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ПУБЛІЧНИЙ ДОГОВІР (ОФЕРТА)</w:t>
        <w:br/>
        <w:t>про надання послуг з підвищення кваліфікації</w:t>
      </w:r>
    </w:p>
    <w:p>
      <w:r>
        <w:rPr>
          <w:b/>
        </w:rPr>
        <w:t xml:space="preserve">Фізична особа – підприємець Спірідонова Юлія Володимирівна </w:t>
      </w:r>
      <w:r>
        <w:t>(РНОКПП 2812906788) пропонує фізичним та юридичним особам укласти цей Публічний договір (оферту) про надання освітніх послуг з підвищення кваліфікації.</w:t>
      </w:r>
    </w:p>
    <w:p>
      <w:pPr>
        <w:pStyle w:val="Heading2"/>
      </w:pPr>
      <w:r>
        <w:t>1. Загальні положення</w:t>
      </w:r>
    </w:p>
    <w:p>
      <w:r>
        <w:t>Договір є публічною офертою. Акцептом є реєстрація на захід, оформлення заявки, оплата або фактичне отримання освітньої послуги.</w:t>
      </w:r>
    </w:p>
    <w:p>
      <w:pPr>
        <w:pStyle w:val="Heading2"/>
      </w:pPr>
      <w:r>
        <w:t>2. Предмет договору</w:t>
      </w:r>
    </w:p>
    <w:p>
      <w:r>
        <w:t>Виконавець проводить курси, вебінари, майстер-класи, тренінги та інші заходи з підвищення кваліфікації відповідно до оприлюднених програм.</w:t>
      </w:r>
    </w:p>
    <w:p>
      <w:pPr>
        <w:pStyle w:val="Heading2"/>
      </w:pPr>
      <w:r>
        <w:t>3. Порядок реєстрації</w:t>
      </w:r>
    </w:p>
    <w:p>
      <w:r>
        <w:t>Учасник заповнює реєстраційну форму, надає достовірні персональні дані та здійснює оплату, якщо захід є платним.</w:t>
      </w:r>
    </w:p>
    <w:p>
      <w:pPr>
        <w:pStyle w:val="Heading2"/>
      </w:pPr>
      <w:r>
        <w:t>4. Порядок надання послуг</w:t>
      </w:r>
    </w:p>
    <w:p>
      <w:r>
        <w:t>Навчання може проводитися дистанційно, очно або у змішаній формі. Для дистанційних заходів може надаватися запис.</w:t>
      </w:r>
    </w:p>
    <w:p>
      <w:pPr>
        <w:pStyle w:val="Heading2"/>
      </w:pPr>
      <w:r>
        <w:t>5. Умови отримання сертифіката</w:t>
      </w:r>
    </w:p>
    <w:p>
      <w:r>
        <w:t>Сертифікат видається після:</w:t>
        <w:br/>
        <w:t>• реєстрації;</w:t>
        <w:br/>
        <w:t>• оплати (для платних заходів);</w:t>
        <w:br/>
        <w:t>• участі онлайн повністю, або частково з подальшим переглядом запису, або самостійного перегляду повного запису;</w:t>
        <w:br/>
        <w:t>• заповнення підсумкової Google-форми;</w:t>
        <w:br/>
        <w:t>• підтвердження повного перегляду запису (якщо застосовується).</w:t>
        <w:br/>
        <w:t>Відомості про сертифікат вносяться до електронного реєстру сертифікатів, який ведеться Виконавцем.</w:t>
      </w:r>
    </w:p>
    <w:p>
      <w:pPr>
        <w:pStyle w:val="Heading2"/>
      </w:pPr>
      <w:r>
        <w:t>6. Права та обов'язки сторін</w:t>
      </w:r>
    </w:p>
    <w:p>
      <w:r>
        <w:t>Виконавець забезпечує проведення навчання та видачу сертифіката за виконання умов програми. Учасник зобов'язується надавати достовірні дані, дотримуватися правил навчання та не порушувати авторські права.</w:t>
      </w:r>
    </w:p>
    <w:p>
      <w:pPr>
        <w:pStyle w:val="Heading2"/>
      </w:pPr>
      <w:r>
        <w:t>7. Вартість та порядок оплати</w:t>
      </w:r>
    </w:p>
    <w:p>
      <w:r>
        <w:t>Оплата здійснюється безготівково.</w:t>
        <w:br/>
        <w:br/>
        <w:t>Отримувач: ФОП Спірідонова Юлія Володимирівна</w:t>
        <w:br/>
        <w:t>РНОКПП: 2812906788</w:t>
        <w:br/>
        <w:t>IBAN: UA843052990000026001050584255</w:t>
        <w:br/>
        <w:t>Банк: АТ КБ «ПриватБанк»</w:t>
        <w:br/>
        <w:br/>
        <w:t>ФОП є платником єдиного податку 3 групи (ставка 5%), без ПДВ.</w:t>
        <w:br/>
        <w:t xml:space="preserve">Призначення платежу: «Оплата за послуги з підвищення кваліфікації згідно з публічною офертою. Без ПДВ». </w:t>
      </w:r>
    </w:p>
    <w:p>
      <w:pPr>
        <w:pStyle w:val="Heading2"/>
      </w:pPr>
      <w:r>
        <w:t>8. Персональні дані</w:t>
      </w:r>
    </w:p>
    <w:p>
      <w:r>
        <w:t>Персональні дані обробляються виключно з метою організації навчання, оформлення та реєстрації сертифікатів.</w:t>
      </w:r>
    </w:p>
    <w:p>
      <w:pPr>
        <w:pStyle w:val="Heading2"/>
      </w:pPr>
      <w:r>
        <w:t>9. Авторські права</w:t>
      </w:r>
    </w:p>
    <w:p>
      <w:r>
        <w:t>Матеріали курсів, презентації, записи та методичні розробки є об'єктами авторського права. Заборонено їх поширення без письмової згоди Виконавця.</w:t>
      </w:r>
    </w:p>
    <w:p>
      <w:pPr>
        <w:pStyle w:val="Heading2"/>
      </w:pPr>
      <w:r>
        <w:t>10. Відповідальність сторін</w:t>
      </w:r>
    </w:p>
    <w:p>
      <w:r>
        <w:t>Сторони несуть відповідальність відповідно до законодавства України.</w:t>
      </w:r>
    </w:p>
    <w:p>
      <w:pPr>
        <w:pStyle w:val="Heading2"/>
      </w:pPr>
      <w:r>
        <w:t>11. Форс-мажор</w:t>
      </w:r>
    </w:p>
    <w:p>
      <w:r>
        <w:t>Сторони звільняються від відповідальності за наявності обставин непереборної сили.</w:t>
      </w:r>
    </w:p>
    <w:p>
      <w:pPr>
        <w:pStyle w:val="Heading2"/>
      </w:pPr>
      <w:r>
        <w:t>12. Реквізити Виконавця</w:t>
      </w:r>
    </w:p>
    <w:p>
      <w:r>
        <w:t>ФОП Спірідонова Юлія Володимирівна</w:t>
        <w:br/>
        <w:t>РНОКПП: 2812906788</w:t>
        <w:br/>
        <w:t>E-mail: ulia05010501@gmail.com</w:t>
        <w:br/>
        <w:t>Юридична адреса: 75201, Херсонська область, Каховський район, смт Чаплинка, вул. Пушкіна, буд. 80, кв. 6</w:t>
        <w:br/>
        <w:t>Сайт: https://sites.google.com/view/spiridonnych/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