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47" w:rsidRPr="00783FD2" w:rsidRDefault="00831E47" w:rsidP="00831E47">
      <w:pPr>
        <w:spacing w:after="0" w:line="240" w:lineRule="auto"/>
        <w:ind w:left="6095" w:hanging="283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783FD2">
        <w:rPr>
          <w:rFonts w:ascii="Times New Roman" w:hAnsi="Times New Roman" w:cs="Times New Roman"/>
          <w:sz w:val="24"/>
          <w:szCs w:val="24"/>
        </w:rPr>
        <w:t xml:space="preserve">«ЗАТВЕРДЖУЮ» </w:t>
      </w:r>
    </w:p>
    <w:p w:rsidR="00831E47" w:rsidRPr="00783FD2" w:rsidRDefault="00831E47" w:rsidP="00831E47">
      <w:pPr>
        <w:spacing w:after="0" w:line="240" w:lineRule="auto"/>
        <w:ind w:left="6095" w:hanging="283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783FD2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5BA26A6" wp14:editId="61699747">
            <wp:simplePos x="0" y="0"/>
            <wp:positionH relativeFrom="column">
              <wp:posOffset>2580005</wp:posOffset>
            </wp:positionH>
            <wp:positionV relativeFrom="paragraph">
              <wp:posOffset>25400</wp:posOffset>
            </wp:positionV>
            <wp:extent cx="1296035" cy="1237615"/>
            <wp:effectExtent l="0" t="0" r="0" b="635"/>
            <wp:wrapNone/>
            <wp:docPr id="29" name="Рисунок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1" t="15342" r="17797" b="26299"/>
                    <a:stretch/>
                  </pic:blipFill>
                  <pic:spPr bwMode="auto">
                    <a:xfrm>
                      <a:off x="0" y="0"/>
                      <a:ext cx="1296035" cy="123761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FD2">
        <w:rPr>
          <w:rFonts w:ascii="Times New Roman" w:hAnsi="Times New Roman" w:cs="Times New Roman"/>
          <w:sz w:val="24"/>
          <w:szCs w:val="24"/>
        </w:rPr>
        <w:t xml:space="preserve">Директор ТОВ </w:t>
      </w:r>
    </w:p>
    <w:p w:rsidR="00831E47" w:rsidRPr="00783FD2" w:rsidRDefault="00831E47" w:rsidP="00831E47">
      <w:pPr>
        <w:spacing w:after="0" w:line="240" w:lineRule="auto"/>
        <w:ind w:left="6095" w:hanging="283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783FD2">
        <w:rPr>
          <w:rFonts w:ascii="Times New Roman" w:hAnsi="Times New Roman" w:cs="Times New Roman"/>
          <w:sz w:val="24"/>
          <w:szCs w:val="24"/>
        </w:rPr>
        <w:t xml:space="preserve"> «Академія інноваційного розвитку освіти» </w:t>
      </w:r>
    </w:p>
    <w:p w:rsidR="00831E47" w:rsidRPr="00783FD2" w:rsidRDefault="00831E47" w:rsidP="00831E47">
      <w:pPr>
        <w:spacing w:after="0" w:line="240" w:lineRule="auto"/>
        <w:ind w:left="6095" w:hanging="283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783FD2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ADD6AFE" wp14:editId="0B5E50D8">
            <wp:simplePos x="0" y="0"/>
            <wp:positionH relativeFrom="column">
              <wp:posOffset>3926205</wp:posOffset>
            </wp:positionH>
            <wp:positionV relativeFrom="paragraph">
              <wp:posOffset>121920</wp:posOffset>
            </wp:positionV>
            <wp:extent cx="609600" cy="3854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FD2">
        <w:rPr>
          <w:rFonts w:ascii="Times New Roman" w:hAnsi="Times New Roman" w:cs="Times New Roman"/>
          <w:sz w:val="24"/>
          <w:szCs w:val="24"/>
          <w:u w:val="single"/>
        </w:rPr>
        <w:t>«04»</w:t>
      </w:r>
      <w:r w:rsidRPr="00783FD2">
        <w:rPr>
          <w:rFonts w:ascii="Times New Roman" w:hAnsi="Times New Roman" w:cs="Times New Roman"/>
          <w:sz w:val="24"/>
          <w:szCs w:val="24"/>
        </w:rPr>
        <w:t xml:space="preserve"> січня 2026 р.</w:t>
      </w:r>
    </w:p>
    <w:p w:rsidR="00831E47" w:rsidRPr="00783FD2" w:rsidRDefault="00831E47" w:rsidP="00831E47">
      <w:pPr>
        <w:spacing w:after="0" w:line="240" w:lineRule="auto"/>
        <w:ind w:left="6095" w:hanging="283"/>
        <w:jc w:val="both"/>
        <w:textAlignment w:val="baseline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3FD2">
        <w:rPr>
          <w:rFonts w:ascii="Times New Roman" w:hAnsi="Times New Roman" w:cs="Times New Roman"/>
          <w:sz w:val="24"/>
          <w:szCs w:val="24"/>
        </w:rPr>
        <w:t xml:space="preserve">____________Олена </w:t>
      </w:r>
      <w:r w:rsidRPr="00783FD2">
        <w:rPr>
          <w:rFonts w:ascii="Times New Roman" w:hAnsi="Times New Roman" w:cs="Times New Roman"/>
          <w:sz w:val="24"/>
          <w:szCs w:val="24"/>
          <w:u w:val="single"/>
        </w:rPr>
        <w:t>ГРОМСЬКА</w:t>
      </w:r>
    </w:p>
    <w:p w:rsidR="00831E47" w:rsidRDefault="00831E47" w:rsidP="00CD46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E47" w:rsidRDefault="00831E47" w:rsidP="00831E4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A38AB" w:rsidRPr="0032357B" w:rsidRDefault="004A38AB" w:rsidP="00CD46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57B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753CEC" w:rsidRPr="0032357B" w:rsidRDefault="004A38AB" w:rsidP="00CD46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>підвищення кваліфікації педагогічних працівників закладів освіти</w:t>
      </w:r>
    </w:p>
    <w:p w:rsidR="004A38AB" w:rsidRPr="0032357B" w:rsidRDefault="004A38AB" w:rsidP="00CD46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CEC" w:rsidRPr="0032357B">
        <w:rPr>
          <w:rFonts w:ascii="Times New Roman" w:hAnsi="Times New Roman" w:cs="Times New Roman"/>
          <w:b/>
          <w:sz w:val="28"/>
          <w:szCs w:val="28"/>
        </w:rPr>
        <w:t>«Навколишній світ» у початковій школі: зміст, методи та прийоми реалізації інтегрованого навчання</w:t>
      </w:r>
      <w:r w:rsidR="00753CEC" w:rsidRPr="0032357B">
        <w:rPr>
          <w:rFonts w:ascii="Times New Roman" w:hAnsi="Times New Roman" w:cs="Times New Roman"/>
          <w:sz w:val="28"/>
          <w:szCs w:val="28"/>
        </w:rPr>
        <w:t xml:space="preserve"> </w:t>
      </w:r>
      <w:r w:rsidR="00753CEC" w:rsidRPr="00323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57B">
        <w:rPr>
          <w:rFonts w:ascii="Times New Roman" w:hAnsi="Times New Roman" w:cs="Times New Roman"/>
          <w:b/>
          <w:sz w:val="28"/>
          <w:szCs w:val="28"/>
        </w:rPr>
        <w:t>за педагогічною технологією «Росток» (1-4 класи)</w:t>
      </w: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8AB" w:rsidRPr="0032357B" w:rsidRDefault="004A38AB" w:rsidP="003235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b/>
          <w:sz w:val="28"/>
          <w:szCs w:val="28"/>
        </w:rPr>
        <w:t>Розробники програми:</w:t>
      </w:r>
    </w:p>
    <w:p w:rsidR="004A38AB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357B">
        <w:rPr>
          <w:rFonts w:ascii="Times New Roman" w:hAnsi="Times New Roman" w:cs="Times New Roman"/>
          <w:b/>
          <w:sz w:val="28"/>
          <w:szCs w:val="28"/>
        </w:rPr>
        <w:t>Пушкарьова</w:t>
      </w:r>
      <w:proofErr w:type="spellEnd"/>
      <w:r w:rsidRPr="0032357B">
        <w:rPr>
          <w:rFonts w:ascii="Times New Roman" w:hAnsi="Times New Roman" w:cs="Times New Roman"/>
          <w:b/>
          <w:sz w:val="28"/>
          <w:szCs w:val="28"/>
        </w:rPr>
        <w:t xml:space="preserve"> Тамара Олексіївна</w:t>
      </w:r>
      <w:r w:rsidRPr="0032357B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пед.наук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 xml:space="preserve">, професор, член кореспондент НАПН України, автор та науковий керівник освітньої технології “Росток” й педагогічного 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 xml:space="preserve"> “Академія інноваційного розвитку освіти”, начальник відділу 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 xml:space="preserve"> діяльності ДНУ “Інститут модернізації змісту освіти”;</w:t>
      </w:r>
    </w:p>
    <w:p w:rsidR="004A38AB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  <w:r w:rsidRPr="0032357B">
        <w:rPr>
          <w:rFonts w:ascii="Times New Roman" w:hAnsi="Times New Roman" w:cs="Times New Roman"/>
          <w:b/>
          <w:sz w:val="28"/>
          <w:szCs w:val="28"/>
        </w:rPr>
        <w:t>Матвійчук Вікторія Віталіївна</w:t>
      </w:r>
      <w:r w:rsidRPr="0032357B">
        <w:rPr>
          <w:rFonts w:ascii="Times New Roman" w:hAnsi="Times New Roman" w:cs="Times New Roman"/>
          <w:sz w:val="28"/>
          <w:szCs w:val="28"/>
        </w:rPr>
        <w:t>, вчитель початкових класів, спеціаліст вищої категорії, вчитель-методист ОЗО «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Ржищівський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 xml:space="preserve"> ліцей «Лідер».</w:t>
      </w:r>
    </w:p>
    <w:p w:rsidR="00753CEC" w:rsidRPr="0032357B" w:rsidRDefault="004A38AB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 xml:space="preserve"> </w:t>
      </w:r>
      <w:r w:rsidRPr="0032357B">
        <w:rPr>
          <w:b/>
          <w:sz w:val="28"/>
          <w:szCs w:val="28"/>
        </w:rPr>
        <w:t>Актуальність:</w:t>
      </w:r>
      <w:r w:rsidRPr="0032357B">
        <w:rPr>
          <w:sz w:val="28"/>
          <w:szCs w:val="28"/>
        </w:rPr>
        <w:t xml:space="preserve"> </w:t>
      </w:r>
      <w:r w:rsidR="00753CEC" w:rsidRPr="0032357B">
        <w:rPr>
          <w:sz w:val="28"/>
          <w:szCs w:val="28"/>
        </w:rPr>
        <w:t>актуальність програми зумовлена потребою формування в молодших школярів цілісного уявлення про навколишній світ в умовах реалізації концепції Нової української школи. Інтегроване вивчення природничої, соціальної та громадянської освітніх галузей сприяє розвитку пізнавальної активності учнів, формуванню дослідницьких умінь, екологічного мислення та відповідального ставлення до довкілля</w:t>
      </w:r>
      <w:r w:rsidR="00E84F09">
        <w:rPr>
          <w:sz w:val="28"/>
          <w:szCs w:val="28"/>
        </w:rPr>
        <w:t xml:space="preserve">. </w:t>
      </w:r>
      <w:bookmarkStart w:id="0" w:name="_GoBack"/>
      <w:bookmarkEnd w:id="0"/>
      <w:r w:rsidR="00753CEC" w:rsidRPr="0032357B">
        <w:rPr>
          <w:sz w:val="28"/>
          <w:szCs w:val="28"/>
        </w:rPr>
        <w:t xml:space="preserve">Програма спрямована на підготовку педагогів до ефективного використання сучасних форм, методів і прийомів навчання, що забезпечують активну участь учнів у пізнавальній діяльності та розвиток ключових </w:t>
      </w:r>
      <w:proofErr w:type="spellStart"/>
      <w:r w:rsidR="00753CEC" w:rsidRPr="0032357B">
        <w:rPr>
          <w:sz w:val="28"/>
          <w:szCs w:val="28"/>
        </w:rPr>
        <w:t>компетентностей</w:t>
      </w:r>
      <w:proofErr w:type="spellEnd"/>
      <w:r w:rsidR="00753CEC" w:rsidRPr="0032357B">
        <w:rPr>
          <w:sz w:val="28"/>
          <w:szCs w:val="28"/>
        </w:rPr>
        <w:t>.</w:t>
      </w:r>
    </w:p>
    <w:p w:rsidR="004A38AB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8AB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b/>
          <w:sz w:val="28"/>
          <w:szCs w:val="28"/>
        </w:rPr>
        <w:t>Мета програми:</w:t>
      </w:r>
      <w:r w:rsidR="00753CEC" w:rsidRPr="0032357B">
        <w:rPr>
          <w:rFonts w:ascii="Times New Roman" w:hAnsi="Times New Roman" w:cs="Times New Roman"/>
          <w:sz w:val="28"/>
          <w:szCs w:val="28"/>
        </w:rPr>
        <w:t xml:space="preserve"> підвищити методичний та практичний рівні професійної компетентності вчителів початкових класів щодо викладання інтегрованого курсу </w:t>
      </w:r>
      <w:r w:rsidR="00753CEC" w:rsidRPr="0032357B">
        <w:rPr>
          <w:rStyle w:val="a5"/>
          <w:rFonts w:ascii="Times New Roman" w:hAnsi="Times New Roman" w:cs="Times New Roman"/>
          <w:sz w:val="28"/>
          <w:szCs w:val="28"/>
        </w:rPr>
        <w:t>«Навколишній світ»</w:t>
      </w:r>
      <w:r w:rsidR="00753CEC" w:rsidRPr="0032357B">
        <w:rPr>
          <w:rFonts w:ascii="Times New Roman" w:hAnsi="Times New Roman" w:cs="Times New Roman"/>
          <w:sz w:val="28"/>
          <w:szCs w:val="28"/>
        </w:rPr>
        <w:t xml:space="preserve">, поглибити знання педагогів щодо застосування діяльнісного та дослідницького підходів, що забезпечують ефективну організацію освітнього процесу та сприяють розвитку ключових </w:t>
      </w:r>
      <w:proofErr w:type="spellStart"/>
      <w:r w:rsidR="00753CEC" w:rsidRPr="0032357B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753CEC" w:rsidRPr="0032357B">
        <w:rPr>
          <w:rFonts w:ascii="Times New Roman" w:hAnsi="Times New Roman" w:cs="Times New Roman"/>
          <w:sz w:val="28"/>
          <w:szCs w:val="28"/>
        </w:rPr>
        <w:t xml:space="preserve"> учнів.</w:t>
      </w:r>
    </w:p>
    <w:p w:rsidR="004A38AB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  <w:r w:rsidRPr="0032357B">
        <w:rPr>
          <w:rFonts w:ascii="Times New Roman" w:hAnsi="Times New Roman" w:cs="Times New Roman"/>
          <w:b/>
          <w:sz w:val="28"/>
          <w:szCs w:val="28"/>
        </w:rPr>
        <w:t>Результати навчання:</w:t>
      </w:r>
    </w:p>
    <w:p w:rsidR="004A38AB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  <w:r w:rsidRPr="0032357B">
        <w:rPr>
          <w:rFonts w:ascii="Times New Roman" w:hAnsi="Times New Roman" w:cs="Times New Roman"/>
          <w:b/>
          <w:i/>
          <w:sz w:val="28"/>
          <w:szCs w:val="28"/>
        </w:rPr>
        <w:t>Загальні компетентності:</w:t>
      </w: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CEC" w:rsidRPr="0032357B" w:rsidRDefault="00753CEC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Здатність сприяти розвитку пізнавальної активності молодших школярів під час вивчення навколишнього світу.</w:t>
      </w:r>
    </w:p>
    <w:p w:rsidR="00753CEC" w:rsidRPr="0032357B" w:rsidRDefault="00753CEC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Здатність залучати учнів до дослідницької діяльності та формувати уміння спостерігати, аналізувати природні явища і суспільні процеси.</w:t>
      </w:r>
    </w:p>
    <w:p w:rsidR="00753CEC" w:rsidRPr="0032357B" w:rsidRDefault="00753CEC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Здатність формувати в учнів екологічну свідомість, відповідальне ставлення до природи та суспільства.</w:t>
      </w:r>
    </w:p>
    <w:p w:rsidR="00753CEC" w:rsidRPr="0032357B" w:rsidRDefault="00753CEC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Здатність використовувати різноманітні форми, методи й прийоми навчання, що сприяють розвитку критичного мислення, творчості та допитливості учнів.</w:t>
      </w:r>
    </w:p>
    <w:p w:rsidR="00753CEC" w:rsidRPr="0032357B" w:rsidRDefault="00753CEC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Здатність добирати доцільні засоби навчання відповідно до мети уроку та вікових особливостей молодших школярів.</w:t>
      </w:r>
    </w:p>
    <w:p w:rsidR="00753CEC" w:rsidRPr="0032357B" w:rsidRDefault="004A38AB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b/>
          <w:i/>
          <w:sz w:val="28"/>
          <w:szCs w:val="28"/>
        </w:rPr>
        <w:t>Спеціальні (фахові, предметні) компетентності</w:t>
      </w:r>
      <w:r w:rsidRPr="0032357B">
        <w:rPr>
          <w:sz w:val="28"/>
          <w:szCs w:val="28"/>
        </w:rPr>
        <w:t xml:space="preserve">: </w:t>
      </w:r>
    </w:p>
    <w:p w:rsidR="00753CEC" w:rsidRPr="0032357B" w:rsidRDefault="00753CEC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Здатність організовувати навчальні дослідження під час вивчення природних і соціальних явищ.</w:t>
      </w:r>
    </w:p>
    <w:p w:rsidR="00753CEC" w:rsidRPr="0032357B" w:rsidRDefault="00753CEC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Здатність формувати в учнів уміння:</w:t>
      </w:r>
    </w:p>
    <w:p w:rsidR="00753CEC" w:rsidRPr="0032357B" w:rsidRDefault="00753CEC" w:rsidP="0032357B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спостерігати природні об’єкти та явища;</w:t>
      </w:r>
    </w:p>
    <w:p w:rsidR="00753CEC" w:rsidRPr="0032357B" w:rsidRDefault="00753CEC" w:rsidP="0032357B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порівнювати, аналізувати й узагальнювати інформацію;</w:t>
      </w:r>
    </w:p>
    <w:p w:rsidR="00753CEC" w:rsidRPr="0032357B" w:rsidRDefault="00753CEC" w:rsidP="0032357B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встановлювати причинно-наслідкові зв’язки;</w:t>
      </w:r>
    </w:p>
    <w:p w:rsidR="00753CEC" w:rsidRPr="0032357B" w:rsidRDefault="00753CEC" w:rsidP="0032357B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формулювати гіпотези та перевіряти їх.</w:t>
      </w:r>
    </w:p>
    <w:p w:rsidR="00753CEC" w:rsidRPr="0032357B" w:rsidRDefault="00753CEC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Здатність організовувати навчальні експерименти, досліди, міні-</w:t>
      </w:r>
      <w:proofErr w:type="spellStart"/>
      <w:r w:rsidRPr="0032357B">
        <w:rPr>
          <w:sz w:val="28"/>
          <w:szCs w:val="28"/>
        </w:rPr>
        <w:t>проєкти</w:t>
      </w:r>
      <w:proofErr w:type="spellEnd"/>
      <w:r w:rsidRPr="0032357B">
        <w:rPr>
          <w:sz w:val="28"/>
          <w:szCs w:val="28"/>
        </w:rPr>
        <w:t>.</w:t>
      </w:r>
    </w:p>
    <w:p w:rsidR="00753CEC" w:rsidRPr="0032357B" w:rsidRDefault="00753CEC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Здатність формувати комунікативні навички учнів: аргументувати власну думку, працювати в групі, презентувати результати досліджень.</w:t>
      </w:r>
    </w:p>
    <w:p w:rsidR="005A1995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b/>
          <w:sz w:val="28"/>
          <w:szCs w:val="28"/>
        </w:rPr>
        <w:t>Форма підвищення кваліфікації:</w:t>
      </w:r>
      <w:r w:rsidRPr="0032357B">
        <w:rPr>
          <w:rFonts w:ascii="Times New Roman" w:hAnsi="Times New Roman" w:cs="Times New Roman"/>
          <w:sz w:val="28"/>
          <w:szCs w:val="28"/>
        </w:rPr>
        <w:t xml:space="preserve"> дистанційна. </w:t>
      </w:r>
    </w:p>
    <w:p w:rsidR="005A1995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b/>
          <w:sz w:val="28"/>
          <w:szCs w:val="28"/>
        </w:rPr>
        <w:t>Навчально-методичне забезпечення:</w:t>
      </w:r>
      <w:r w:rsidRPr="0032357B">
        <w:rPr>
          <w:rFonts w:ascii="Times New Roman" w:hAnsi="Times New Roman" w:cs="Times New Roman"/>
          <w:sz w:val="28"/>
          <w:szCs w:val="28"/>
        </w:rPr>
        <w:t xml:space="preserve"> програма представлена авторськими відеоматеріалами, презентаціями та навчальною літературою.</w:t>
      </w:r>
    </w:p>
    <w:p w:rsidR="005A1995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  <w:r w:rsidRPr="0032357B">
        <w:rPr>
          <w:rFonts w:ascii="Times New Roman" w:hAnsi="Times New Roman" w:cs="Times New Roman"/>
          <w:b/>
          <w:sz w:val="28"/>
          <w:szCs w:val="28"/>
        </w:rPr>
        <w:t>Цільова аудиторія:</w:t>
      </w:r>
      <w:r w:rsidRPr="0032357B">
        <w:rPr>
          <w:rFonts w:ascii="Times New Roman" w:hAnsi="Times New Roman" w:cs="Times New Roman"/>
          <w:sz w:val="28"/>
          <w:szCs w:val="28"/>
        </w:rPr>
        <w:t xml:space="preserve"> педагогічні працівники закладів освіти.</w:t>
      </w:r>
    </w:p>
    <w:p w:rsidR="005A1995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b/>
          <w:sz w:val="28"/>
          <w:szCs w:val="28"/>
        </w:rPr>
        <w:t xml:space="preserve"> Обсяг (тривалість) навчання</w:t>
      </w:r>
      <w:r w:rsidRPr="0032357B">
        <w:rPr>
          <w:rFonts w:ascii="Times New Roman" w:hAnsi="Times New Roman" w:cs="Times New Roman"/>
          <w:sz w:val="28"/>
          <w:szCs w:val="28"/>
        </w:rPr>
        <w:t xml:space="preserve">: </w:t>
      </w:r>
      <w:r w:rsidR="0032357B">
        <w:rPr>
          <w:rFonts w:ascii="Times New Roman" w:hAnsi="Times New Roman" w:cs="Times New Roman"/>
          <w:sz w:val="28"/>
          <w:szCs w:val="28"/>
        </w:rPr>
        <w:t>15</w:t>
      </w:r>
      <w:r w:rsidRPr="0032357B">
        <w:rPr>
          <w:rFonts w:ascii="Times New Roman" w:hAnsi="Times New Roman" w:cs="Times New Roman"/>
          <w:sz w:val="28"/>
          <w:szCs w:val="28"/>
        </w:rPr>
        <w:t xml:space="preserve"> годин / </w:t>
      </w:r>
      <w:r w:rsidR="0032357B">
        <w:rPr>
          <w:rFonts w:ascii="Times New Roman" w:hAnsi="Times New Roman" w:cs="Times New Roman"/>
          <w:sz w:val="28"/>
          <w:szCs w:val="28"/>
        </w:rPr>
        <w:t>0,5</w:t>
      </w:r>
      <w:r w:rsidRPr="0032357B"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32357B">
        <w:rPr>
          <w:rFonts w:ascii="Times New Roman" w:hAnsi="Times New Roman" w:cs="Times New Roman"/>
          <w:sz w:val="28"/>
          <w:szCs w:val="28"/>
        </w:rPr>
        <w:t>у</w:t>
      </w:r>
      <w:r w:rsidRPr="0032357B">
        <w:rPr>
          <w:rFonts w:ascii="Times New Roman" w:hAnsi="Times New Roman" w:cs="Times New Roman"/>
          <w:sz w:val="28"/>
          <w:szCs w:val="28"/>
        </w:rPr>
        <w:t xml:space="preserve"> Європейської кредитної 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трансфернонакопичувальної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 xml:space="preserve"> системи (ЄКТС).</w:t>
      </w:r>
    </w:p>
    <w:p w:rsidR="005A1995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  <w:r w:rsidRPr="0032357B">
        <w:rPr>
          <w:rFonts w:ascii="Times New Roman" w:hAnsi="Times New Roman" w:cs="Times New Roman"/>
          <w:b/>
          <w:sz w:val="28"/>
          <w:szCs w:val="28"/>
        </w:rPr>
        <w:t>Напрям навчання:</w:t>
      </w:r>
      <w:r w:rsidRPr="0032357B">
        <w:rPr>
          <w:rFonts w:ascii="Times New Roman" w:hAnsi="Times New Roman" w:cs="Times New Roman"/>
          <w:sz w:val="28"/>
          <w:szCs w:val="28"/>
        </w:rPr>
        <w:t xml:space="preserve"> розвиток професійних 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 xml:space="preserve"> учителів початкови</w:t>
      </w:r>
      <w:r w:rsidR="00753CEC" w:rsidRPr="0032357B">
        <w:rPr>
          <w:rFonts w:ascii="Times New Roman" w:hAnsi="Times New Roman" w:cs="Times New Roman"/>
          <w:sz w:val="28"/>
          <w:szCs w:val="28"/>
        </w:rPr>
        <w:t>х класів у викладанні навколишнього світу</w:t>
      </w:r>
      <w:r w:rsidRPr="0032357B">
        <w:rPr>
          <w:rFonts w:ascii="Times New Roman" w:hAnsi="Times New Roman" w:cs="Times New Roman"/>
          <w:sz w:val="28"/>
          <w:szCs w:val="28"/>
        </w:rPr>
        <w:t xml:space="preserve"> за освітньою технологією «Росток». </w:t>
      </w:r>
    </w:p>
    <w:p w:rsidR="003F062B" w:rsidRPr="0032357B" w:rsidRDefault="004A38AB" w:rsidP="0032357B">
      <w:pPr>
        <w:pStyle w:val="a4"/>
        <w:spacing w:line="360" w:lineRule="auto"/>
        <w:jc w:val="both"/>
        <w:rPr>
          <w:b/>
          <w:sz w:val="28"/>
          <w:szCs w:val="28"/>
        </w:rPr>
      </w:pPr>
      <w:r w:rsidRPr="0032357B">
        <w:rPr>
          <w:b/>
          <w:sz w:val="28"/>
          <w:szCs w:val="28"/>
        </w:rPr>
        <w:t xml:space="preserve">Перелік </w:t>
      </w:r>
      <w:proofErr w:type="spellStart"/>
      <w:r w:rsidRPr="0032357B">
        <w:rPr>
          <w:b/>
          <w:sz w:val="28"/>
          <w:szCs w:val="28"/>
        </w:rPr>
        <w:t>компетентностей</w:t>
      </w:r>
      <w:proofErr w:type="spellEnd"/>
      <w:r w:rsidRPr="0032357B">
        <w:rPr>
          <w:b/>
          <w:sz w:val="28"/>
          <w:szCs w:val="28"/>
        </w:rPr>
        <w:t>, що вдосконалюватимуться /</w:t>
      </w:r>
      <w:r w:rsidR="005A1995" w:rsidRPr="0032357B">
        <w:rPr>
          <w:b/>
          <w:sz w:val="28"/>
          <w:szCs w:val="28"/>
        </w:rPr>
        <w:t xml:space="preserve"> набуватимуться:</w:t>
      </w:r>
    </w:p>
    <w:p w:rsidR="003F062B" w:rsidRPr="0032357B" w:rsidRDefault="004A38AB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 xml:space="preserve"> </w:t>
      </w:r>
      <w:r w:rsidR="003F062B" w:rsidRPr="0032357B">
        <w:rPr>
          <w:sz w:val="28"/>
          <w:szCs w:val="28"/>
        </w:rPr>
        <w:t>• здатність планувати та прогнозувати результати навчання з курсу «Навколишній світ»;</w:t>
      </w:r>
    </w:p>
    <w:p w:rsidR="003F062B" w:rsidRPr="0032357B" w:rsidRDefault="003F062B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• здатність організовувати дослідницьку діяльність учнів;</w:t>
      </w:r>
    </w:p>
    <w:p w:rsidR="003F062B" w:rsidRPr="0032357B" w:rsidRDefault="003F062B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• здатність формувати природничу та громадянську компетентності учнів;</w:t>
      </w:r>
    </w:p>
    <w:p w:rsidR="003F062B" w:rsidRPr="0032357B" w:rsidRDefault="003F062B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• здатність до ефективної професійної комунікації та співпраці;</w:t>
      </w:r>
    </w:p>
    <w:p w:rsidR="003F062B" w:rsidRPr="0032357B" w:rsidRDefault="003F062B" w:rsidP="0032357B">
      <w:pPr>
        <w:pStyle w:val="a4"/>
        <w:spacing w:line="360" w:lineRule="auto"/>
        <w:jc w:val="both"/>
        <w:rPr>
          <w:sz w:val="28"/>
          <w:szCs w:val="28"/>
        </w:rPr>
      </w:pPr>
      <w:r w:rsidRPr="0032357B">
        <w:rPr>
          <w:sz w:val="28"/>
          <w:szCs w:val="28"/>
        </w:rPr>
        <w:t>• здатність до професійного розвитку та самоосвіти.</w:t>
      </w:r>
    </w:p>
    <w:p w:rsidR="005A1995" w:rsidRPr="0032357B" w:rsidRDefault="003F062B" w:rsidP="0032357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  <w:r w:rsidR="004A38AB" w:rsidRPr="0032357B">
        <w:rPr>
          <w:rFonts w:ascii="Times New Roman" w:hAnsi="Times New Roman" w:cs="Times New Roman"/>
          <w:b/>
          <w:sz w:val="28"/>
          <w:szCs w:val="28"/>
        </w:rPr>
        <w:t>Програмні результати навчання:</w:t>
      </w:r>
    </w:p>
    <w:p w:rsidR="005A1995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357B">
        <w:rPr>
          <w:rFonts w:ascii="Times New Roman" w:hAnsi="Times New Roman" w:cs="Times New Roman"/>
          <w:b/>
          <w:i/>
          <w:sz w:val="28"/>
          <w:szCs w:val="28"/>
        </w:rPr>
        <w:t xml:space="preserve"> Знання:</w:t>
      </w:r>
    </w:p>
    <w:p w:rsidR="005A1995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  <w:r w:rsidRPr="003235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57B">
        <w:rPr>
          <w:rFonts w:ascii="Times New Roman" w:hAnsi="Times New Roman" w:cs="Times New Roman"/>
          <w:sz w:val="28"/>
          <w:szCs w:val="28"/>
        </w:rPr>
        <w:t xml:space="preserve"> Теоретичні знання про методику </w:t>
      </w:r>
      <w:r w:rsidR="003F062B" w:rsidRPr="0032357B">
        <w:rPr>
          <w:rFonts w:ascii="Times New Roman" w:hAnsi="Times New Roman" w:cs="Times New Roman"/>
          <w:sz w:val="28"/>
          <w:szCs w:val="28"/>
        </w:rPr>
        <w:t>викладання навколишнього світу</w:t>
      </w:r>
      <w:r w:rsidRPr="0032357B">
        <w:rPr>
          <w:rFonts w:ascii="Times New Roman" w:hAnsi="Times New Roman" w:cs="Times New Roman"/>
          <w:sz w:val="28"/>
          <w:szCs w:val="28"/>
        </w:rPr>
        <w:t xml:space="preserve"> за освітньою технологією «Росток».</w:t>
      </w:r>
    </w:p>
    <w:p w:rsidR="005A1995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  <w:r w:rsidRPr="0032357B">
        <w:rPr>
          <w:rFonts w:ascii="Times New Roman" w:hAnsi="Times New Roman" w:cs="Times New Roman"/>
          <w:b/>
          <w:i/>
          <w:sz w:val="28"/>
          <w:szCs w:val="28"/>
        </w:rPr>
        <w:t>Уміння (навички):</w:t>
      </w: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995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>уміння застосовувати форми, мет</w:t>
      </w:r>
      <w:r w:rsidR="003F062B" w:rsidRPr="0032357B">
        <w:rPr>
          <w:rFonts w:ascii="Times New Roman" w:hAnsi="Times New Roman" w:cs="Times New Roman"/>
          <w:sz w:val="28"/>
          <w:szCs w:val="28"/>
        </w:rPr>
        <w:t>оди, прийоми вивчення навколишнього світу</w:t>
      </w:r>
      <w:r w:rsidRPr="0032357B">
        <w:rPr>
          <w:rFonts w:ascii="Times New Roman" w:hAnsi="Times New Roman" w:cs="Times New Roman"/>
          <w:sz w:val="28"/>
          <w:szCs w:val="28"/>
        </w:rPr>
        <w:t xml:space="preserve"> на основі діяльнісного підходу.</w:t>
      </w:r>
    </w:p>
    <w:p w:rsidR="005A1995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  <w:r w:rsidRPr="0032357B">
        <w:rPr>
          <w:rFonts w:ascii="Times New Roman" w:hAnsi="Times New Roman" w:cs="Times New Roman"/>
          <w:b/>
          <w:i/>
          <w:sz w:val="28"/>
          <w:szCs w:val="28"/>
        </w:rPr>
        <w:t>Установки до:</w:t>
      </w:r>
    </w:p>
    <w:p w:rsidR="005A1995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  <w:r w:rsidRPr="003235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57B">
        <w:rPr>
          <w:rFonts w:ascii="Times New Roman" w:hAnsi="Times New Roman" w:cs="Times New Roman"/>
          <w:sz w:val="28"/>
          <w:szCs w:val="28"/>
        </w:rPr>
        <w:t xml:space="preserve"> розширення й поглиблення знань, умінь у методиці діяльнісного підходу;</w:t>
      </w:r>
    </w:p>
    <w:p w:rsidR="005A1995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  <w:r w:rsidRPr="003235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57B">
        <w:rPr>
          <w:rFonts w:ascii="Times New Roman" w:hAnsi="Times New Roman" w:cs="Times New Roman"/>
          <w:sz w:val="28"/>
          <w:szCs w:val="28"/>
        </w:rPr>
        <w:t xml:space="preserve"> професійного самовдоск</w:t>
      </w:r>
      <w:r w:rsidR="003F062B" w:rsidRPr="0032357B">
        <w:rPr>
          <w:rFonts w:ascii="Times New Roman" w:hAnsi="Times New Roman" w:cs="Times New Roman"/>
          <w:sz w:val="28"/>
          <w:szCs w:val="28"/>
        </w:rPr>
        <w:t>оналення у викладанні навколишнього світу</w:t>
      </w:r>
      <w:r w:rsidRPr="0032357B">
        <w:rPr>
          <w:rFonts w:ascii="Times New Roman" w:hAnsi="Times New Roman" w:cs="Times New Roman"/>
          <w:sz w:val="28"/>
          <w:szCs w:val="28"/>
        </w:rPr>
        <w:t>;</w:t>
      </w:r>
    </w:p>
    <w:p w:rsidR="005A1995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  <w:r w:rsidRPr="003235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методично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3F062B" w:rsidRPr="0032357B">
        <w:rPr>
          <w:rFonts w:ascii="Times New Roman" w:hAnsi="Times New Roman" w:cs="Times New Roman"/>
          <w:sz w:val="28"/>
          <w:szCs w:val="28"/>
        </w:rPr>
        <w:t>ого проведення уроків навколишнього світу</w:t>
      </w:r>
      <w:r w:rsidRPr="0032357B">
        <w:rPr>
          <w:rFonts w:ascii="Times New Roman" w:hAnsi="Times New Roman" w:cs="Times New Roman"/>
          <w:sz w:val="28"/>
          <w:szCs w:val="28"/>
        </w:rPr>
        <w:t>;</w:t>
      </w:r>
    </w:p>
    <w:p w:rsidR="00CD465B" w:rsidRPr="0032357B" w:rsidRDefault="004A38A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57B">
        <w:rPr>
          <w:rFonts w:ascii="Times New Roman" w:hAnsi="Times New Roman" w:cs="Times New Roman"/>
          <w:sz w:val="28"/>
          <w:szCs w:val="28"/>
        </w:rPr>
        <w:t xml:space="preserve"> творчості для реалізації мети й завдань математичної галузі.</w:t>
      </w:r>
    </w:p>
    <w:p w:rsidR="003F062B" w:rsidRPr="0032357B" w:rsidRDefault="004A38AB" w:rsidP="0032357B">
      <w:pPr>
        <w:pStyle w:val="a4"/>
        <w:spacing w:line="360" w:lineRule="auto"/>
        <w:jc w:val="both"/>
        <w:rPr>
          <w:b/>
          <w:sz w:val="28"/>
          <w:szCs w:val="28"/>
        </w:rPr>
      </w:pPr>
      <w:r w:rsidRPr="0032357B">
        <w:rPr>
          <w:sz w:val="28"/>
          <w:szCs w:val="28"/>
        </w:rPr>
        <w:t xml:space="preserve"> </w:t>
      </w:r>
      <w:r w:rsidR="005A1995" w:rsidRPr="0032357B">
        <w:rPr>
          <w:sz w:val="28"/>
          <w:szCs w:val="28"/>
        </w:rPr>
        <w:t xml:space="preserve">               </w:t>
      </w:r>
      <w:r w:rsidR="00CD465B" w:rsidRPr="0032357B">
        <w:rPr>
          <w:sz w:val="28"/>
          <w:szCs w:val="28"/>
        </w:rPr>
        <w:t xml:space="preserve">              </w:t>
      </w:r>
      <w:r w:rsidRPr="0032357B">
        <w:rPr>
          <w:b/>
          <w:sz w:val="28"/>
          <w:szCs w:val="28"/>
        </w:rPr>
        <w:t>ТЕМАТИЧНИЙ ПЛАН</w:t>
      </w:r>
    </w:p>
    <w:p w:rsidR="003F062B" w:rsidRPr="0032357B" w:rsidRDefault="003F062B" w:rsidP="0032357B">
      <w:pPr>
        <w:pStyle w:val="a4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2357B">
        <w:rPr>
          <w:sz w:val="28"/>
          <w:szCs w:val="28"/>
        </w:rPr>
        <w:t xml:space="preserve">• </w:t>
      </w:r>
      <w:r w:rsidRPr="0032357B">
        <w:rPr>
          <w:rStyle w:val="a5"/>
          <w:sz w:val="28"/>
          <w:szCs w:val="28"/>
        </w:rPr>
        <w:t>Концептуальні основи інтегрованого курсу «Навколишній світ» у початковій</w:t>
      </w:r>
      <w:r w:rsidR="0032357B">
        <w:rPr>
          <w:rStyle w:val="a5"/>
          <w:sz w:val="28"/>
          <w:szCs w:val="28"/>
        </w:rPr>
        <w:t xml:space="preserve"> </w:t>
      </w:r>
      <w:r w:rsidRPr="0032357B">
        <w:rPr>
          <w:rStyle w:val="a5"/>
          <w:sz w:val="28"/>
          <w:szCs w:val="28"/>
        </w:rPr>
        <w:t>школі.</w:t>
      </w:r>
      <w:r w:rsidR="0032357B">
        <w:rPr>
          <w:rStyle w:val="a5"/>
          <w:sz w:val="28"/>
          <w:szCs w:val="28"/>
        </w:rPr>
        <w:t xml:space="preserve"> </w:t>
      </w:r>
      <w:r w:rsidRPr="0032357B">
        <w:rPr>
          <w:sz w:val="28"/>
          <w:szCs w:val="28"/>
        </w:rPr>
        <w:t>Матвійчук В.В. – 40 хв</w:t>
      </w:r>
    </w:p>
    <w:p w:rsidR="003F062B" w:rsidRPr="0032357B" w:rsidRDefault="003F062B" w:rsidP="0032357B">
      <w:pPr>
        <w:pStyle w:val="a4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2357B">
        <w:rPr>
          <w:sz w:val="28"/>
          <w:szCs w:val="28"/>
        </w:rPr>
        <w:t xml:space="preserve">• </w:t>
      </w:r>
      <w:r w:rsidRPr="0032357B">
        <w:rPr>
          <w:rStyle w:val="a5"/>
          <w:sz w:val="28"/>
          <w:szCs w:val="28"/>
        </w:rPr>
        <w:t>Діяльнісний підхід до вивчення природи та суспільства у 1–2 класах.</w:t>
      </w:r>
      <w:r w:rsidR="0032357B">
        <w:rPr>
          <w:rStyle w:val="a5"/>
          <w:sz w:val="28"/>
          <w:szCs w:val="28"/>
        </w:rPr>
        <w:t xml:space="preserve"> </w:t>
      </w:r>
      <w:r w:rsidRPr="0032357B">
        <w:rPr>
          <w:sz w:val="28"/>
          <w:szCs w:val="28"/>
        </w:rPr>
        <w:t>Матвійчук В.В. – 60 хв</w:t>
      </w:r>
    </w:p>
    <w:p w:rsidR="003F062B" w:rsidRPr="0032357B" w:rsidRDefault="003F062B" w:rsidP="0032357B">
      <w:pPr>
        <w:pStyle w:val="a4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2357B">
        <w:rPr>
          <w:sz w:val="28"/>
          <w:szCs w:val="28"/>
        </w:rPr>
        <w:t xml:space="preserve">• </w:t>
      </w:r>
      <w:r w:rsidRPr="0032357B">
        <w:rPr>
          <w:rStyle w:val="a5"/>
          <w:sz w:val="28"/>
          <w:szCs w:val="28"/>
        </w:rPr>
        <w:t>Дослідницька діяльність учнів під час вивчення курсу «Навколишній світ» у 3–4 класах.</w:t>
      </w:r>
      <w:r w:rsidR="0032357B">
        <w:rPr>
          <w:rStyle w:val="a5"/>
          <w:sz w:val="28"/>
          <w:szCs w:val="28"/>
        </w:rPr>
        <w:t xml:space="preserve"> </w:t>
      </w:r>
      <w:r w:rsidRPr="0032357B">
        <w:rPr>
          <w:sz w:val="28"/>
          <w:szCs w:val="28"/>
        </w:rPr>
        <w:t>Матвійчук В.В. – 60 хв</w:t>
      </w:r>
    </w:p>
    <w:p w:rsidR="003F062B" w:rsidRPr="0032357B" w:rsidRDefault="003F062B" w:rsidP="0032357B">
      <w:pPr>
        <w:pStyle w:val="a4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2357B">
        <w:rPr>
          <w:sz w:val="28"/>
          <w:szCs w:val="28"/>
        </w:rPr>
        <w:t xml:space="preserve">• </w:t>
      </w:r>
      <w:r w:rsidRPr="0032357B">
        <w:rPr>
          <w:rStyle w:val="a5"/>
          <w:sz w:val="28"/>
          <w:szCs w:val="28"/>
        </w:rPr>
        <w:t xml:space="preserve">Як зробити </w:t>
      </w:r>
      <w:proofErr w:type="spellStart"/>
      <w:r w:rsidRPr="0032357B">
        <w:rPr>
          <w:rStyle w:val="a5"/>
          <w:sz w:val="28"/>
          <w:szCs w:val="28"/>
        </w:rPr>
        <w:t>уроки</w:t>
      </w:r>
      <w:proofErr w:type="spellEnd"/>
      <w:r w:rsidRPr="0032357B">
        <w:rPr>
          <w:rStyle w:val="a5"/>
          <w:sz w:val="28"/>
          <w:szCs w:val="28"/>
        </w:rPr>
        <w:t xml:space="preserve"> «Навколишнього світу» цікавими: інтерактивні методи та практичні прийоми.</w:t>
      </w:r>
      <w:r w:rsidR="0032357B">
        <w:rPr>
          <w:rStyle w:val="a5"/>
          <w:sz w:val="28"/>
          <w:szCs w:val="28"/>
        </w:rPr>
        <w:t xml:space="preserve"> </w:t>
      </w:r>
      <w:proofErr w:type="spellStart"/>
      <w:r w:rsidRPr="0032357B">
        <w:rPr>
          <w:sz w:val="28"/>
          <w:szCs w:val="28"/>
        </w:rPr>
        <w:t>Дашкова</w:t>
      </w:r>
      <w:proofErr w:type="spellEnd"/>
      <w:r w:rsidRPr="0032357B">
        <w:rPr>
          <w:sz w:val="28"/>
          <w:szCs w:val="28"/>
        </w:rPr>
        <w:t xml:space="preserve"> Н.М. – 40 хв</w:t>
      </w:r>
    </w:p>
    <w:p w:rsidR="00CD465B" w:rsidRPr="0032357B" w:rsidRDefault="00CD465B" w:rsidP="00323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65B" w:rsidRPr="0032357B" w:rsidRDefault="004A38AB" w:rsidP="003F06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b/>
          <w:sz w:val="28"/>
          <w:szCs w:val="28"/>
        </w:rPr>
        <w:t>ПЕРЕЛІК ВИКОРИСТАНОЇ ЛІТЕРАТУРИ</w:t>
      </w:r>
    </w:p>
    <w:p w:rsidR="00CD465B" w:rsidRPr="0032357B" w:rsidRDefault="004A38AB" w:rsidP="003F06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1. Про затвердження Державного стандарту початкової освіти : постанова від 21.02. 2018№ 87. – Режим доступу : </w:t>
      </w:r>
      <w:hyperlink r:id="rId7" w:anchor="Text" w:history="1">
        <w:r w:rsidR="00CD465B" w:rsidRPr="0032357B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https://zakon.rada.gov.ua/laws/show/87-2018-%D0%BF#Text</w:t>
        </w:r>
      </w:hyperlink>
      <w:r w:rsidRPr="0032357B">
        <w:rPr>
          <w:rFonts w:ascii="Times New Roman" w:hAnsi="Times New Roman" w:cs="Times New Roman"/>
          <w:sz w:val="28"/>
          <w:szCs w:val="28"/>
        </w:rPr>
        <w:t>.</w:t>
      </w:r>
    </w:p>
    <w:p w:rsidR="00CD465B" w:rsidRPr="0032357B" w:rsidRDefault="004A38AB" w:rsidP="003F06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Зако́н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Украї́ни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осві́ту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>» : відомості Верховної Ради, 2017, № 38 39, ст.380). – Режим https:</w:t>
      </w:r>
      <w:r w:rsidRPr="0032357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//zakon.rada.gov.ua/laws/show/2145-19#Text. доступу :</w:t>
      </w:r>
    </w:p>
    <w:p w:rsidR="00CD465B" w:rsidRPr="0032357B" w:rsidRDefault="004A38AB" w:rsidP="003F06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Пушкарьова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 xml:space="preserve"> Т.О., 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Топузов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 xml:space="preserve"> О. М. 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Інтегративно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 xml:space="preserve">-діяльнісна педагогіка : Т. О. 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Пушкарьова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 xml:space="preserve">, О.М. </w:t>
      </w:r>
      <w:proofErr w:type="spellStart"/>
      <w:r w:rsidRPr="0032357B">
        <w:rPr>
          <w:rFonts w:ascii="Times New Roman" w:hAnsi="Times New Roman" w:cs="Times New Roman"/>
          <w:sz w:val="28"/>
          <w:szCs w:val="28"/>
        </w:rPr>
        <w:t>Топузов</w:t>
      </w:r>
      <w:proofErr w:type="spellEnd"/>
      <w:r w:rsidRPr="0032357B">
        <w:rPr>
          <w:rFonts w:ascii="Times New Roman" w:hAnsi="Times New Roman" w:cs="Times New Roman"/>
          <w:sz w:val="28"/>
          <w:szCs w:val="28"/>
        </w:rPr>
        <w:t xml:space="preserve">/монографія – Київ : Педагогічна думка, 2019, 304 с. – Режим доступу : </w:t>
      </w:r>
      <w:hyperlink r:id="rId8" w:history="1">
        <w:r w:rsidR="00CD465B" w:rsidRPr="0032357B">
          <w:rPr>
            <w:rStyle w:val="a3"/>
            <w:rFonts w:ascii="Times New Roman" w:hAnsi="Times New Roman" w:cs="Times New Roman"/>
            <w:sz w:val="28"/>
            <w:szCs w:val="28"/>
          </w:rPr>
          <w:t>https://undip.org.ua/wp-content/uploads/2021/07/integra_dial_2019.pdf</w:t>
        </w:r>
      </w:hyperlink>
    </w:p>
    <w:p w:rsidR="004A38AB" w:rsidRPr="0032357B" w:rsidRDefault="004A38AB" w:rsidP="003F06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7B">
        <w:rPr>
          <w:rFonts w:ascii="Times New Roman" w:hAnsi="Times New Roman" w:cs="Times New Roman"/>
          <w:sz w:val="28"/>
          <w:szCs w:val="28"/>
        </w:rPr>
        <w:t xml:space="preserve"> 4. Типові освітні програми для закладів загальної середньої освіти : 1-2 та 3-4 класи. Київ : Світоч, 2019, 336 с. – Режим доступу : </w:t>
      </w:r>
      <w:r w:rsidRPr="0032357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http://nus.org.ua/news/opublikuvaly-typovi-osvitni-programy-dlya-1-2-klasiv </w:t>
      </w:r>
      <w:proofErr w:type="spellStart"/>
      <w:r w:rsidRPr="0032357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nush</w:t>
      </w:r>
      <w:proofErr w:type="spellEnd"/>
    </w:p>
    <w:sectPr w:rsidR="004A38AB" w:rsidRPr="0032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0390"/>
    <w:multiLevelType w:val="multilevel"/>
    <w:tmpl w:val="9D4A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AB"/>
    <w:rsid w:val="0032357B"/>
    <w:rsid w:val="003F062B"/>
    <w:rsid w:val="004A38AB"/>
    <w:rsid w:val="005A1995"/>
    <w:rsid w:val="00753CEC"/>
    <w:rsid w:val="00831E47"/>
    <w:rsid w:val="00CD465B"/>
    <w:rsid w:val="00E8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E00A"/>
  <w15:chartTrackingRefBased/>
  <w15:docId w15:val="{4E01CFCD-6DEF-4830-8642-9A93266B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65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5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53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ip.org.ua/wp-content/uploads/2021/07/integra_dial_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7-201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2026-01-20T13:01:00Z</dcterms:created>
  <dcterms:modified xsi:type="dcterms:W3CDTF">2026-03-11T09:38:00Z</dcterms:modified>
</cp:coreProperties>
</file>