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D6A90" w14:textId="14118406" w:rsidR="00CB6E38" w:rsidRDefault="00BA5D83" w:rsidP="00BA5D83">
      <w:pPr>
        <w:jc w:val="right"/>
        <w:rPr>
          <w:b/>
          <w:lang w:val="uk-UA"/>
        </w:rPr>
      </w:pPr>
      <w:r w:rsidRPr="00BA5D83">
        <w:rPr>
          <w:b/>
          <w:bCs/>
          <w:lang w:val="uk-UA"/>
        </w:rPr>
        <w:t>ЗАТВЕРДЖ</w:t>
      </w:r>
      <w:r>
        <w:rPr>
          <w:b/>
          <w:bCs/>
          <w:lang w:val="uk-UA"/>
        </w:rPr>
        <w:t>ЕНО</w:t>
      </w:r>
      <w:r w:rsidRPr="00BA5D83">
        <w:rPr>
          <w:b/>
          <w:bCs/>
          <w:lang w:val="uk-UA"/>
        </w:rPr>
        <w:br/>
        <w:t> </w:t>
      </w:r>
      <w:r>
        <w:rPr>
          <w:b/>
          <w:lang w:val="uk-UA"/>
        </w:rPr>
        <w:t xml:space="preserve">Наказ </w:t>
      </w:r>
      <w:r w:rsidR="00CB6E38">
        <w:rPr>
          <w:b/>
          <w:lang w:val="uk-UA"/>
        </w:rPr>
        <w:t>ц</w:t>
      </w:r>
      <w:r w:rsidRPr="00BA5D83">
        <w:rPr>
          <w:b/>
          <w:lang w:val="uk-UA"/>
        </w:rPr>
        <w:t>ентру</w:t>
      </w:r>
      <w:r>
        <w:rPr>
          <w:b/>
          <w:lang w:val="uk-UA"/>
        </w:rPr>
        <w:t xml:space="preserve"> </w:t>
      </w:r>
      <w:r w:rsidRPr="00BA5D83">
        <w:rPr>
          <w:b/>
          <w:lang w:val="uk-UA"/>
        </w:rPr>
        <w:t>професійного</w:t>
      </w:r>
      <w:r w:rsidR="00CB6E38">
        <w:rPr>
          <w:b/>
          <w:lang w:val="uk-UA"/>
        </w:rPr>
        <w:t xml:space="preserve"> </w:t>
      </w:r>
      <w:r w:rsidRPr="00BA5D83">
        <w:rPr>
          <w:b/>
          <w:lang w:val="uk-UA"/>
        </w:rPr>
        <w:t>розвитку</w:t>
      </w:r>
    </w:p>
    <w:p w14:paraId="3AEC16DE" w14:textId="0B594BF3" w:rsidR="00BA5D83" w:rsidRPr="00BA5D83" w:rsidRDefault="00BA5D83" w:rsidP="00BA5D83">
      <w:pPr>
        <w:jc w:val="right"/>
        <w:rPr>
          <w:b/>
          <w:lang w:val="uk-UA"/>
        </w:rPr>
      </w:pPr>
      <w:r w:rsidRPr="00BA5D83">
        <w:rPr>
          <w:b/>
          <w:lang w:val="uk-UA"/>
        </w:rPr>
        <w:t xml:space="preserve"> педагогічних працівників</w:t>
      </w:r>
      <w:r w:rsidR="00CB6E38">
        <w:rPr>
          <w:b/>
          <w:lang w:val="uk-UA"/>
        </w:rPr>
        <w:t xml:space="preserve"> </w:t>
      </w:r>
      <w:r>
        <w:rPr>
          <w:b/>
          <w:lang w:val="uk-UA"/>
        </w:rPr>
        <w:t xml:space="preserve"> Вараської міської ради</w:t>
      </w:r>
      <w:r w:rsidRPr="00BA5D83">
        <w:rPr>
          <w:b/>
          <w:lang w:val="uk-UA"/>
        </w:rPr>
        <w:br/>
        <w:t xml:space="preserve"> ____________ 2026 </w:t>
      </w:r>
      <w:r>
        <w:rPr>
          <w:b/>
          <w:lang w:val="uk-UA"/>
        </w:rPr>
        <w:t xml:space="preserve">№ ______ </w:t>
      </w:r>
    </w:p>
    <w:p w14:paraId="2EDC0516" w14:textId="77777777" w:rsidR="007034E3" w:rsidRDefault="007034E3" w:rsidP="007034E3">
      <w:pPr>
        <w:jc w:val="right"/>
        <w:rPr>
          <w:b/>
          <w:lang w:val="uk-UA"/>
        </w:rPr>
      </w:pPr>
    </w:p>
    <w:p w14:paraId="49BBE047" w14:textId="77777777" w:rsidR="00140F84" w:rsidRDefault="00140F84" w:rsidP="007034E3">
      <w:pPr>
        <w:jc w:val="right"/>
        <w:rPr>
          <w:b/>
          <w:lang w:val="uk-UA"/>
        </w:rPr>
      </w:pPr>
    </w:p>
    <w:p w14:paraId="4797E1FA" w14:textId="77777777" w:rsidR="00140F84" w:rsidRDefault="00140F84" w:rsidP="007034E3">
      <w:pPr>
        <w:jc w:val="right"/>
        <w:rPr>
          <w:b/>
          <w:lang w:val="uk-UA"/>
        </w:rPr>
      </w:pPr>
    </w:p>
    <w:p w14:paraId="28C51A06" w14:textId="77777777" w:rsidR="00140F84" w:rsidRDefault="00140F84" w:rsidP="007034E3">
      <w:pPr>
        <w:jc w:val="right"/>
        <w:rPr>
          <w:b/>
          <w:lang w:val="uk-UA"/>
        </w:rPr>
      </w:pPr>
    </w:p>
    <w:p w14:paraId="2C8428BB" w14:textId="77777777" w:rsidR="00140F84" w:rsidRDefault="00140F84" w:rsidP="007034E3">
      <w:pPr>
        <w:jc w:val="right"/>
        <w:rPr>
          <w:b/>
          <w:lang w:val="uk-UA"/>
        </w:rPr>
      </w:pPr>
    </w:p>
    <w:p w14:paraId="58FE448E" w14:textId="77777777" w:rsidR="00140F84" w:rsidRDefault="00140F84" w:rsidP="007034E3">
      <w:pPr>
        <w:jc w:val="right"/>
        <w:rPr>
          <w:b/>
          <w:lang w:val="uk-UA"/>
        </w:rPr>
      </w:pPr>
    </w:p>
    <w:p w14:paraId="2D98D607" w14:textId="77777777" w:rsidR="00140F84" w:rsidRPr="00C0589D" w:rsidRDefault="00140F84" w:rsidP="007034E3">
      <w:pPr>
        <w:jc w:val="right"/>
        <w:rPr>
          <w:b/>
          <w:lang w:val="uk-UA"/>
        </w:rPr>
      </w:pPr>
    </w:p>
    <w:p w14:paraId="5B57873C" w14:textId="77777777" w:rsidR="00BA16F3" w:rsidRPr="00BA5D83" w:rsidRDefault="00BA16F3">
      <w:pPr>
        <w:rPr>
          <w:lang w:val="ru-RU"/>
        </w:rPr>
      </w:pPr>
    </w:p>
    <w:p w14:paraId="47EBE795" w14:textId="77777777" w:rsidR="00BA16F3" w:rsidRPr="00E34688" w:rsidRDefault="006B3187">
      <w:pPr>
        <w:jc w:val="center"/>
        <w:rPr>
          <w:lang w:val="ru-RU"/>
        </w:rPr>
      </w:pPr>
      <w:r w:rsidRPr="00E34688">
        <w:rPr>
          <w:b/>
          <w:sz w:val="32"/>
          <w:lang w:val="ru-RU"/>
        </w:rPr>
        <w:t>ПРОГРАМА</w:t>
      </w:r>
    </w:p>
    <w:p w14:paraId="4020105A" w14:textId="77777777" w:rsidR="00BA16F3" w:rsidRPr="00C0589D" w:rsidRDefault="006B3187">
      <w:pPr>
        <w:jc w:val="center"/>
        <w:rPr>
          <w:lang w:val="uk-UA"/>
        </w:rPr>
      </w:pPr>
      <w:r w:rsidRPr="00C0589D">
        <w:rPr>
          <w:b/>
          <w:sz w:val="28"/>
          <w:lang w:val="uk-UA"/>
        </w:rPr>
        <w:t>підвищення кваліфікації педагогічних працівників</w:t>
      </w:r>
      <w:r w:rsidRPr="00C0589D">
        <w:rPr>
          <w:b/>
          <w:sz w:val="28"/>
          <w:lang w:val="uk-UA"/>
        </w:rPr>
        <w:br/>
        <w:t>закладів дошкільної освіти</w:t>
      </w:r>
    </w:p>
    <w:p w14:paraId="292022A4" w14:textId="77777777" w:rsidR="00BA16F3" w:rsidRPr="00C0589D" w:rsidRDefault="006B3187">
      <w:pPr>
        <w:jc w:val="center"/>
        <w:rPr>
          <w:lang w:val="uk-UA"/>
        </w:rPr>
      </w:pPr>
      <w:r w:rsidRPr="00C0589D">
        <w:rPr>
          <w:b/>
          <w:sz w:val="28"/>
          <w:lang w:val="uk-UA"/>
        </w:rPr>
        <w:t>«</w:t>
      </w:r>
      <w:proofErr w:type="spellStart"/>
      <w:r w:rsidRPr="00C0589D">
        <w:rPr>
          <w:b/>
          <w:sz w:val="28"/>
          <w:lang w:val="uk-UA"/>
        </w:rPr>
        <w:t>English</w:t>
      </w:r>
      <w:proofErr w:type="spellEnd"/>
      <w:r w:rsidRPr="00C0589D">
        <w:rPr>
          <w:b/>
          <w:sz w:val="28"/>
          <w:lang w:val="uk-UA"/>
        </w:rPr>
        <w:t xml:space="preserve"> </w:t>
      </w:r>
      <w:proofErr w:type="spellStart"/>
      <w:r w:rsidRPr="00C0589D">
        <w:rPr>
          <w:b/>
          <w:sz w:val="28"/>
          <w:lang w:val="uk-UA"/>
        </w:rPr>
        <w:t>Start</w:t>
      </w:r>
      <w:proofErr w:type="spellEnd"/>
      <w:r w:rsidRPr="00C0589D">
        <w:rPr>
          <w:b/>
          <w:sz w:val="28"/>
          <w:lang w:val="uk-UA"/>
        </w:rPr>
        <w:t>: сучасні підходи до навчання англійської мови дітей дошкільного віку»</w:t>
      </w:r>
    </w:p>
    <w:p w14:paraId="50DDAE2A" w14:textId="77777777" w:rsidR="00BA16F3" w:rsidRPr="00C0589D" w:rsidRDefault="00BA16F3">
      <w:pPr>
        <w:rPr>
          <w:lang w:val="uk-UA"/>
        </w:rPr>
      </w:pPr>
    </w:p>
    <w:p w14:paraId="636F7120" w14:textId="77777777" w:rsidR="00BA16F3" w:rsidRPr="00C0589D" w:rsidRDefault="006B3187">
      <w:pPr>
        <w:jc w:val="center"/>
        <w:rPr>
          <w:lang w:val="uk-UA"/>
        </w:rPr>
      </w:pPr>
      <w:proofErr w:type="spellStart"/>
      <w:r w:rsidRPr="00C0589D">
        <w:rPr>
          <w:lang w:val="uk-UA"/>
        </w:rPr>
        <w:t>Вараш</w:t>
      </w:r>
      <w:proofErr w:type="spellEnd"/>
      <w:r w:rsidRPr="00C0589D">
        <w:rPr>
          <w:lang w:val="uk-UA"/>
        </w:rPr>
        <w:t xml:space="preserve"> – 2026</w:t>
      </w:r>
    </w:p>
    <w:p w14:paraId="3809245C" w14:textId="1B29CD25" w:rsidR="00BA16F3" w:rsidRPr="00C0589D" w:rsidRDefault="006B3187" w:rsidP="00BA5D83">
      <w:pPr>
        <w:rPr>
          <w:lang w:val="uk-UA"/>
        </w:rPr>
      </w:pPr>
      <w:r w:rsidRPr="00C0589D">
        <w:rPr>
          <w:lang w:val="uk-UA"/>
        </w:rPr>
        <w:br w:type="page"/>
      </w:r>
    </w:p>
    <w:p w14:paraId="51C4A6B3" w14:textId="77777777" w:rsidR="00BA16F3" w:rsidRPr="00C0589D" w:rsidRDefault="006B3187" w:rsidP="006A351C">
      <w:pPr>
        <w:jc w:val="both"/>
        <w:rPr>
          <w:lang w:val="uk-UA"/>
        </w:rPr>
      </w:pPr>
      <w:r w:rsidRPr="00C0589D">
        <w:rPr>
          <w:b/>
          <w:lang w:val="uk-UA"/>
        </w:rPr>
        <w:lastRenderedPageBreak/>
        <w:t xml:space="preserve">Розробники: </w:t>
      </w:r>
      <w:proofErr w:type="spellStart"/>
      <w:r w:rsidRPr="00C0589D">
        <w:rPr>
          <w:lang w:val="uk-UA"/>
        </w:rPr>
        <w:t>Матвіюк</w:t>
      </w:r>
      <w:proofErr w:type="spellEnd"/>
      <w:r w:rsidRPr="00C0589D">
        <w:rPr>
          <w:lang w:val="uk-UA"/>
        </w:rPr>
        <w:t xml:space="preserve"> Олена Вікторівна, директорка Вараського центру професійного розвитку педагогічних працівників; </w:t>
      </w:r>
      <w:proofErr w:type="spellStart"/>
      <w:r w:rsidRPr="00C0589D">
        <w:rPr>
          <w:lang w:val="uk-UA"/>
        </w:rPr>
        <w:t>Ясюк</w:t>
      </w:r>
      <w:proofErr w:type="spellEnd"/>
      <w:r w:rsidRPr="00C0589D">
        <w:rPr>
          <w:lang w:val="uk-UA"/>
        </w:rPr>
        <w:t xml:space="preserve"> Ірина Володимирівна, вчителька англійської мови Вараського академічного ліцею.</w:t>
      </w:r>
    </w:p>
    <w:p w14:paraId="003C1399" w14:textId="77777777" w:rsidR="00BA16F3" w:rsidRDefault="006B3187" w:rsidP="006A351C">
      <w:pPr>
        <w:jc w:val="both"/>
        <w:rPr>
          <w:lang w:val="uk-UA"/>
        </w:rPr>
      </w:pPr>
      <w:r w:rsidRPr="00C0589D">
        <w:rPr>
          <w:b/>
          <w:lang w:val="uk-UA"/>
        </w:rPr>
        <w:t xml:space="preserve">Найменування програми: </w:t>
      </w:r>
      <w:r w:rsidRPr="00C0589D">
        <w:rPr>
          <w:lang w:val="uk-UA"/>
        </w:rPr>
        <w:t>«</w:t>
      </w:r>
      <w:proofErr w:type="spellStart"/>
      <w:r w:rsidRPr="00C0589D">
        <w:rPr>
          <w:lang w:val="uk-UA"/>
        </w:rPr>
        <w:t>English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Start</w:t>
      </w:r>
      <w:proofErr w:type="spellEnd"/>
      <w:r w:rsidRPr="00C0589D">
        <w:rPr>
          <w:lang w:val="uk-UA"/>
        </w:rPr>
        <w:t>: сучасні підходи до навчання англійської мови дітей дошкільного віку».</w:t>
      </w:r>
    </w:p>
    <w:p w14:paraId="61687512" w14:textId="5163D5E4" w:rsidR="0059355F" w:rsidRPr="0059355F" w:rsidRDefault="0059355F" w:rsidP="006A351C">
      <w:pPr>
        <w:jc w:val="both"/>
        <w:rPr>
          <w:lang w:val="uk-UA"/>
        </w:rPr>
      </w:pPr>
      <w:r>
        <w:rPr>
          <w:lang w:val="uk-UA"/>
        </w:rPr>
        <w:t xml:space="preserve">Програму розроблено на основі Типової програми </w:t>
      </w:r>
      <w:r w:rsidRPr="0059355F">
        <w:rPr>
          <w:lang w:val="uk-UA"/>
        </w:rPr>
        <w:t>підвищення кваліфікації педагогічних працівників закладів дошкільної освіти з вищою педагогічною освітою за іншою спеціальністю</w:t>
      </w:r>
    </w:p>
    <w:p w14:paraId="23094470" w14:textId="594721B0" w:rsidR="00BA5D83" w:rsidRPr="00E34688" w:rsidRDefault="00BA5D83" w:rsidP="006A351C">
      <w:pPr>
        <w:jc w:val="both"/>
        <w:rPr>
          <w:lang w:val="uk-UA"/>
        </w:rPr>
      </w:pPr>
      <w:r w:rsidRPr="00E34688">
        <w:rPr>
          <w:b/>
          <w:bCs/>
          <w:lang w:val="uk-UA"/>
        </w:rPr>
        <w:t>Рецензент:</w:t>
      </w:r>
      <w:r w:rsidRPr="00E34688">
        <w:rPr>
          <w:lang w:val="uk-UA"/>
        </w:rPr>
        <w:t xml:space="preserve"> </w:t>
      </w:r>
      <w:proofErr w:type="spellStart"/>
      <w:r w:rsidRPr="00E34688">
        <w:rPr>
          <w:lang w:val="uk-UA"/>
        </w:rPr>
        <w:t>Коломис</w:t>
      </w:r>
      <w:proofErr w:type="spellEnd"/>
      <w:r w:rsidRPr="00E34688">
        <w:rPr>
          <w:lang w:val="uk-UA"/>
        </w:rPr>
        <w:t xml:space="preserve"> Галина Григорівна,  начальник відділу моніторингу, сертифікації та контролю управління Державної служби якості освіти у Рівненській області.</w:t>
      </w:r>
    </w:p>
    <w:p w14:paraId="1BC87DA5" w14:textId="77777777" w:rsidR="00BA16F3" w:rsidRPr="00E34688" w:rsidRDefault="006B3187" w:rsidP="006A351C">
      <w:pPr>
        <w:jc w:val="both"/>
        <w:rPr>
          <w:lang w:val="uk-UA"/>
        </w:rPr>
      </w:pPr>
      <w:r w:rsidRPr="00E34688">
        <w:rPr>
          <w:b/>
          <w:lang w:val="uk-UA"/>
        </w:rPr>
        <w:t xml:space="preserve">Вид підвищення кваліфікації: </w:t>
      </w:r>
      <w:r w:rsidR="00C0589D" w:rsidRPr="00E34688">
        <w:rPr>
          <w:rFonts w:cs="Times New Roman"/>
          <w:bCs/>
          <w:szCs w:val="24"/>
          <w:shd w:val="clear" w:color="auto" w:fill="FFFFFF"/>
          <w:lang w:val="uk-UA"/>
        </w:rPr>
        <w:t>практико-орієнтований курс (</w:t>
      </w:r>
      <w:r w:rsidRPr="00E34688">
        <w:rPr>
          <w:lang w:val="uk-UA"/>
        </w:rPr>
        <w:t>навчання за програмою підвищення кваліфікації</w:t>
      </w:r>
      <w:r w:rsidR="00C0589D" w:rsidRPr="00E34688">
        <w:rPr>
          <w:lang w:val="uk-UA"/>
        </w:rPr>
        <w:t>)</w:t>
      </w:r>
      <w:r w:rsidRPr="00E34688">
        <w:rPr>
          <w:lang w:val="uk-UA"/>
        </w:rPr>
        <w:t>.</w:t>
      </w:r>
    </w:p>
    <w:p w14:paraId="7588EB19" w14:textId="77777777" w:rsidR="00BA16F3" w:rsidRPr="00E34688" w:rsidRDefault="006B3187" w:rsidP="006A351C">
      <w:pPr>
        <w:jc w:val="both"/>
        <w:rPr>
          <w:lang w:val="uk-UA"/>
        </w:rPr>
      </w:pPr>
      <w:r w:rsidRPr="00E34688">
        <w:rPr>
          <w:b/>
          <w:lang w:val="uk-UA"/>
        </w:rPr>
        <w:t xml:space="preserve">Форма підвищення кваліфікації: </w:t>
      </w:r>
      <w:r w:rsidRPr="00E34688">
        <w:rPr>
          <w:lang w:val="uk-UA"/>
        </w:rPr>
        <w:t>очна, дистанційна та/або змішана.</w:t>
      </w:r>
    </w:p>
    <w:p w14:paraId="20B0033D" w14:textId="77777777" w:rsidR="00BA16F3" w:rsidRPr="00E34688" w:rsidRDefault="006B3187" w:rsidP="006A351C">
      <w:pPr>
        <w:jc w:val="both"/>
        <w:rPr>
          <w:lang w:val="uk-UA"/>
        </w:rPr>
      </w:pPr>
      <w:r w:rsidRPr="00E34688">
        <w:rPr>
          <w:b/>
          <w:lang w:val="uk-UA"/>
        </w:rPr>
        <w:t xml:space="preserve">Цільова аудиторія: </w:t>
      </w:r>
      <w:r w:rsidRPr="00E34688">
        <w:rPr>
          <w:lang w:val="uk-UA"/>
        </w:rPr>
        <w:t>вихователі та інші педагогічні працівники закладів дошкільної освіти, які здійснюють або планують здійснювати освітню діяльність з раннього навчання англійської мови дітей дошкільного віку.</w:t>
      </w:r>
    </w:p>
    <w:p w14:paraId="1B78F708" w14:textId="77777777" w:rsidR="00BA16F3" w:rsidRPr="00E34688" w:rsidRDefault="006B3187">
      <w:pPr>
        <w:rPr>
          <w:lang w:val="uk-UA"/>
        </w:rPr>
      </w:pPr>
      <w:r w:rsidRPr="00E34688">
        <w:rPr>
          <w:b/>
          <w:lang w:val="uk-UA"/>
        </w:rPr>
        <w:t xml:space="preserve">Обсяг програми: </w:t>
      </w:r>
      <w:r w:rsidRPr="00E34688">
        <w:rPr>
          <w:lang w:val="uk-UA"/>
        </w:rPr>
        <w:t>16 годин (0,53 кредиту ЄКТС).</w:t>
      </w:r>
    </w:p>
    <w:p w14:paraId="0AA9A668" w14:textId="77777777" w:rsidR="00BA16F3" w:rsidRPr="00E34688" w:rsidRDefault="006B3187">
      <w:pPr>
        <w:rPr>
          <w:lang w:val="uk-UA"/>
        </w:rPr>
      </w:pPr>
      <w:r w:rsidRPr="00E34688">
        <w:rPr>
          <w:b/>
          <w:lang w:val="uk-UA"/>
        </w:rPr>
        <w:t xml:space="preserve">Мова навчання: </w:t>
      </w:r>
      <w:r w:rsidRPr="00E34688">
        <w:rPr>
          <w:lang w:val="uk-UA"/>
        </w:rPr>
        <w:t>українська, англійська.</w:t>
      </w:r>
    </w:p>
    <w:p w14:paraId="2961959C" w14:textId="77777777" w:rsidR="00BA16F3" w:rsidRPr="00E34688" w:rsidRDefault="006B3187">
      <w:pPr>
        <w:rPr>
          <w:lang w:val="uk-UA"/>
        </w:rPr>
      </w:pPr>
      <w:r w:rsidRPr="00E34688">
        <w:rPr>
          <w:b/>
          <w:lang w:val="uk-UA"/>
        </w:rPr>
        <w:t xml:space="preserve">Документ, що видається: </w:t>
      </w:r>
      <w:r w:rsidRPr="00E34688">
        <w:rPr>
          <w:lang w:val="uk-UA"/>
        </w:rPr>
        <w:t>сертифікат про підвищення кваліфікації.</w:t>
      </w:r>
    </w:p>
    <w:p w14:paraId="0758337C" w14:textId="6AC03311" w:rsidR="00BA5D83" w:rsidRPr="00E34688" w:rsidRDefault="00BA5D83">
      <w:pPr>
        <w:rPr>
          <w:lang w:val="uk-UA"/>
        </w:rPr>
      </w:pPr>
      <w:r w:rsidRPr="00E34688">
        <w:rPr>
          <w:b/>
          <w:bCs/>
          <w:lang w:val="uk-UA"/>
        </w:rPr>
        <w:t>Термін дії програми:</w:t>
      </w:r>
      <w:r w:rsidRPr="00E34688">
        <w:rPr>
          <w:lang w:val="uk-UA"/>
        </w:rPr>
        <w:t xml:space="preserve">  2026 </w:t>
      </w:r>
      <w:r w:rsidR="009372C6" w:rsidRPr="00E34688">
        <w:rPr>
          <w:lang w:val="uk-UA"/>
        </w:rPr>
        <w:t>-</w:t>
      </w:r>
      <w:r w:rsidRPr="00E34688">
        <w:rPr>
          <w:lang w:val="uk-UA"/>
        </w:rPr>
        <w:t xml:space="preserve"> 203</w:t>
      </w:r>
      <w:r w:rsidR="009372C6" w:rsidRPr="00E34688">
        <w:rPr>
          <w:lang w:val="uk-UA"/>
        </w:rPr>
        <w:t>1</w:t>
      </w:r>
      <w:r w:rsidRPr="00E34688">
        <w:rPr>
          <w:lang w:val="uk-UA"/>
        </w:rPr>
        <w:t xml:space="preserve"> рок</w:t>
      </w:r>
      <w:r w:rsidR="009372C6" w:rsidRPr="00E34688">
        <w:rPr>
          <w:lang w:val="uk-UA"/>
        </w:rPr>
        <w:t>и</w:t>
      </w:r>
      <w:r w:rsidRPr="00E34688">
        <w:rPr>
          <w:lang w:val="uk-UA"/>
        </w:rPr>
        <w:t>.</w:t>
      </w:r>
    </w:p>
    <w:p w14:paraId="7C3405C4" w14:textId="77777777" w:rsidR="0059355F" w:rsidRDefault="0059355F">
      <w:pPr>
        <w:rPr>
          <w:color w:val="EE0000"/>
          <w:lang w:val="uk-UA"/>
        </w:rPr>
      </w:pPr>
    </w:p>
    <w:p w14:paraId="30BC4A0D" w14:textId="77777777" w:rsidR="006A351C" w:rsidRDefault="00E34688" w:rsidP="00E34688">
      <w:pPr>
        <w:rPr>
          <w:color w:val="EE0000"/>
          <w:sz w:val="32"/>
          <w:szCs w:val="32"/>
          <w:lang w:val="uk-UA"/>
        </w:rPr>
      </w:pPr>
      <w:r>
        <w:rPr>
          <w:color w:val="EE0000"/>
          <w:sz w:val="32"/>
          <w:szCs w:val="32"/>
          <w:lang w:val="uk-UA"/>
        </w:rPr>
        <w:t xml:space="preserve">   </w:t>
      </w:r>
      <w:r>
        <w:rPr>
          <w:color w:val="EE0000"/>
          <w:sz w:val="32"/>
          <w:szCs w:val="32"/>
          <w:lang w:val="uk-UA"/>
        </w:rPr>
        <w:tab/>
      </w:r>
      <w:r w:rsidR="006A351C">
        <w:rPr>
          <w:color w:val="EE0000"/>
          <w:sz w:val="32"/>
          <w:szCs w:val="32"/>
          <w:lang w:val="uk-UA"/>
        </w:rPr>
        <w:br w:type="page"/>
      </w:r>
    </w:p>
    <w:p w14:paraId="353D9592" w14:textId="6FB93F3F" w:rsidR="0059355F" w:rsidRPr="00E34688" w:rsidRDefault="0059355F" w:rsidP="00E34688">
      <w:pPr>
        <w:rPr>
          <w:b/>
          <w:bCs/>
          <w:sz w:val="32"/>
          <w:szCs w:val="32"/>
          <w:lang w:val="uk-UA"/>
        </w:rPr>
      </w:pPr>
      <w:r w:rsidRPr="00E34688">
        <w:rPr>
          <w:b/>
          <w:bCs/>
          <w:sz w:val="32"/>
          <w:szCs w:val="32"/>
          <w:lang w:val="uk-UA"/>
        </w:rPr>
        <w:lastRenderedPageBreak/>
        <w:t>Пояснювальна записка</w:t>
      </w:r>
    </w:p>
    <w:p w14:paraId="1FB5537F" w14:textId="072C2090" w:rsidR="00BA16F3" w:rsidRPr="0059355F" w:rsidRDefault="006B3187" w:rsidP="00575F13">
      <w:pPr>
        <w:rPr>
          <w:b/>
          <w:bCs/>
          <w:color w:val="EE0000"/>
          <w:sz w:val="32"/>
          <w:szCs w:val="32"/>
          <w:lang w:val="uk-UA"/>
        </w:rPr>
      </w:pPr>
      <w:r w:rsidRPr="0059355F">
        <w:rPr>
          <w:b/>
          <w:bCs/>
          <w:lang w:val="uk-UA"/>
        </w:rPr>
        <w:t>Актуальність програми</w:t>
      </w:r>
    </w:p>
    <w:p w14:paraId="092A905C" w14:textId="77777777" w:rsidR="00274626" w:rsidRPr="00E34688" w:rsidRDefault="00274626" w:rsidP="000A729C">
      <w:pPr>
        <w:ind w:firstLine="709"/>
        <w:jc w:val="both"/>
        <w:rPr>
          <w:lang w:val="uk-UA"/>
        </w:rPr>
      </w:pPr>
      <w:r w:rsidRPr="00E34688">
        <w:rPr>
          <w:lang w:val="uk-UA"/>
        </w:rPr>
        <w:t>Важливим засобом гармонійного розвитку особистості, формування її життєвої компетентності та розширення можливостей для подальшого навчання і міжкультурної взаємодії є оволодіння англійською мовою як одним із важливих компонентів сучасної дошкільної освіти.</w:t>
      </w:r>
    </w:p>
    <w:p w14:paraId="1C4ABA58" w14:textId="225DA462" w:rsidR="000A729C" w:rsidRPr="00E34688" w:rsidRDefault="000A729C" w:rsidP="000A729C">
      <w:pPr>
        <w:ind w:firstLine="709"/>
        <w:jc w:val="both"/>
        <w:rPr>
          <w:lang w:val="uk-UA"/>
        </w:rPr>
      </w:pPr>
      <w:r w:rsidRPr="00E34688">
        <w:rPr>
          <w:lang w:val="uk-UA"/>
        </w:rPr>
        <w:t xml:space="preserve"> З урахуванням сучасних змін у системі дошкільної освіти та державної політики щодо розширення застосування англійської мови в Україні</w:t>
      </w:r>
      <w:r w:rsidR="00274626" w:rsidRPr="00E34688">
        <w:rPr>
          <w:lang w:val="uk-UA"/>
        </w:rPr>
        <w:t xml:space="preserve">, </w:t>
      </w:r>
      <w:r w:rsidRPr="00E34688">
        <w:rPr>
          <w:lang w:val="uk-UA"/>
        </w:rPr>
        <w:t>Закон</w:t>
      </w:r>
      <w:r w:rsidR="00274626" w:rsidRPr="00E34688">
        <w:rPr>
          <w:lang w:val="uk-UA"/>
        </w:rPr>
        <w:t>у</w:t>
      </w:r>
      <w:r w:rsidRPr="00E34688">
        <w:rPr>
          <w:lang w:val="uk-UA"/>
        </w:rPr>
        <w:t xml:space="preserve"> України «Про застосування англійської мови в Україні»</w:t>
      </w:r>
      <w:r w:rsidR="00274626" w:rsidRPr="00E34688">
        <w:rPr>
          <w:lang w:val="uk-UA"/>
        </w:rPr>
        <w:t>, який</w:t>
      </w:r>
      <w:r w:rsidRPr="00E34688">
        <w:rPr>
          <w:lang w:val="uk-UA"/>
        </w:rPr>
        <w:t xml:space="preserve"> передбачає сприяння застосуванню англійської мови в освітньому процесі для дітей раннього, молодшого та середнього дошкільного віку, а також обов’язкове вивчення англійської мови дітьми старшого дошкільного віку в закладах дошкільної освіти, розроблено </w:t>
      </w:r>
      <w:r w:rsidR="00274626" w:rsidRPr="00E34688">
        <w:rPr>
          <w:lang w:val="uk-UA"/>
        </w:rPr>
        <w:t>програму підвищення кваліфікації педагогічних працівників, які здійснюватимуть освітній процес з англійської мови в закладах дошкільної освіти.</w:t>
      </w:r>
    </w:p>
    <w:p w14:paraId="6F57CE58" w14:textId="77777777" w:rsidR="00402BA3" w:rsidRPr="00E34688" w:rsidRDefault="00402BA3" w:rsidP="00402BA3">
      <w:pPr>
        <w:ind w:firstLine="709"/>
        <w:jc w:val="both"/>
        <w:rPr>
          <w:lang w:val="uk-UA"/>
        </w:rPr>
      </w:pPr>
      <w:r w:rsidRPr="00E34688">
        <w:rPr>
          <w:lang w:val="uk-UA"/>
        </w:rPr>
        <w:t xml:space="preserve">Особливістю програми є її спрямованість на професійну трансформацію, підвищення кваліфікації педагогічних працівників та забезпечення їхньої готовності до професійної діяльності з навчання англійської мови дітей раннього та дошкільного віку відповідно до сучасних вимог дошкільної освіти. Організація раннього іншомовного навчання потребує від педагога не лише належного рівня </w:t>
      </w:r>
      <w:proofErr w:type="spellStart"/>
      <w:r w:rsidRPr="00E34688">
        <w:rPr>
          <w:lang w:val="uk-UA"/>
        </w:rPr>
        <w:t>мовної</w:t>
      </w:r>
      <w:proofErr w:type="spellEnd"/>
      <w:r w:rsidRPr="00E34688">
        <w:rPr>
          <w:lang w:val="uk-UA"/>
        </w:rPr>
        <w:t xml:space="preserve"> підготовки, а й розуміння вікових, психологічних та індивідуальних особливостей дітей, володіння сучасними методиками раннього навчання англійської мови, уміння створювати безпечне, </w:t>
      </w:r>
      <w:proofErr w:type="spellStart"/>
      <w:r w:rsidRPr="00E34688">
        <w:rPr>
          <w:lang w:val="uk-UA"/>
        </w:rPr>
        <w:t>емоційно</w:t>
      </w:r>
      <w:proofErr w:type="spellEnd"/>
      <w:r w:rsidRPr="00E34688">
        <w:rPr>
          <w:lang w:val="uk-UA"/>
        </w:rPr>
        <w:t xml:space="preserve"> комфортне, мотивувальне та діяльнісне англомовне середовище.</w:t>
      </w:r>
    </w:p>
    <w:p w14:paraId="1693EB33" w14:textId="77777777" w:rsidR="00402BA3" w:rsidRPr="00E34688" w:rsidRDefault="00402BA3" w:rsidP="00402BA3">
      <w:pPr>
        <w:ind w:firstLine="709"/>
        <w:jc w:val="both"/>
        <w:rPr>
          <w:lang w:val="uk-UA"/>
        </w:rPr>
      </w:pPr>
      <w:r w:rsidRPr="00E34688">
        <w:rPr>
          <w:lang w:val="uk-UA"/>
        </w:rPr>
        <w:t xml:space="preserve">Програма має практико-орієнтований характер і передбачає опанування сучасних підходів до навчання англійської мови дітей дошкільного віку через гру, рухову активність, історії, пісні, </w:t>
      </w:r>
      <w:proofErr w:type="spellStart"/>
      <w:r w:rsidRPr="00E34688">
        <w:rPr>
          <w:lang w:val="uk-UA"/>
        </w:rPr>
        <w:t>римівки</w:t>
      </w:r>
      <w:proofErr w:type="spellEnd"/>
      <w:r w:rsidRPr="00E34688">
        <w:rPr>
          <w:lang w:val="uk-UA"/>
        </w:rPr>
        <w:t xml:space="preserve">, творчі завдання, повсякденні ситуації та природну мовленнєву взаємодію. Навчально-методичний комплекс </w:t>
      </w:r>
      <w:proofErr w:type="spellStart"/>
      <w:r w:rsidRPr="00E34688">
        <w:rPr>
          <w:i/>
          <w:iCs/>
          <w:lang w:val="uk-UA"/>
        </w:rPr>
        <w:t>Stars</w:t>
      </w:r>
      <w:proofErr w:type="spellEnd"/>
      <w:r w:rsidRPr="00E34688">
        <w:rPr>
          <w:i/>
          <w:iCs/>
          <w:lang w:val="uk-UA"/>
        </w:rPr>
        <w:t xml:space="preserve"> </w:t>
      </w:r>
      <w:proofErr w:type="spellStart"/>
      <w:r w:rsidRPr="00E34688">
        <w:rPr>
          <w:i/>
          <w:iCs/>
          <w:lang w:val="uk-UA"/>
        </w:rPr>
        <w:t>and</w:t>
      </w:r>
      <w:proofErr w:type="spellEnd"/>
      <w:r w:rsidRPr="00E34688">
        <w:rPr>
          <w:i/>
          <w:iCs/>
          <w:lang w:val="uk-UA"/>
        </w:rPr>
        <w:t xml:space="preserve"> </w:t>
      </w:r>
      <w:proofErr w:type="spellStart"/>
      <w:r w:rsidRPr="00E34688">
        <w:rPr>
          <w:i/>
          <w:iCs/>
          <w:lang w:val="uk-UA"/>
        </w:rPr>
        <w:t>Heroes</w:t>
      </w:r>
      <w:proofErr w:type="spellEnd"/>
      <w:r w:rsidRPr="00E34688">
        <w:rPr>
          <w:lang w:val="uk-UA"/>
        </w:rPr>
        <w:t xml:space="preserve"> використовується як один із практичних ресурсів для опрацювання методики раннього навчання англійської мови, але не визначає зміст програми як єдина її основа.</w:t>
      </w:r>
    </w:p>
    <w:p w14:paraId="43B2C64A" w14:textId="77777777" w:rsidR="00402BA3" w:rsidRPr="00E34688" w:rsidRDefault="00402BA3" w:rsidP="00402BA3">
      <w:pPr>
        <w:ind w:firstLine="709"/>
        <w:jc w:val="both"/>
        <w:rPr>
          <w:lang w:val="uk-UA"/>
        </w:rPr>
      </w:pPr>
      <w:r w:rsidRPr="00E34688">
        <w:rPr>
          <w:lang w:val="uk-UA"/>
        </w:rPr>
        <w:t>Зміст програми укладено з урахуванням професійних потреб педагогів, які здійснюватимуть освітній процес з вивчення англійської мови в закладах дошкільної освіти.</w:t>
      </w:r>
    </w:p>
    <w:p w14:paraId="3C6DD8A7" w14:textId="77777777" w:rsidR="00402BA3" w:rsidRPr="00E34688" w:rsidRDefault="00402BA3" w:rsidP="00402BA3">
      <w:pPr>
        <w:ind w:firstLine="709"/>
        <w:jc w:val="both"/>
        <w:rPr>
          <w:lang w:val="uk-UA"/>
        </w:rPr>
      </w:pPr>
      <w:r w:rsidRPr="00E34688">
        <w:rPr>
          <w:lang w:val="uk-UA"/>
        </w:rPr>
        <w:t xml:space="preserve">Важливою складовою програми є переосмислення професійної ролі педагога — від транслятора </w:t>
      </w:r>
      <w:proofErr w:type="spellStart"/>
      <w:r w:rsidRPr="00E34688">
        <w:rPr>
          <w:lang w:val="uk-UA"/>
        </w:rPr>
        <w:t>мовних</w:t>
      </w:r>
      <w:proofErr w:type="spellEnd"/>
      <w:r w:rsidRPr="00E34688">
        <w:rPr>
          <w:lang w:val="uk-UA"/>
        </w:rPr>
        <w:t xml:space="preserve"> знань до організатора природного іншомовного середовища, </w:t>
      </w:r>
      <w:proofErr w:type="spellStart"/>
      <w:r w:rsidRPr="00E34688">
        <w:rPr>
          <w:lang w:val="uk-UA"/>
        </w:rPr>
        <w:t>фасилітатора</w:t>
      </w:r>
      <w:proofErr w:type="spellEnd"/>
      <w:r w:rsidRPr="00E34688">
        <w:rPr>
          <w:lang w:val="uk-UA"/>
        </w:rPr>
        <w:t xml:space="preserve"> мовленнєвого розвитку дитини та партнера в її пізнавальній і творчій діяльності.</w:t>
      </w:r>
    </w:p>
    <w:p w14:paraId="5D1D5B5A" w14:textId="77777777" w:rsidR="00402BA3" w:rsidRPr="00E34688" w:rsidRDefault="00402BA3" w:rsidP="00402BA3">
      <w:pPr>
        <w:ind w:firstLine="709"/>
        <w:jc w:val="both"/>
        <w:rPr>
          <w:lang w:val="uk-UA"/>
        </w:rPr>
      </w:pPr>
      <w:r w:rsidRPr="00E34688">
        <w:rPr>
          <w:lang w:val="uk-UA"/>
        </w:rPr>
        <w:t>Програма є інструментом підвищення кваліфікації, професійного розвитку та супроводу педагогічних працівників, спрямованим на формування й удосконалення компетентностей, необхідних для ефективної роботи з дітьми раннього та дошкільного віку. Її реалізація сприятиме професійній трансформації педагога, підвищенню якості дошкільної освіти, створенню умов для якісного раннього іншомовного навчання та зміцненню кадрового потенціалу дошкільної галузі.</w:t>
      </w:r>
    </w:p>
    <w:p w14:paraId="4CD2F625" w14:textId="77777777" w:rsidR="001A3AFB" w:rsidRDefault="001A3AFB" w:rsidP="0059355F">
      <w:pPr>
        <w:ind w:firstLine="709"/>
        <w:jc w:val="both"/>
        <w:rPr>
          <w:b/>
          <w:bCs/>
          <w:lang w:val="uk-UA"/>
        </w:rPr>
      </w:pPr>
    </w:p>
    <w:p w14:paraId="3BEE128B" w14:textId="77777777" w:rsidR="006A351C" w:rsidRDefault="006A351C" w:rsidP="0059355F">
      <w:pPr>
        <w:ind w:firstLine="709"/>
        <w:jc w:val="both"/>
        <w:rPr>
          <w:b/>
          <w:bCs/>
          <w:lang w:val="uk-UA"/>
        </w:rPr>
      </w:pPr>
    </w:p>
    <w:p w14:paraId="31F3545C" w14:textId="77777777" w:rsidR="006A351C" w:rsidRPr="001A3AFB" w:rsidRDefault="006A351C" w:rsidP="0059355F">
      <w:pPr>
        <w:ind w:firstLine="709"/>
        <w:jc w:val="both"/>
        <w:rPr>
          <w:b/>
          <w:bCs/>
          <w:lang w:val="uk-UA"/>
        </w:rPr>
      </w:pPr>
    </w:p>
    <w:p w14:paraId="2FDBB52A" w14:textId="59948A51" w:rsidR="00BA16F3" w:rsidRPr="006A351C" w:rsidRDefault="006B3187" w:rsidP="0088796C">
      <w:pPr>
        <w:jc w:val="both"/>
        <w:rPr>
          <w:b/>
          <w:bCs/>
          <w:sz w:val="28"/>
          <w:szCs w:val="28"/>
          <w:lang w:val="uk-UA"/>
        </w:rPr>
      </w:pPr>
      <w:r w:rsidRPr="006A351C">
        <w:rPr>
          <w:b/>
          <w:bCs/>
          <w:sz w:val="28"/>
          <w:szCs w:val="28"/>
          <w:lang w:val="uk-UA"/>
        </w:rPr>
        <w:lastRenderedPageBreak/>
        <w:t>Мета програми</w:t>
      </w:r>
      <w:r w:rsidR="00E069C4" w:rsidRPr="006A351C">
        <w:rPr>
          <w:b/>
          <w:bCs/>
          <w:sz w:val="28"/>
          <w:szCs w:val="28"/>
          <w:lang w:val="uk-UA"/>
        </w:rPr>
        <w:t xml:space="preserve"> </w:t>
      </w:r>
    </w:p>
    <w:p w14:paraId="1783A4BC" w14:textId="77777777" w:rsidR="00E069C4" w:rsidRDefault="00E069C4" w:rsidP="0088796C">
      <w:pPr>
        <w:ind w:firstLine="720"/>
        <w:jc w:val="both"/>
        <w:rPr>
          <w:lang w:val="uk-UA"/>
        </w:rPr>
      </w:pPr>
      <w:r w:rsidRPr="00453E36">
        <w:rPr>
          <w:lang w:val="uk-UA"/>
        </w:rPr>
        <w:t xml:space="preserve">Формування та розвиток </w:t>
      </w:r>
      <w:r w:rsidRPr="00E069C4">
        <w:rPr>
          <w:lang w:val="uk-UA"/>
        </w:rPr>
        <w:t xml:space="preserve">професійних компетентностей педагогічних працівників </w:t>
      </w:r>
      <w:r w:rsidR="006B3187" w:rsidRPr="00C0589D">
        <w:rPr>
          <w:lang w:val="uk-UA"/>
        </w:rPr>
        <w:t xml:space="preserve">закладів дошкільної освіти щодо організації раннього </w:t>
      </w:r>
      <w:r>
        <w:rPr>
          <w:lang w:val="uk-UA"/>
        </w:rPr>
        <w:t>вивче</w:t>
      </w:r>
      <w:r w:rsidR="006B3187" w:rsidRPr="00C0589D">
        <w:rPr>
          <w:lang w:val="uk-UA"/>
        </w:rPr>
        <w:t xml:space="preserve">ння англійської мови дітей дошкільного віку на засадах </w:t>
      </w:r>
      <w:proofErr w:type="spellStart"/>
      <w:r w:rsidR="006B3187" w:rsidRPr="00C0589D">
        <w:rPr>
          <w:lang w:val="uk-UA"/>
        </w:rPr>
        <w:t>дитиноцентрованого</w:t>
      </w:r>
      <w:proofErr w:type="spellEnd"/>
      <w:r w:rsidR="006B3187" w:rsidRPr="00C0589D">
        <w:rPr>
          <w:lang w:val="uk-UA"/>
        </w:rPr>
        <w:t>, комунікативного, діяльнісного та ігрового підходів.</w:t>
      </w:r>
    </w:p>
    <w:p w14:paraId="0FE2FE32" w14:textId="77777777" w:rsidR="00E069C4" w:rsidRDefault="00E069C4" w:rsidP="00E069C4">
      <w:pPr>
        <w:jc w:val="both"/>
        <w:rPr>
          <w:lang w:val="uk-UA"/>
        </w:rPr>
      </w:pPr>
    </w:p>
    <w:p w14:paraId="1C461784" w14:textId="54D4DC9A" w:rsidR="00BA16F3" w:rsidRPr="006A351C" w:rsidRDefault="006B3187" w:rsidP="00E069C4">
      <w:pPr>
        <w:jc w:val="both"/>
        <w:rPr>
          <w:b/>
          <w:bCs/>
          <w:sz w:val="28"/>
          <w:szCs w:val="28"/>
          <w:lang w:val="uk-UA"/>
        </w:rPr>
      </w:pPr>
      <w:r w:rsidRPr="006A351C">
        <w:rPr>
          <w:b/>
          <w:bCs/>
          <w:sz w:val="28"/>
          <w:szCs w:val="28"/>
          <w:lang w:val="uk-UA"/>
        </w:rPr>
        <w:t>Завдання програми</w:t>
      </w:r>
    </w:p>
    <w:p w14:paraId="4800D561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>ознайомити педагогів із нормативно-правовими та сучасними освітніми орієнтирами організації раннього навчання англійської мови;</w:t>
      </w:r>
    </w:p>
    <w:p w14:paraId="6306CD71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>поглибити розуміння вікових і психологічних особливостей засвоєння іноземної мови дітьми дошкільного віку;</w:t>
      </w:r>
    </w:p>
    <w:p w14:paraId="170454C6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>сформувати вміння планувати англомовні активності відповідно до віку, потреб, можливостей та інтересів дітей;</w:t>
      </w:r>
    </w:p>
    <w:p w14:paraId="1C34F8EA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 xml:space="preserve">опанувати сучасні методики раннього іншомовного навчання, зокрема TPR, </w:t>
      </w:r>
      <w:proofErr w:type="spellStart"/>
      <w:r w:rsidRPr="00C0589D">
        <w:rPr>
          <w:lang w:val="uk-UA"/>
        </w:rPr>
        <w:t>Storytelling</w:t>
      </w:r>
      <w:proofErr w:type="spellEnd"/>
      <w:r w:rsidRPr="00C0589D">
        <w:rPr>
          <w:lang w:val="uk-UA"/>
        </w:rPr>
        <w:t xml:space="preserve">, </w:t>
      </w:r>
      <w:proofErr w:type="spellStart"/>
      <w:r w:rsidRPr="00C0589D">
        <w:rPr>
          <w:lang w:val="uk-UA"/>
        </w:rPr>
        <w:t>Play-based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Learning</w:t>
      </w:r>
      <w:proofErr w:type="spellEnd"/>
      <w:r w:rsidRPr="00C0589D">
        <w:rPr>
          <w:lang w:val="uk-UA"/>
        </w:rPr>
        <w:t>;</w:t>
      </w:r>
    </w:p>
    <w:p w14:paraId="373DD956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 xml:space="preserve">відпрацювати використання пісень, </w:t>
      </w:r>
      <w:proofErr w:type="spellStart"/>
      <w:r w:rsidRPr="00C0589D">
        <w:rPr>
          <w:lang w:val="uk-UA"/>
        </w:rPr>
        <w:t>римівок</w:t>
      </w:r>
      <w:proofErr w:type="spellEnd"/>
      <w:r w:rsidRPr="00C0589D">
        <w:rPr>
          <w:lang w:val="uk-UA"/>
        </w:rPr>
        <w:t xml:space="preserve">, історій, ігор, рухових і творчих </w:t>
      </w:r>
      <w:proofErr w:type="spellStart"/>
      <w:r w:rsidRPr="00C0589D">
        <w:rPr>
          <w:lang w:val="uk-UA"/>
        </w:rPr>
        <w:t>активностей</w:t>
      </w:r>
      <w:proofErr w:type="spellEnd"/>
      <w:r w:rsidRPr="00C0589D">
        <w:rPr>
          <w:lang w:val="uk-UA"/>
        </w:rPr>
        <w:t>;</w:t>
      </w:r>
    </w:p>
    <w:p w14:paraId="5AC79826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 xml:space="preserve">ознайомити з можливостями використання НМК </w:t>
      </w:r>
      <w:proofErr w:type="spellStart"/>
      <w:r w:rsidRPr="00C0589D">
        <w:rPr>
          <w:lang w:val="uk-UA"/>
        </w:rPr>
        <w:t>Stars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and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Heroes</w:t>
      </w:r>
      <w:proofErr w:type="spellEnd"/>
      <w:r w:rsidRPr="00C0589D">
        <w:rPr>
          <w:lang w:val="uk-UA"/>
        </w:rPr>
        <w:t xml:space="preserve"> в освітній діяльності;</w:t>
      </w:r>
    </w:p>
    <w:p w14:paraId="3624D6D4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 xml:space="preserve">сформувати вміння створювати англомовне освітнє середовище та використовувати </w:t>
      </w:r>
      <w:proofErr w:type="spellStart"/>
      <w:r w:rsidRPr="00C0589D">
        <w:rPr>
          <w:lang w:val="uk-UA"/>
        </w:rPr>
        <w:t>Classroom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English</w:t>
      </w:r>
      <w:proofErr w:type="spellEnd"/>
      <w:r w:rsidRPr="00C0589D">
        <w:rPr>
          <w:lang w:val="uk-UA"/>
        </w:rPr>
        <w:t>;</w:t>
      </w:r>
    </w:p>
    <w:p w14:paraId="3E524182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>розвинути вміння педагогічно доцільно використовувати цифрові ресурси й інструменти штучного інтелекту;</w:t>
      </w:r>
    </w:p>
    <w:p w14:paraId="74A7DE6E" w14:textId="77777777" w:rsidR="00BA16F3" w:rsidRPr="00C0589D" w:rsidRDefault="006B3187" w:rsidP="00C73815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>удосконалити партнерську взаємодію з батьками щодо підтримки раннього навчання англійської мови;</w:t>
      </w:r>
    </w:p>
    <w:p w14:paraId="15D22E2A" w14:textId="77777777" w:rsidR="00E069C4" w:rsidRDefault="006B3187" w:rsidP="00E069C4">
      <w:pPr>
        <w:pStyle w:val="a0"/>
        <w:spacing w:after="40"/>
        <w:jc w:val="both"/>
        <w:rPr>
          <w:lang w:val="uk-UA"/>
        </w:rPr>
      </w:pPr>
      <w:r w:rsidRPr="00C0589D">
        <w:rPr>
          <w:lang w:val="uk-UA"/>
        </w:rPr>
        <w:t>сформувати навички планування, проведення та професійної рефлексії власної англомовної освітньої активності.</w:t>
      </w:r>
    </w:p>
    <w:p w14:paraId="65B08B96" w14:textId="77777777" w:rsidR="00E069C4" w:rsidRDefault="00E069C4" w:rsidP="00E069C4">
      <w:pPr>
        <w:pStyle w:val="a0"/>
        <w:numPr>
          <w:ilvl w:val="0"/>
          <w:numId w:val="0"/>
        </w:numPr>
        <w:spacing w:after="40"/>
        <w:ind w:left="360"/>
        <w:jc w:val="both"/>
        <w:rPr>
          <w:lang w:val="uk-UA"/>
        </w:rPr>
      </w:pPr>
    </w:p>
    <w:p w14:paraId="7F06C9DD" w14:textId="051FEE9E" w:rsidR="00BA16F3" w:rsidRPr="00E069C4" w:rsidRDefault="006A351C" w:rsidP="0088796C">
      <w:pPr>
        <w:pStyle w:val="a0"/>
        <w:numPr>
          <w:ilvl w:val="0"/>
          <w:numId w:val="0"/>
        </w:numPr>
        <w:spacing w:after="40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6B3187" w:rsidRPr="00E069C4">
        <w:rPr>
          <w:b/>
          <w:bCs/>
          <w:sz w:val="28"/>
          <w:szCs w:val="28"/>
          <w:lang w:val="uk-UA"/>
        </w:rPr>
        <w:t>Напрям підвищення кваліфікації</w:t>
      </w:r>
    </w:p>
    <w:p w14:paraId="55059950" w14:textId="77777777" w:rsidR="00E069C4" w:rsidRDefault="006B3187" w:rsidP="0088796C">
      <w:pPr>
        <w:ind w:firstLine="720"/>
        <w:jc w:val="both"/>
        <w:rPr>
          <w:lang w:val="uk-UA"/>
        </w:rPr>
      </w:pPr>
      <w:r w:rsidRPr="00C0589D">
        <w:rPr>
          <w:lang w:val="uk-UA"/>
        </w:rPr>
        <w:t xml:space="preserve">Розвиток професійних компетентностей педагогічних працівників закладів дошкільної освіти щодо організації освітнього процесу, застосування сучасних </w:t>
      </w:r>
      <w:proofErr w:type="spellStart"/>
      <w:r w:rsidRPr="00C0589D">
        <w:rPr>
          <w:lang w:val="uk-UA"/>
        </w:rPr>
        <w:t>методик</w:t>
      </w:r>
      <w:proofErr w:type="spellEnd"/>
      <w:r w:rsidRPr="00C0589D">
        <w:rPr>
          <w:lang w:val="uk-UA"/>
        </w:rPr>
        <w:t xml:space="preserve"> і технологій навчання, цифрових інструментів, педагогічного партнерства та професійної рефлексії.</w:t>
      </w:r>
    </w:p>
    <w:p w14:paraId="2C2E1BC8" w14:textId="77777777" w:rsidR="00E069C4" w:rsidRDefault="00E069C4" w:rsidP="00E069C4">
      <w:pPr>
        <w:jc w:val="both"/>
        <w:rPr>
          <w:lang w:val="uk-UA"/>
        </w:rPr>
      </w:pPr>
    </w:p>
    <w:p w14:paraId="09D95B0E" w14:textId="0996DFA2" w:rsidR="00BA16F3" w:rsidRPr="00E069C4" w:rsidRDefault="006B3187" w:rsidP="006A351C">
      <w:pPr>
        <w:jc w:val="both"/>
        <w:rPr>
          <w:b/>
          <w:bCs/>
          <w:sz w:val="28"/>
          <w:szCs w:val="28"/>
          <w:lang w:val="uk-UA"/>
        </w:rPr>
      </w:pPr>
      <w:r w:rsidRPr="00E069C4">
        <w:rPr>
          <w:rFonts w:cs="Times New Roman"/>
          <w:b/>
          <w:bCs/>
          <w:sz w:val="28"/>
          <w:szCs w:val="28"/>
          <w:lang w:val="uk-UA"/>
        </w:rPr>
        <w:t>Перелік професійних компетентностей, що вдосконалюватимуться/</w:t>
      </w:r>
      <w:r w:rsidR="003A04B7">
        <w:rPr>
          <w:rFonts w:cs="Times New Roman"/>
          <w:b/>
          <w:bCs/>
          <w:sz w:val="28"/>
          <w:szCs w:val="28"/>
          <w:lang w:val="uk-UA"/>
        </w:rPr>
        <w:t xml:space="preserve"> </w:t>
      </w:r>
      <w:r w:rsidRPr="00E069C4">
        <w:rPr>
          <w:rFonts w:cs="Times New Roman"/>
          <w:b/>
          <w:bCs/>
          <w:sz w:val="28"/>
          <w:szCs w:val="28"/>
          <w:lang w:val="uk-UA"/>
        </w:rPr>
        <w:t>набуватимуться</w:t>
      </w:r>
    </w:p>
    <w:p w14:paraId="7286D0FE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>Відповідно до професійного стандарту «Вихователь закладу дошкільної освіти», затвердженого наказом Міністерства економіки України від 19.10.2021 № 755-21, програма спрямована на вдосконалення таких професійних компетентностей:</w:t>
      </w:r>
    </w:p>
    <w:p w14:paraId="390CA738" w14:textId="77777777" w:rsidR="00BA16F3" w:rsidRPr="00C0589D" w:rsidRDefault="006B3187">
      <w:pPr>
        <w:jc w:val="both"/>
        <w:rPr>
          <w:lang w:val="uk-UA"/>
        </w:rPr>
      </w:pPr>
      <w:r w:rsidRPr="00C0589D">
        <w:rPr>
          <w:b/>
          <w:lang w:val="uk-UA"/>
        </w:rPr>
        <w:t xml:space="preserve">А1. Прогностична компетентність — </w:t>
      </w:r>
      <w:r w:rsidRPr="00C0589D">
        <w:rPr>
          <w:lang w:val="uk-UA"/>
        </w:rPr>
        <w:t>здатність визначати та прогнозувати результати освітньої діяльності з урахуванням вікових та індивідуальних особливостей дітей дошкільного віку.</w:t>
      </w:r>
    </w:p>
    <w:p w14:paraId="3577EE6E" w14:textId="77777777" w:rsidR="00BA16F3" w:rsidRPr="00C0589D" w:rsidRDefault="006B3187">
      <w:pPr>
        <w:jc w:val="both"/>
        <w:rPr>
          <w:lang w:val="uk-UA"/>
        </w:rPr>
      </w:pPr>
      <w:r w:rsidRPr="00C0589D">
        <w:rPr>
          <w:b/>
          <w:lang w:val="uk-UA"/>
        </w:rPr>
        <w:t xml:space="preserve">А2. Організаційна компетентність — </w:t>
      </w:r>
      <w:r w:rsidRPr="00C0589D">
        <w:rPr>
          <w:lang w:val="uk-UA"/>
        </w:rPr>
        <w:t>здатність організовувати освітній процес та різні види діяльності дітей, зокрема англомовні ігрові, комунікативні, рухові та творчі активності.</w:t>
      </w:r>
    </w:p>
    <w:p w14:paraId="5502B8B1" w14:textId="77777777" w:rsidR="00BA16F3" w:rsidRPr="00C0589D" w:rsidRDefault="006B3187">
      <w:pPr>
        <w:jc w:val="both"/>
        <w:rPr>
          <w:lang w:val="uk-UA"/>
        </w:rPr>
      </w:pPr>
      <w:r w:rsidRPr="00C0589D">
        <w:rPr>
          <w:b/>
          <w:lang w:val="uk-UA"/>
        </w:rPr>
        <w:lastRenderedPageBreak/>
        <w:t xml:space="preserve">А3. </w:t>
      </w:r>
      <w:proofErr w:type="spellStart"/>
      <w:r w:rsidRPr="00C0589D">
        <w:rPr>
          <w:b/>
          <w:lang w:val="uk-UA"/>
        </w:rPr>
        <w:t>Оцінювально</w:t>
      </w:r>
      <w:proofErr w:type="spellEnd"/>
      <w:r w:rsidRPr="00C0589D">
        <w:rPr>
          <w:b/>
          <w:lang w:val="uk-UA"/>
        </w:rPr>
        <w:t xml:space="preserve">-аналітична компетентність — </w:t>
      </w:r>
      <w:r w:rsidRPr="00C0589D">
        <w:rPr>
          <w:lang w:val="uk-UA"/>
        </w:rPr>
        <w:t>здатність здійснювати педагогічне спостереження, аналізувати результати освітньої діяльності та використовувати отриману інформацію для вдосконалення педагогічної практики.</w:t>
      </w:r>
    </w:p>
    <w:p w14:paraId="64744A1F" w14:textId="77777777" w:rsidR="00BA16F3" w:rsidRPr="00C0589D" w:rsidRDefault="006B3187">
      <w:pPr>
        <w:jc w:val="both"/>
        <w:rPr>
          <w:lang w:val="uk-UA"/>
        </w:rPr>
      </w:pPr>
      <w:r w:rsidRPr="00C0589D">
        <w:rPr>
          <w:b/>
          <w:lang w:val="uk-UA"/>
        </w:rPr>
        <w:t xml:space="preserve">А4. Предметно-методична компетентність — </w:t>
      </w:r>
      <w:r w:rsidRPr="00C0589D">
        <w:rPr>
          <w:lang w:val="uk-UA"/>
        </w:rPr>
        <w:t>здатність добирати й застосовувати сучасні методи, технології, прийоми та засоби раннього навчання англійської мови відповідно до вікових особливостей, потреб та можливостей дітей.</w:t>
      </w:r>
    </w:p>
    <w:p w14:paraId="5C4C6FB6" w14:textId="77777777" w:rsidR="00BA16F3" w:rsidRPr="00C0589D" w:rsidRDefault="006B3187">
      <w:pPr>
        <w:jc w:val="both"/>
        <w:rPr>
          <w:lang w:val="uk-UA"/>
        </w:rPr>
      </w:pPr>
      <w:r w:rsidRPr="00C0589D">
        <w:rPr>
          <w:b/>
          <w:lang w:val="uk-UA"/>
        </w:rPr>
        <w:t xml:space="preserve">В2. Педагогічне партнерство — </w:t>
      </w:r>
      <w:r w:rsidRPr="00C0589D">
        <w:rPr>
          <w:lang w:val="uk-UA"/>
        </w:rPr>
        <w:t>здатність забезпечувати конструктивну взаємодію з дітьми, батьками та іншими учасниками освітнього процесу.</w:t>
      </w:r>
    </w:p>
    <w:p w14:paraId="7B667AE5" w14:textId="77777777" w:rsidR="00BA16F3" w:rsidRPr="00C0589D" w:rsidRDefault="006B3187">
      <w:pPr>
        <w:jc w:val="both"/>
        <w:rPr>
          <w:lang w:val="uk-UA"/>
        </w:rPr>
      </w:pPr>
      <w:r w:rsidRPr="00C0589D">
        <w:rPr>
          <w:b/>
          <w:lang w:val="uk-UA"/>
        </w:rPr>
        <w:t xml:space="preserve">Г1. Здатність до навчання впродовж життя — </w:t>
      </w:r>
      <w:r w:rsidRPr="00C0589D">
        <w:rPr>
          <w:lang w:val="uk-UA"/>
        </w:rPr>
        <w:t>здатність визначати власні професійні потреби, здійснювати професійну рефлексію, опановувати сучасні методики та вдосконалювати власну педагогічну діяльність.</w:t>
      </w:r>
    </w:p>
    <w:p w14:paraId="57254591" w14:textId="77777777" w:rsidR="003A04B7" w:rsidRDefault="006B3187" w:rsidP="003A04B7">
      <w:pPr>
        <w:jc w:val="both"/>
        <w:rPr>
          <w:lang w:val="uk-UA"/>
        </w:rPr>
      </w:pPr>
      <w:r w:rsidRPr="00C0589D">
        <w:rPr>
          <w:b/>
          <w:lang w:val="uk-UA"/>
        </w:rPr>
        <w:t xml:space="preserve">Г2. Інформаційно-комунікаційна компетентність — </w:t>
      </w:r>
      <w:r w:rsidRPr="00C0589D">
        <w:rPr>
          <w:lang w:val="uk-UA"/>
        </w:rPr>
        <w:t>здатність використовувати цифрові технології, електронні освітні ресурси та інструменти штучного інтелекту для планування, підготовки й організації освітньої діяльності.</w:t>
      </w:r>
    </w:p>
    <w:p w14:paraId="02D41687" w14:textId="77777777" w:rsidR="003A04B7" w:rsidRDefault="003A04B7" w:rsidP="003A04B7">
      <w:pPr>
        <w:jc w:val="both"/>
        <w:rPr>
          <w:lang w:val="uk-UA"/>
        </w:rPr>
      </w:pPr>
    </w:p>
    <w:p w14:paraId="131688A7" w14:textId="6E3A4F6A" w:rsidR="00BA16F3" w:rsidRDefault="006B3187" w:rsidP="003A04B7">
      <w:pPr>
        <w:jc w:val="both"/>
        <w:rPr>
          <w:b/>
          <w:bCs/>
          <w:sz w:val="28"/>
          <w:szCs w:val="28"/>
          <w:lang w:val="uk-UA"/>
        </w:rPr>
      </w:pPr>
      <w:r w:rsidRPr="003A04B7">
        <w:rPr>
          <w:b/>
          <w:bCs/>
          <w:sz w:val="28"/>
          <w:szCs w:val="28"/>
          <w:lang w:val="uk-UA"/>
        </w:rPr>
        <w:t>Очікувані результати навчання</w:t>
      </w:r>
    </w:p>
    <w:p w14:paraId="5A9553AE" w14:textId="423D923B" w:rsidR="003A04B7" w:rsidRPr="006A351C" w:rsidRDefault="003A04B7" w:rsidP="0088796C">
      <w:pPr>
        <w:ind w:firstLine="360"/>
        <w:jc w:val="both"/>
        <w:rPr>
          <w:szCs w:val="24"/>
          <w:lang w:val="uk-UA"/>
        </w:rPr>
      </w:pPr>
      <w:r w:rsidRPr="006A351C">
        <w:rPr>
          <w:szCs w:val="24"/>
          <w:lang w:val="uk-UA"/>
        </w:rPr>
        <w:t>У результаті проходження підвищення кваліфікації педагогічні працівники</w:t>
      </w:r>
      <w:r w:rsidR="00EF254D" w:rsidRPr="006A351C">
        <w:rPr>
          <w:szCs w:val="24"/>
          <w:lang w:val="uk-UA"/>
        </w:rPr>
        <w:t xml:space="preserve"> зможуть</w:t>
      </w:r>
      <w:r w:rsidRPr="006A351C">
        <w:rPr>
          <w:szCs w:val="24"/>
          <w:lang w:val="uk-UA"/>
        </w:rPr>
        <w:t>:</w:t>
      </w:r>
    </w:p>
    <w:p w14:paraId="628517E0" w14:textId="143A502C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орієнтуватися в основних нормативних та методичних засадах раннього навчання англійської мови;</w:t>
      </w:r>
    </w:p>
    <w:p w14:paraId="26F1E8D5" w14:textId="74CBF0FF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 xml:space="preserve">враховувати вікові та психологічні особливості дітей під час планування англомовних </w:t>
      </w:r>
      <w:proofErr w:type="spellStart"/>
      <w:r w:rsidRPr="00C0589D">
        <w:rPr>
          <w:lang w:val="uk-UA"/>
        </w:rPr>
        <w:t>активностей</w:t>
      </w:r>
      <w:proofErr w:type="spellEnd"/>
      <w:r w:rsidRPr="00C0589D">
        <w:rPr>
          <w:lang w:val="uk-UA"/>
        </w:rPr>
        <w:t>;</w:t>
      </w:r>
    </w:p>
    <w:p w14:paraId="297E01E8" w14:textId="34BBE0B2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визначати реалістичні цілі та очікувані результати англомовної освітньої діяльності;</w:t>
      </w:r>
    </w:p>
    <w:p w14:paraId="621BE28B" w14:textId="0C1D591E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 xml:space="preserve">застосовувати TPR, </w:t>
      </w:r>
      <w:proofErr w:type="spellStart"/>
      <w:r w:rsidRPr="00C0589D">
        <w:rPr>
          <w:lang w:val="uk-UA"/>
        </w:rPr>
        <w:t>Storytelling</w:t>
      </w:r>
      <w:proofErr w:type="spellEnd"/>
      <w:r w:rsidRPr="00C0589D">
        <w:rPr>
          <w:lang w:val="uk-UA"/>
        </w:rPr>
        <w:t xml:space="preserve">, </w:t>
      </w:r>
      <w:proofErr w:type="spellStart"/>
      <w:r w:rsidRPr="00C0589D">
        <w:rPr>
          <w:lang w:val="uk-UA"/>
        </w:rPr>
        <w:t>Play-based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Learning</w:t>
      </w:r>
      <w:proofErr w:type="spellEnd"/>
      <w:r w:rsidRPr="00C0589D">
        <w:rPr>
          <w:lang w:val="uk-UA"/>
        </w:rPr>
        <w:t xml:space="preserve"> та інші діяльнісні методи;</w:t>
      </w:r>
    </w:p>
    <w:p w14:paraId="62CED05A" w14:textId="6C86545D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використовувати англійську мову в повсякденних ситуаціях взаємодії з дітьми;</w:t>
      </w:r>
    </w:p>
    <w:p w14:paraId="331BEF14" w14:textId="5602BDF0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 xml:space="preserve">добирати й адаптувати пісні, </w:t>
      </w:r>
      <w:proofErr w:type="spellStart"/>
      <w:r w:rsidRPr="00C0589D">
        <w:rPr>
          <w:lang w:val="uk-UA"/>
        </w:rPr>
        <w:t>римівки</w:t>
      </w:r>
      <w:proofErr w:type="spellEnd"/>
      <w:r w:rsidRPr="00C0589D">
        <w:rPr>
          <w:lang w:val="uk-UA"/>
        </w:rPr>
        <w:t>, історії, ігри, рухові та творчі завдання;</w:t>
      </w:r>
    </w:p>
    <w:p w14:paraId="51AF98B3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 xml:space="preserve">використовувати НМК </w:t>
      </w:r>
      <w:proofErr w:type="spellStart"/>
      <w:r w:rsidRPr="00C0589D">
        <w:rPr>
          <w:lang w:val="uk-UA"/>
        </w:rPr>
        <w:t>Stars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and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Heroes</w:t>
      </w:r>
      <w:proofErr w:type="spellEnd"/>
      <w:r w:rsidRPr="00C0589D">
        <w:rPr>
          <w:lang w:val="uk-UA"/>
        </w:rPr>
        <w:t xml:space="preserve"> як один із ресурсів організації раннього іншомовного навчання;</w:t>
      </w:r>
    </w:p>
    <w:p w14:paraId="5881DAFA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створювати мотивувальне та психологічно безпечне англомовне освітнє середовище;</w:t>
      </w:r>
    </w:p>
    <w:p w14:paraId="08BA7B65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використовувати цифрові інструменти та можливості ШІ для створення й адаптації освітнього контенту з обов’язковою педагогічною перевіркою результату;</w:t>
      </w:r>
    </w:p>
    <w:p w14:paraId="751C8B9C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організовувати партнерську взаємодію з батьками щодо підтримки раннього вивчення англійської мови;</w:t>
      </w:r>
    </w:p>
    <w:p w14:paraId="6324C92B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розробляти та проводити фрагмент англомовної освітньої активності;</w:t>
      </w:r>
    </w:p>
    <w:p w14:paraId="15466D3C" w14:textId="77777777" w:rsidR="00BA16F3" w:rsidRDefault="006B3187">
      <w:pPr>
        <w:pStyle w:val="a0"/>
        <w:rPr>
          <w:lang w:val="uk-UA"/>
        </w:rPr>
      </w:pPr>
      <w:r w:rsidRPr="00C0589D">
        <w:rPr>
          <w:lang w:val="uk-UA"/>
        </w:rPr>
        <w:t>здійснювати професійну рефлексію та використовувати зворотний зв’язок для вдосконалення власної практики.</w:t>
      </w:r>
    </w:p>
    <w:p w14:paraId="0C14A9D5" w14:textId="77777777" w:rsidR="00A61F38" w:rsidRDefault="00A61F38" w:rsidP="00A61F38">
      <w:pPr>
        <w:pStyle w:val="a0"/>
        <w:numPr>
          <w:ilvl w:val="0"/>
          <w:numId w:val="0"/>
        </w:numPr>
        <w:ind w:left="360" w:hanging="360"/>
        <w:rPr>
          <w:lang w:val="uk-UA"/>
        </w:rPr>
      </w:pPr>
    </w:p>
    <w:p w14:paraId="2125CFA8" w14:textId="77777777" w:rsidR="00A61F38" w:rsidRPr="006A351C" w:rsidRDefault="00A61F38" w:rsidP="0088796C">
      <w:pPr>
        <w:pStyle w:val="a0"/>
        <w:numPr>
          <w:ilvl w:val="0"/>
          <w:numId w:val="0"/>
        </w:numPr>
        <w:rPr>
          <w:b/>
          <w:bCs/>
          <w:sz w:val="28"/>
          <w:szCs w:val="28"/>
          <w:lang w:val="uk-UA"/>
        </w:rPr>
      </w:pPr>
      <w:r w:rsidRPr="006A351C">
        <w:rPr>
          <w:b/>
          <w:bCs/>
          <w:sz w:val="28"/>
          <w:szCs w:val="28"/>
          <w:lang w:val="uk-UA"/>
        </w:rPr>
        <w:t>Особливості реалізації програми</w:t>
      </w:r>
    </w:p>
    <w:p w14:paraId="429C31A1" w14:textId="54419793" w:rsidR="00A61F38" w:rsidRPr="006A351C" w:rsidRDefault="00A61F38" w:rsidP="00B94EAB">
      <w:pPr>
        <w:pStyle w:val="a0"/>
        <w:numPr>
          <w:ilvl w:val="0"/>
          <w:numId w:val="0"/>
        </w:numPr>
        <w:ind w:firstLine="360"/>
        <w:rPr>
          <w:lang w:val="uk-UA"/>
        </w:rPr>
      </w:pPr>
      <w:r w:rsidRPr="006A351C">
        <w:rPr>
          <w:lang w:val="uk-UA"/>
        </w:rPr>
        <w:t xml:space="preserve">Програма передбачає </w:t>
      </w:r>
      <w:r w:rsidRPr="006A351C">
        <w:rPr>
          <w:b/>
          <w:bCs/>
          <w:lang w:val="uk-UA"/>
        </w:rPr>
        <w:t>очну, дистанційну та/або змішану форми навчання</w:t>
      </w:r>
      <w:r w:rsidRPr="006A351C">
        <w:rPr>
          <w:lang w:val="uk-UA"/>
        </w:rPr>
        <w:t xml:space="preserve"> (за потреби) із використанням сучасних форм, методів і засобів професійного розвитку педагогічних працівників.</w:t>
      </w:r>
    </w:p>
    <w:p w14:paraId="3787180D" w14:textId="067CF32C" w:rsidR="00DA13CE" w:rsidRPr="006A351C" w:rsidRDefault="00DA13CE" w:rsidP="00A61F38">
      <w:pPr>
        <w:pStyle w:val="a0"/>
        <w:numPr>
          <w:ilvl w:val="0"/>
          <w:numId w:val="0"/>
        </w:numPr>
        <w:ind w:left="360"/>
        <w:rPr>
          <w:lang w:val="uk-UA"/>
        </w:rPr>
      </w:pPr>
      <w:r w:rsidRPr="006A351C">
        <w:rPr>
          <w:lang w:val="uk-UA"/>
        </w:rPr>
        <w:lastRenderedPageBreak/>
        <w:t>Навчання здійснюється з використанням таких форм і методів:</w:t>
      </w:r>
    </w:p>
    <w:p w14:paraId="0FF6DA80" w14:textId="77777777" w:rsidR="00DA13CE" w:rsidRPr="00C0589D" w:rsidRDefault="00DA13CE" w:rsidP="00DA13CE">
      <w:pPr>
        <w:pStyle w:val="a0"/>
        <w:rPr>
          <w:lang w:val="uk-UA"/>
        </w:rPr>
      </w:pPr>
      <w:r w:rsidRPr="00C0589D">
        <w:rPr>
          <w:lang w:val="uk-UA"/>
        </w:rPr>
        <w:t xml:space="preserve">інтерактивні </w:t>
      </w:r>
      <w:proofErr w:type="spellStart"/>
      <w:r w:rsidRPr="00C0589D">
        <w:rPr>
          <w:lang w:val="uk-UA"/>
        </w:rPr>
        <w:t>мінілекції</w:t>
      </w:r>
      <w:proofErr w:type="spellEnd"/>
      <w:r w:rsidRPr="00C0589D">
        <w:rPr>
          <w:lang w:val="uk-UA"/>
        </w:rPr>
        <w:t>;</w:t>
      </w:r>
    </w:p>
    <w:p w14:paraId="0C291AA6" w14:textId="77777777" w:rsidR="00DA13CE" w:rsidRPr="00C0589D" w:rsidRDefault="00DA13CE" w:rsidP="00DA13CE">
      <w:pPr>
        <w:pStyle w:val="a0"/>
        <w:rPr>
          <w:lang w:val="uk-UA"/>
        </w:rPr>
      </w:pPr>
      <w:r w:rsidRPr="00C0589D">
        <w:rPr>
          <w:lang w:val="uk-UA"/>
        </w:rPr>
        <w:t>практикуми і тренінгові вправи;</w:t>
      </w:r>
    </w:p>
    <w:p w14:paraId="1FF003FC" w14:textId="77777777" w:rsidR="00DA13CE" w:rsidRPr="00C0589D" w:rsidRDefault="00DA13CE" w:rsidP="00DA13CE">
      <w:pPr>
        <w:pStyle w:val="a0"/>
        <w:rPr>
          <w:lang w:val="uk-UA"/>
        </w:rPr>
      </w:pPr>
      <w:r w:rsidRPr="00C0589D">
        <w:rPr>
          <w:lang w:val="uk-UA"/>
        </w:rPr>
        <w:t>робота в парах і малих групах;</w:t>
      </w:r>
    </w:p>
    <w:p w14:paraId="55D59E6E" w14:textId="77777777" w:rsidR="00DA13CE" w:rsidRPr="00C0589D" w:rsidRDefault="00DA13CE" w:rsidP="00DA13CE">
      <w:pPr>
        <w:pStyle w:val="a0"/>
        <w:rPr>
          <w:lang w:val="uk-UA"/>
        </w:rPr>
      </w:pPr>
      <w:r w:rsidRPr="00C0589D">
        <w:rPr>
          <w:lang w:val="uk-UA"/>
        </w:rPr>
        <w:t>моделювання педагогічних ситуацій та аналіз кейсів;</w:t>
      </w:r>
    </w:p>
    <w:p w14:paraId="7F2BD187" w14:textId="77777777" w:rsidR="00DA13CE" w:rsidRPr="00C0589D" w:rsidRDefault="00DA13CE" w:rsidP="00DA13CE">
      <w:pPr>
        <w:pStyle w:val="a0"/>
        <w:rPr>
          <w:lang w:val="uk-UA"/>
        </w:rPr>
      </w:pPr>
      <w:r w:rsidRPr="00C0589D">
        <w:rPr>
          <w:lang w:val="uk-UA"/>
        </w:rPr>
        <w:t xml:space="preserve">демонстрація </w:t>
      </w:r>
      <w:proofErr w:type="spellStart"/>
      <w:r w:rsidRPr="00C0589D">
        <w:rPr>
          <w:lang w:val="uk-UA"/>
        </w:rPr>
        <w:t>методик</w:t>
      </w:r>
      <w:proofErr w:type="spellEnd"/>
      <w:r w:rsidRPr="00C0589D">
        <w:rPr>
          <w:lang w:val="uk-UA"/>
        </w:rPr>
        <w:t>;</w:t>
      </w:r>
    </w:p>
    <w:p w14:paraId="4F1213A4" w14:textId="77777777" w:rsidR="00DA13CE" w:rsidRPr="00C0589D" w:rsidRDefault="00DA13CE" w:rsidP="00DA13CE">
      <w:pPr>
        <w:pStyle w:val="a0"/>
        <w:rPr>
          <w:lang w:val="uk-UA"/>
        </w:rPr>
      </w:pPr>
      <w:proofErr w:type="spellStart"/>
      <w:r w:rsidRPr="00C0589D">
        <w:rPr>
          <w:lang w:val="uk-UA"/>
        </w:rPr>
        <w:t>мікровикладання</w:t>
      </w:r>
      <w:proofErr w:type="spellEnd"/>
      <w:r w:rsidRPr="00C0589D">
        <w:rPr>
          <w:lang w:val="uk-UA"/>
        </w:rPr>
        <w:t>;</w:t>
      </w:r>
    </w:p>
    <w:p w14:paraId="03884E21" w14:textId="77777777" w:rsidR="00DA13CE" w:rsidRPr="00C0589D" w:rsidRDefault="00DA13CE" w:rsidP="00DA13CE">
      <w:pPr>
        <w:pStyle w:val="a0"/>
        <w:rPr>
          <w:lang w:val="uk-UA"/>
        </w:rPr>
      </w:pPr>
      <w:r w:rsidRPr="00C0589D">
        <w:rPr>
          <w:lang w:val="uk-UA"/>
        </w:rPr>
        <w:t>створення власних дидактичних матеріалів;</w:t>
      </w:r>
    </w:p>
    <w:p w14:paraId="1F29E969" w14:textId="267ABD1F" w:rsidR="00DA13CE" w:rsidRPr="006A351C" w:rsidRDefault="00DA13CE" w:rsidP="00DA13CE">
      <w:pPr>
        <w:pStyle w:val="a0"/>
        <w:rPr>
          <w:lang w:val="uk-UA"/>
        </w:rPr>
      </w:pPr>
      <w:r w:rsidRPr="00C0589D">
        <w:rPr>
          <w:lang w:val="uk-UA"/>
        </w:rPr>
        <w:t>рефлексія</w:t>
      </w:r>
      <w:r>
        <w:rPr>
          <w:lang w:val="uk-UA"/>
        </w:rPr>
        <w:t xml:space="preserve"> </w:t>
      </w:r>
      <w:r w:rsidRPr="006A351C">
        <w:rPr>
          <w:lang w:val="uk-UA"/>
        </w:rPr>
        <w:t xml:space="preserve">та </w:t>
      </w:r>
      <w:proofErr w:type="spellStart"/>
      <w:r w:rsidRPr="006A351C">
        <w:rPr>
          <w:lang w:val="uk-UA"/>
        </w:rPr>
        <w:t>взаємообмін</w:t>
      </w:r>
      <w:proofErr w:type="spellEnd"/>
      <w:r w:rsidRPr="006A351C">
        <w:rPr>
          <w:lang w:val="uk-UA"/>
        </w:rPr>
        <w:t xml:space="preserve"> професійним досвідом;</w:t>
      </w:r>
    </w:p>
    <w:p w14:paraId="25EC1512" w14:textId="77777777" w:rsidR="00DA13CE" w:rsidRPr="006A351C" w:rsidRDefault="00DA13CE" w:rsidP="00DA13CE">
      <w:pPr>
        <w:pStyle w:val="a0"/>
        <w:rPr>
          <w:lang w:val="uk-UA"/>
        </w:rPr>
      </w:pPr>
      <w:proofErr w:type="spellStart"/>
      <w:r w:rsidRPr="006A351C">
        <w:rPr>
          <w:lang w:val="uk-UA"/>
        </w:rPr>
        <w:t>взаємооцінювання</w:t>
      </w:r>
      <w:proofErr w:type="spellEnd"/>
      <w:r w:rsidRPr="006A351C">
        <w:rPr>
          <w:lang w:val="uk-UA"/>
        </w:rPr>
        <w:t xml:space="preserve"> та структурований зворотний зв’язок.</w:t>
      </w:r>
    </w:p>
    <w:p w14:paraId="00B275A0" w14:textId="77777777" w:rsidR="00CB6E38" w:rsidRPr="006A351C" w:rsidRDefault="00A61F38" w:rsidP="0088796C">
      <w:pPr>
        <w:pStyle w:val="a0"/>
        <w:numPr>
          <w:ilvl w:val="0"/>
          <w:numId w:val="0"/>
        </w:numPr>
        <w:ind w:firstLine="357"/>
        <w:jc w:val="both"/>
        <w:rPr>
          <w:lang w:val="uk-UA"/>
        </w:rPr>
      </w:pPr>
      <w:r w:rsidRPr="006A351C">
        <w:rPr>
          <w:lang w:val="uk-UA"/>
        </w:rPr>
        <w:t xml:space="preserve">Зміст програми спрямований на поєднання </w:t>
      </w:r>
      <w:r w:rsidRPr="006A351C">
        <w:rPr>
          <w:b/>
          <w:bCs/>
          <w:lang w:val="uk-UA"/>
        </w:rPr>
        <w:t>теоретичної підготовки з практичною діяльністю</w:t>
      </w:r>
      <w:r w:rsidRPr="006A351C">
        <w:rPr>
          <w:lang w:val="uk-UA"/>
        </w:rPr>
        <w:t>, забезпечення можливості обміну досвідом та формування готовності педагогічних працівників застосовувати набуті знання й уміння в освітньому процесі.</w:t>
      </w:r>
    </w:p>
    <w:p w14:paraId="7F4D8B01" w14:textId="77777777" w:rsidR="00CB6E38" w:rsidRPr="006A351C" w:rsidRDefault="00CB6E38" w:rsidP="00CB6E38">
      <w:pPr>
        <w:pStyle w:val="a0"/>
        <w:numPr>
          <w:ilvl w:val="0"/>
          <w:numId w:val="0"/>
        </w:numPr>
        <w:ind w:left="360" w:firstLine="360"/>
        <w:jc w:val="both"/>
        <w:rPr>
          <w:lang w:val="uk-UA"/>
        </w:rPr>
      </w:pPr>
    </w:p>
    <w:p w14:paraId="32EAAFD4" w14:textId="77777777" w:rsidR="0088796C" w:rsidRDefault="006B3187" w:rsidP="0088796C">
      <w:pPr>
        <w:pStyle w:val="a0"/>
        <w:numPr>
          <w:ilvl w:val="0"/>
          <w:numId w:val="0"/>
        </w:numPr>
        <w:jc w:val="both"/>
        <w:rPr>
          <w:rFonts w:cs="Times New Roman"/>
          <w:b/>
          <w:bCs/>
          <w:sz w:val="32"/>
          <w:szCs w:val="32"/>
          <w:lang w:val="uk-UA"/>
        </w:rPr>
      </w:pPr>
      <w:r w:rsidRPr="00CB6E38">
        <w:rPr>
          <w:rFonts w:cs="Times New Roman"/>
          <w:b/>
          <w:bCs/>
          <w:sz w:val="32"/>
          <w:szCs w:val="32"/>
          <w:lang w:val="uk-UA"/>
        </w:rPr>
        <w:t>Зміст програми</w:t>
      </w:r>
    </w:p>
    <w:p w14:paraId="0E77ACAD" w14:textId="5E8517B0" w:rsidR="00B94EAB" w:rsidRPr="0088796C" w:rsidRDefault="00B94EAB" w:rsidP="0088796C">
      <w:pPr>
        <w:pStyle w:val="a0"/>
        <w:numPr>
          <w:ilvl w:val="0"/>
          <w:numId w:val="0"/>
        </w:numPr>
        <w:jc w:val="both"/>
        <w:rPr>
          <w:b/>
          <w:bCs/>
          <w:sz w:val="28"/>
          <w:szCs w:val="24"/>
          <w:lang w:val="uk-UA"/>
        </w:rPr>
      </w:pPr>
      <w:r w:rsidRPr="0088796C">
        <w:rPr>
          <w:rFonts w:cs="Times New Roman"/>
          <w:b/>
          <w:bCs/>
          <w:sz w:val="28"/>
          <w:szCs w:val="24"/>
          <w:lang w:val="uk-UA"/>
        </w:rPr>
        <w:t>Навчально-тематичний план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5953"/>
        <w:gridCol w:w="964"/>
        <w:gridCol w:w="1127"/>
        <w:gridCol w:w="850"/>
      </w:tblGrid>
      <w:tr w:rsidR="00B94EAB" w:rsidRPr="00C0589D" w14:paraId="136E3E90" w14:textId="77777777" w:rsidTr="00DA13CE">
        <w:trPr>
          <w:cantSplit/>
          <w:tblHeader/>
          <w:jc w:val="center"/>
        </w:trPr>
        <w:tc>
          <w:tcPr>
            <w:tcW w:w="454" w:type="dxa"/>
            <w:vAlign w:val="center"/>
          </w:tcPr>
          <w:p w14:paraId="202826F7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№</w:t>
            </w:r>
          </w:p>
        </w:tc>
        <w:tc>
          <w:tcPr>
            <w:tcW w:w="5953" w:type="dxa"/>
            <w:vAlign w:val="center"/>
          </w:tcPr>
          <w:p w14:paraId="3F6B9B76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Модуль</w:t>
            </w:r>
          </w:p>
        </w:tc>
        <w:tc>
          <w:tcPr>
            <w:tcW w:w="964" w:type="dxa"/>
            <w:vAlign w:val="center"/>
          </w:tcPr>
          <w:p w14:paraId="1E37CD85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Теорія</w:t>
            </w:r>
          </w:p>
        </w:tc>
        <w:tc>
          <w:tcPr>
            <w:tcW w:w="1127" w:type="dxa"/>
            <w:vAlign w:val="center"/>
          </w:tcPr>
          <w:p w14:paraId="5DD41E03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Практика</w:t>
            </w:r>
          </w:p>
        </w:tc>
        <w:tc>
          <w:tcPr>
            <w:tcW w:w="850" w:type="dxa"/>
            <w:vAlign w:val="center"/>
          </w:tcPr>
          <w:p w14:paraId="2D9049DC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Усього</w:t>
            </w:r>
          </w:p>
        </w:tc>
      </w:tr>
      <w:tr w:rsidR="00B94EAB" w:rsidRPr="00C0589D" w14:paraId="527EE94A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0762D24A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5953" w:type="dxa"/>
            <w:vAlign w:val="center"/>
          </w:tcPr>
          <w:p w14:paraId="752A084B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Державна політика та сучасні підходи</w:t>
            </w:r>
          </w:p>
        </w:tc>
        <w:tc>
          <w:tcPr>
            <w:tcW w:w="964" w:type="dxa"/>
            <w:vAlign w:val="center"/>
          </w:tcPr>
          <w:p w14:paraId="688D13EA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1127" w:type="dxa"/>
            <w:vAlign w:val="center"/>
          </w:tcPr>
          <w:p w14:paraId="0741DCCA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04BFF0A0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</w:tr>
      <w:tr w:rsidR="00B94EAB" w:rsidRPr="00C0589D" w14:paraId="27EDC454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69C89A71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  <w:tc>
          <w:tcPr>
            <w:tcW w:w="5953" w:type="dxa"/>
            <w:vAlign w:val="center"/>
          </w:tcPr>
          <w:p w14:paraId="4FD9C3BB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Психологія раннього іншомовного навчання</w:t>
            </w:r>
          </w:p>
        </w:tc>
        <w:tc>
          <w:tcPr>
            <w:tcW w:w="964" w:type="dxa"/>
            <w:vAlign w:val="center"/>
          </w:tcPr>
          <w:p w14:paraId="7036BF3D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1127" w:type="dxa"/>
            <w:vAlign w:val="center"/>
          </w:tcPr>
          <w:p w14:paraId="7F536CFC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3E88FA0E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</w:tr>
      <w:tr w:rsidR="00B94EAB" w:rsidRPr="00C0589D" w14:paraId="1486D24F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67918ACD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3</w:t>
            </w:r>
          </w:p>
        </w:tc>
        <w:tc>
          <w:tcPr>
            <w:tcW w:w="5953" w:type="dxa"/>
            <w:vAlign w:val="center"/>
          </w:tcPr>
          <w:p w14:paraId="5586D4D4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 xml:space="preserve">Сучасні методики (TPR, </w:t>
            </w:r>
            <w:proofErr w:type="spellStart"/>
            <w:r w:rsidRPr="00C0589D">
              <w:rPr>
                <w:sz w:val="20"/>
                <w:lang w:val="uk-UA"/>
              </w:rPr>
              <w:t>Storytelling</w:t>
            </w:r>
            <w:proofErr w:type="spellEnd"/>
            <w:r w:rsidRPr="00C0589D">
              <w:rPr>
                <w:sz w:val="20"/>
                <w:lang w:val="uk-UA"/>
              </w:rPr>
              <w:t xml:space="preserve">, </w:t>
            </w:r>
            <w:proofErr w:type="spellStart"/>
            <w:r w:rsidRPr="00C0589D">
              <w:rPr>
                <w:sz w:val="20"/>
                <w:lang w:val="uk-UA"/>
              </w:rPr>
              <w:t>Play-based</w:t>
            </w:r>
            <w:proofErr w:type="spellEnd"/>
            <w:r w:rsidRPr="00C0589D">
              <w:rPr>
                <w:sz w:val="20"/>
                <w:lang w:val="uk-UA"/>
              </w:rPr>
              <w:t xml:space="preserve"> </w:t>
            </w:r>
            <w:proofErr w:type="spellStart"/>
            <w:r w:rsidRPr="00C0589D">
              <w:rPr>
                <w:sz w:val="20"/>
                <w:lang w:val="uk-UA"/>
              </w:rPr>
              <w:t>Learning</w:t>
            </w:r>
            <w:proofErr w:type="spellEnd"/>
            <w:r w:rsidRPr="00C0589D">
              <w:rPr>
                <w:sz w:val="20"/>
                <w:lang w:val="uk-UA"/>
              </w:rPr>
              <w:t>)</w:t>
            </w:r>
          </w:p>
        </w:tc>
        <w:tc>
          <w:tcPr>
            <w:tcW w:w="964" w:type="dxa"/>
            <w:vAlign w:val="center"/>
          </w:tcPr>
          <w:p w14:paraId="309FBA9C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1127" w:type="dxa"/>
            <w:vAlign w:val="center"/>
          </w:tcPr>
          <w:p w14:paraId="7AC6B43B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33FD392A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</w:tr>
      <w:tr w:rsidR="00B94EAB" w:rsidRPr="00C0589D" w14:paraId="78C1949F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133ED035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4</w:t>
            </w:r>
          </w:p>
        </w:tc>
        <w:tc>
          <w:tcPr>
            <w:tcW w:w="5953" w:type="dxa"/>
            <w:vAlign w:val="center"/>
          </w:tcPr>
          <w:p w14:paraId="6BC63ADF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 xml:space="preserve">Робота з НМК </w:t>
            </w:r>
            <w:proofErr w:type="spellStart"/>
            <w:r w:rsidRPr="00C0589D">
              <w:rPr>
                <w:sz w:val="20"/>
                <w:lang w:val="uk-UA"/>
              </w:rPr>
              <w:t>Stars</w:t>
            </w:r>
            <w:proofErr w:type="spellEnd"/>
            <w:r w:rsidRPr="00C0589D">
              <w:rPr>
                <w:sz w:val="20"/>
                <w:lang w:val="uk-UA"/>
              </w:rPr>
              <w:t xml:space="preserve"> </w:t>
            </w:r>
            <w:proofErr w:type="spellStart"/>
            <w:r w:rsidRPr="00C0589D">
              <w:rPr>
                <w:sz w:val="20"/>
                <w:lang w:val="uk-UA"/>
              </w:rPr>
              <w:t>and</w:t>
            </w:r>
            <w:proofErr w:type="spellEnd"/>
            <w:r w:rsidRPr="00C0589D">
              <w:rPr>
                <w:sz w:val="20"/>
                <w:lang w:val="uk-UA"/>
              </w:rPr>
              <w:t xml:space="preserve"> </w:t>
            </w:r>
            <w:proofErr w:type="spellStart"/>
            <w:r w:rsidRPr="00C0589D">
              <w:rPr>
                <w:sz w:val="20"/>
                <w:lang w:val="uk-UA"/>
              </w:rPr>
              <w:t>Heroes</w:t>
            </w:r>
            <w:proofErr w:type="spellEnd"/>
          </w:p>
        </w:tc>
        <w:tc>
          <w:tcPr>
            <w:tcW w:w="964" w:type="dxa"/>
            <w:vAlign w:val="center"/>
          </w:tcPr>
          <w:p w14:paraId="2ECD7101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0,5</w:t>
            </w:r>
          </w:p>
        </w:tc>
        <w:tc>
          <w:tcPr>
            <w:tcW w:w="1127" w:type="dxa"/>
            <w:vAlign w:val="center"/>
          </w:tcPr>
          <w:p w14:paraId="1A74EDBC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1,5</w:t>
            </w:r>
          </w:p>
        </w:tc>
        <w:tc>
          <w:tcPr>
            <w:tcW w:w="850" w:type="dxa"/>
            <w:vAlign w:val="center"/>
          </w:tcPr>
          <w:p w14:paraId="12D10BE2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</w:tr>
      <w:tr w:rsidR="00B94EAB" w:rsidRPr="00C0589D" w14:paraId="3F76EF0A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356F8874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5</w:t>
            </w:r>
          </w:p>
        </w:tc>
        <w:tc>
          <w:tcPr>
            <w:tcW w:w="5953" w:type="dxa"/>
            <w:vAlign w:val="center"/>
          </w:tcPr>
          <w:p w14:paraId="12D2AB2D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Створення англомовного освітнього середовища</w:t>
            </w:r>
          </w:p>
        </w:tc>
        <w:tc>
          <w:tcPr>
            <w:tcW w:w="964" w:type="dxa"/>
            <w:vAlign w:val="center"/>
          </w:tcPr>
          <w:p w14:paraId="36FD9971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0,5</w:t>
            </w:r>
          </w:p>
        </w:tc>
        <w:tc>
          <w:tcPr>
            <w:tcW w:w="1127" w:type="dxa"/>
            <w:vAlign w:val="center"/>
          </w:tcPr>
          <w:p w14:paraId="39F45174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1,5</w:t>
            </w:r>
          </w:p>
        </w:tc>
        <w:tc>
          <w:tcPr>
            <w:tcW w:w="850" w:type="dxa"/>
            <w:vAlign w:val="center"/>
          </w:tcPr>
          <w:p w14:paraId="6CE59AF7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</w:tr>
      <w:tr w:rsidR="00B94EAB" w:rsidRPr="00C0589D" w14:paraId="4C5F7148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50BD2F78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6</w:t>
            </w:r>
          </w:p>
        </w:tc>
        <w:tc>
          <w:tcPr>
            <w:tcW w:w="5953" w:type="dxa"/>
            <w:vAlign w:val="center"/>
          </w:tcPr>
          <w:p w14:paraId="04D2EA76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Цифрові ресурси та штучний інтелект</w:t>
            </w:r>
          </w:p>
        </w:tc>
        <w:tc>
          <w:tcPr>
            <w:tcW w:w="964" w:type="dxa"/>
            <w:vAlign w:val="center"/>
          </w:tcPr>
          <w:p w14:paraId="2A795882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0,5</w:t>
            </w:r>
          </w:p>
        </w:tc>
        <w:tc>
          <w:tcPr>
            <w:tcW w:w="1127" w:type="dxa"/>
            <w:vAlign w:val="center"/>
          </w:tcPr>
          <w:p w14:paraId="0C452A14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1,5</w:t>
            </w:r>
          </w:p>
        </w:tc>
        <w:tc>
          <w:tcPr>
            <w:tcW w:w="850" w:type="dxa"/>
            <w:vAlign w:val="center"/>
          </w:tcPr>
          <w:p w14:paraId="546BF33E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</w:tr>
      <w:tr w:rsidR="00B94EAB" w:rsidRPr="00C0589D" w14:paraId="07186089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0489B63F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7</w:t>
            </w:r>
          </w:p>
        </w:tc>
        <w:tc>
          <w:tcPr>
            <w:tcW w:w="5953" w:type="dxa"/>
            <w:vAlign w:val="center"/>
          </w:tcPr>
          <w:p w14:paraId="32212F42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Партнерство з батьками</w:t>
            </w:r>
          </w:p>
        </w:tc>
        <w:tc>
          <w:tcPr>
            <w:tcW w:w="964" w:type="dxa"/>
            <w:vAlign w:val="center"/>
          </w:tcPr>
          <w:p w14:paraId="3E1EBC6F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1127" w:type="dxa"/>
            <w:vAlign w:val="center"/>
          </w:tcPr>
          <w:p w14:paraId="3C2FD6C6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124F4BB7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</w:tr>
      <w:tr w:rsidR="00B94EAB" w:rsidRPr="00C0589D" w14:paraId="5458216A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4D3C0BF6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8</w:t>
            </w:r>
          </w:p>
        </w:tc>
        <w:tc>
          <w:tcPr>
            <w:tcW w:w="5953" w:type="dxa"/>
            <w:vAlign w:val="center"/>
          </w:tcPr>
          <w:p w14:paraId="13A3ABF2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Практична сесія: моделювання, професійна рефлексія та зворотний зв’язок</w:t>
            </w:r>
          </w:p>
        </w:tc>
        <w:tc>
          <w:tcPr>
            <w:tcW w:w="964" w:type="dxa"/>
            <w:vAlign w:val="center"/>
          </w:tcPr>
          <w:p w14:paraId="090812A6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0</w:t>
            </w:r>
          </w:p>
        </w:tc>
        <w:tc>
          <w:tcPr>
            <w:tcW w:w="1127" w:type="dxa"/>
            <w:vAlign w:val="center"/>
          </w:tcPr>
          <w:p w14:paraId="15C01278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  <w:tc>
          <w:tcPr>
            <w:tcW w:w="850" w:type="dxa"/>
            <w:vAlign w:val="center"/>
          </w:tcPr>
          <w:p w14:paraId="049146DC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</w:t>
            </w:r>
          </w:p>
        </w:tc>
      </w:tr>
      <w:tr w:rsidR="00B94EAB" w:rsidRPr="00C0589D" w14:paraId="68BAB3BB" w14:textId="77777777" w:rsidTr="00DA13CE">
        <w:trPr>
          <w:cantSplit/>
          <w:jc w:val="center"/>
        </w:trPr>
        <w:tc>
          <w:tcPr>
            <w:tcW w:w="454" w:type="dxa"/>
            <w:vAlign w:val="center"/>
          </w:tcPr>
          <w:p w14:paraId="5406C1E3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</w:p>
        </w:tc>
        <w:tc>
          <w:tcPr>
            <w:tcW w:w="5953" w:type="dxa"/>
            <w:vAlign w:val="center"/>
          </w:tcPr>
          <w:p w14:paraId="22490E43" w14:textId="77777777" w:rsidR="00B94EAB" w:rsidRPr="00C0589D" w:rsidRDefault="00B94EAB" w:rsidP="000E6F69">
            <w:pPr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РАЗОМ</w:t>
            </w:r>
          </w:p>
        </w:tc>
        <w:tc>
          <w:tcPr>
            <w:tcW w:w="964" w:type="dxa"/>
            <w:vAlign w:val="center"/>
          </w:tcPr>
          <w:p w14:paraId="67B4F049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5,5</w:t>
            </w:r>
          </w:p>
        </w:tc>
        <w:tc>
          <w:tcPr>
            <w:tcW w:w="1127" w:type="dxa"/>
            <w:vAlign w:val="center"/>
          </w:tcPr>
          <w:p w14:paraId="23731975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10,5</w:t>
            </w:r>
          </w:p>
        </w:tc>
        <w:tc>
          <w:tcPr>
            <w:tcW w:w="850" w:type="dxa"/>
            <w:vAlign w:val="center"/>
          </w:tcPr>
          <w:p w14:paraId="11A4576D" w14:textId="77777777" w:rsidR="00B94EAB" w:rsidRPr="00C0589D" w:rsidRDefault="00B94EAB" w:rsidP="000E6F69">
            <w:pPr>
              <w:jc w:val="center"/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16</w:t>
            </w:r>
          </w:p>
        </w:tc>
      </w:tr>
    </w:tbl>
    <w:p w14:paraId="5526AE55" w14:textId="77777777" w:rsidR="00DA13CE" w:rsidRPr="006A351C" w:rsidRDefault="00DA13CE" w:rsidP="00DA13CE">
      <w:pPr>
        <w:ind w:firstLine="720"/>
        <w:jc w:val="both"/>
        <w:rPr>
          <w:lang w:val="uk-UA"/>
        </w:rPr>
      </w:pPr>
      <w:r w:rsidRPr="006A351C">
        <w:rPr>
          <w:lang w:val="uk-UA"/>
        </w:rPr>
        <w:t xml:space="preserve">Зміст навчального матеріалу структуровано за блоками, кожен із яких містить </w:t>
      </w:r>
      <w:r w:rsidRPr="006A351C">
        <w:rPr>
          <w:b/>
          <w:bCs/>
          <w:lang w:val="uk-UA"/>
        </w:rPr>
        <w:t>теоретичну та практичну складові</w:t>
      </w:r>
      <w:r w:rsidRPr="006A351C">
        <w:rPr>
          <w:lang w:val="uk-UA"/>
        </w:rPr>
        <w:t xml:space="preserve">. Практична складова програми становить </w:t>
      </w:r>
      <w:r w:rsidRPr="006A351C">
        <w:rPr>
          <w:b/>
          <w:bCs/>
          <w:lang w:val="uk-UA"/>
        </w:rPr>
        <w:t>10,5 години із загального обсягу 16 годин</w:t>
      </w:r>
      <w:r w:rsidRPr="006A351C">
        <w:rPr>
          <w:lang w:val="uk-UA"/>
        </w:rPr>
        <w:t>, що забезпечує діяльнісний та практико-орієнтований характер навчання.</w:t>
      </w:r>
    </w:p>
    <w:p w14:paraId="0391E12A" w14:textId="339FB4D6" w:rsidR="00B94EAB" w:rsidRDefault="00DA13CE" w:rsidP="00B30AE9">
      <w:pPr>
        <w:jc w:val="both"/>
        <w:rPr>
          <w:lang w:val="uk-UA"/>
        </w:rPr>
      </w:pPr>
      <w:r w:rsidRPr="006A351C">
        <w:rPr>
          <w:b/>
          <w:bCs/>
          <w:lang w:val="uk-UA"/>
        </w:rPr>
        <w:t>Після завершення кожного модуля передбачено виконання практичного завдання</w:t>
      </w:r>
      <w:r w:rsidRPr="006A351C">
        <w:rPr>
          <w:lang w:val="uk-UA"/>
        </w:rPr>
        <w:t>, спрямованого на закріплення отриманих знань, формування практичних умінь і готовності застосовувати набуті компетентності в професійній діяльності.</w:t>
      </w:r>
    </w:p>
    <w:p w14:paraId="60CD023D" w14:textId="77777777" w:rsidR="0088796C" w:rsidRPr="0088796C" w:rsidRDefault="0088796C" w:rsidP="00B30AE9">
      <w:pPr>
        <w:jc w:val="both"/>
        <w:rPr>
          <w:lang w:val="uk-UA"/>
        </w:rPr>
      </w:pPr>
    </w:p>
    <w:p w14:paraId="3319AD8A" w14:textId="77777777" w:rsidR="00BA16F3" w:rsidRPr="00B94EAB" w:rsidRDefault="006B3187">
      <w:pPr>
        <w:pStyle w:val="21"/>
        <w:rPr>
          <w:rFonts w:ascii="Times New Roman" w:hAnsi="Times New Roman" w:cs="Times New Roman"/>
          <w:color w:val="auto"/>
          <w:lang w:val="uk-UA"/>
        </w:rPr>
      </w:pPr>
      <w:r w:rsidRPr="00B94EAB">
        <w:rPr>
          <w:rFonts w:ascii="Times New Roman" w:hAnsi="Times New Roman" w:cs="Times New Roman"/>
          <w:color w:val="auto"/>
          <w:lang w:val="uk-UA"/>
        </w:rPr>
        <w:t>Модуль 1. Державна політика та сучасні підходи до раннього навчання англійської мови</w:t>
      </w:r>
    </w:p>
    <w:p w14:paraId="7B234BC4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 xml:space="preserve">Нормативно-правові засади організації дошкільної освіти та навчання англійської мови. Місце раннього іншомовного навчання в сучасній системі дошкільної освіти. </w:t>
      </w:r>
      <w:proofErr w:type="spellStart"/>
      <w:r w:rsidRPr="00C0589D">
        <w:rPr>
          <w:lang w:val="uk-UA"/>
        </w:rPr>
        <w:t>Дитиноцентрований</w:t>
      </w:r>
      <w:proofErr w:type="spellEnd"/>
      <w:r w:rsidRPr="00C0589D">
        <w:rPr>
          <w:lang w:val="uk-UA"/>
        </w:rPr>
        <w:t>, комунікативний, діяльнісний та ігровий підходи. Відмінності між навчанням англійської мови дошкільників і школярів.</w:t>
      </w:r>
    </w:p>
    <w:p w14:paraId="2007B4F7" w14:textId="77777777" w:rsidR="00B94EAB" w:rsidRDefault="006B3187" w:rsidP="00B94EAB">
      <w:pPr>
        <w:jc w:val="both"/>
        <w:rPr>
          <w:i/>
          <w:lang w:val="uk-UA"/>
        </w:rPr>
      </w:pPr>
      <w:r w:rsidRPr="00C0589D">
        <w:rPr>
          <w:i/>
          <w:lang w:val="uk-UA"/>
        </w:rPr>
        <w:lastRenderedPageBreak/>
        <w:t>Практична складова: визначення ключових ознак якісної англомовної активності для дитини дошкільного віку.</w:t>
      </w:r>
    </w:p>
    <w:p w14:paraId="72237664" w14:textId="657DA3F4" w:rsidR="00BA16F3" w:rsidRPr="00B94EAB" w:rsidRDefault="006B3187" w:rsidP="00B94EAB">
      <w:pPr>
        <w:jc w:val="both"/>
        <w:rPr>
          <w:b/>
          <w:bCs/>
          <w:lang w:val="uk-UA"/>
        </w:rPr>
      </w:pPr>
      <w:r w:rsidRPr="00B94EAB">
        <w:rPr>
          <w:rFonts w:cs="Times New Roman"/>
          <w:b/>
          <w:bCs/>
          <w:lang w:val="uk-UA"/>
        </w:rPr>
        <w:t>Модуль 2. Психологія раннього іншомовного навчання</w:t>
      </w:r>
    </w:p>
    <w:p w14:paraId="5581DEF3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 xml:space="preserve">Вікові та психологічні особливості дітей дошкільного віку. Особливості сприймання, запам’ятовування та відтворення іншомовного матеріалу. Значення руху, повторення, емоцій, ритму, музики та гри. Мотивація дитини та створення ситуації успіху. Психологічно безпечне </w:t>
      </w:r>
      <w:proofErr w:type="spellStart"/>
      <w:r w:rsidRPr="00C0589D">
        <w:rPr>
          <w:lang w:val="uk-UA"/>
        </w:rPr>
        <w:t>мовне</w:t>
      </w:r>
      <w:proofErr w:type="spellEnd"/>
      <w:r w:rsidRPr="00C0589D">
        <w:rPr>
          <w:lang w:val="uk-UA"/>
        </w:rPr>
        <w:t xml:space="preserve"> середовище.</w:t>
      </w:r>
    </w:p>
    <w:p w14:paraId="7252FD98" w14:textId="77777777" w:rsidR="00BA16F3" w:rsidRPr="00C0589D" w:rsidRDefault="006B3187">
      <w:pPr>
        <w:jc w:val="both"/>
        <w:rPr>
          <w:lang w:val="uk-UA"/>
        </w:rPr>
      </w:pPr>
      <w:r w:rsidRPr="00C0589D">
        <w:rPr>
          <w:i/>
          <w:lang w:val="uk-UA"/>
        </w:rPr>
        <w:t>Практична складова: аналіз педагогічних ситуацій та адаптація завдань відповідно до віку дітей.</w:t>
      </w:r>
    </w:p>
    <w:p w14:paraId="74D7B0F1" w14:textId="77777777" w:rsidR="00BA16F3" w:rsidRPr="00B94EAB" w:rsidRDefault="006B3187" w:rsidP="00B94EAB">
      <w:pPr>
        <w:pStyle w:val="21"/>
        <w:rPr>
          <w:color w:val="auto"/>
          <w:lang w:val="uk-UA"/>
        </w:rPr>
      </w:pPr>
      <w:r w:rsidRPr="00B94EAB">
        <w:rPr>
          <w:color w:val="auto"/>
          <w:lang w:val="uk-UA"/>
        </w:rPr>
        <w:t>Модуль 3. Сучасні методики раннього навчання англійської мови</w:t>
      </w:r>
    </w:p>
    <w:p w14:paraId="11AC1027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>TPR (</w:t>
      </w:r>
      <w:proofErr w:type="spellStart"/>
      <w:r w:rsidRPr="00C0589D">
        <w:rPr>
          <w:lang w:val="uk-UA"/>
        </w:rPr>
        <w:t>Total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Physical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Response</w:t>
      </w:r>
      <w:proofErr w:type="spellEnd"/>
      <w:r w:rsidRPr="00C0589D">
        <w:rPr>
          <w:lang w:val="uk-UA"/>
        </w:rPr>
        <w:t xml:space="preserve">), </w:t>
      </w:r>
      <w:proofErr w:type="spellStart"/>
      <w:r w:rsidRPr="00C0589D">
        <w:rPr>
          <w:lang w:val="uk-UA"/>
        </w:rPr>
        <w:t>Storytelling</w:t>
      </w:r>
      <w:proofErr w:type="spellEnd"/>
      <w:r w:rsidRPr="00C0589D">
        <w:rPr>
          <w:lang w:val="uk-UA"/>
        </w:rPr>
        <w:t xml:space="preserve">, </w:t>
      </w:r>
      <w:proofErr w:type="spellStart"/>
      <w:r w:rsidRPr="00C0589D">
        <w:rPr>
          <w:lang w:val="uk-UA"/>
        </w:rPr>
        <w:t>Play-based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Learning</w:t>
      </w:r>
      <w:proofErr w:type="spellEnd"/>
      <w:r w:rsidRPr="00C0589D">
        <w:rPr>
          <w:lang w:val="uk-UA"/>
        </w:rPr>
        <w:t xml:space="preserve">. </w:t>
      </w:r>
      <w:proofErr w:type="spellStart"/>
      <w:r w:rsidRPr="00C0589D">
        <w:rPr>
          <w:lang w:val="uk-UA"/>
        </w:rPr>
        <w:t>Songs</w:t>
      </w:r>
      <w:proofErr w:type="spellEnd"/>
      <w:r w:rsidRPr="00C0589D">
        <w:rPr>
          <w:lang w:val="uk-UA"/>
        </w:rPr>
        <w:t xml:space="preserve">, </w:t>
      </w:r>
      <w:proofErr w:type="spellStart"/>
      <w:r w:rsidRPr="00C0589D">
        <w:rPr>
          <w:lang w:val="uk-UA"/>
        </w:rPr>
        <w:t>chants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and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rhymes</w:t>
      </w:r>
      <w:proofErr w:type="spellEnd"/>
      <w:r w:rsidRPr="00C0589D">
        <w:rPr>
          <w:lang w:val="uk-UA"/>
        </w:rPr>
        <w:t xml:space="preserve">. Ігрові, рухові, творчі та комунікативні активності. Принцип багаторазового природного повторення </w:t>
      </w:r>
      <w:proofErr w:type="spellStart"/>
      <w:r w:rsidRPr="00C0589D">
        <w:rPr>
          <w:lang w:val="uk-UA"/>
        </w:rPr>
        <w:t>мовних</w:t>
      </w:r>
      <w:proofErr w:type="spellEnd"/>
      <w:r w:rsidRPr="00C0589D">
        <w:rPr>
          <w:lang w:val="uk-UA"/>
        </w:rPr>
        <w:t xml:space="preserve"> одиниць у різних ситуаціях.</w:t>
      </w:r>
    </w:p>
    <w:p w14:paraId="10F472BA" w14:textId="77777777" w:rsidR="00BA16F3" w:rsidRPr="00C0589D" w:rsidRDefault="006B3187">
      <w:pPr>
        <w:jc w:val="both"/>
        <w:rPr>
          <w:lang w:val="uk-UA"/>
        </w:rPr>
      </w:pPr>
      <w:r w:rsidRPr="00C0589D">
        <w:rPr>
          <w:i/>
          <w:lang w:val="uk-UA"/>
        </w:rPr>
        <w:t xml:space="preserve">Практична складова: створення і проведення коротких </w:t>
      </w:r>
      <w:proofErr w:type="spellStart"/>
      <w:r w:rsidRPr="00C0589D">
        <w:rPr>
          <w:i/>
          <w:lang w:val="uk-UA"/>
        </w:rPr>
        <w:t>активностей</w:t>
      </w:r>
      <w:proofErr w:type="spellEnd"/>
      <w:r w:rsidRPr="00C0589D">
        <w:rPr>
          <w:i/>
          <w:lang w:val="uk-UA"/>
        </w:rPr>
        <w:t xml:space="preserve"> із використанням TPR, </w:t>
      </w:r>
      <w:proofErr w:type="spellStart"/>
      <w:r w:rsidRPr="00C0589D">
        <w:rPr>
          <w:i/>
          <w:lang w:val="uk-UA"/>
        </w:rPr>
        <w:t>Storytelling</w:t>
      </w:r>
      <w:proofErr w:type="spellEnd"/>
      <w:r w:rsidRPr="00C0589D">
        <w:rPr>
          <w:i/>
          <w:lang w:val="uk-UA"/>
        </w:rPr>
        <w:t xml:space="preserve"> та </w:t>
      </w:r>
      <w:proofErr w:type="spellStart"/>
      <w:r w:rsidRPr="00C0589D">
        <w:rPr>
          <w:i/>
          <w:lang w:val="uk-UA"/>
        </w:rPr>
        <w:t>Play-based</w:t>
      </w:r>
      <w:proofErr w:type="spellEnd"/>
      <w:r w:rsidRPr="00C0589D">
        <w:rPr>
          <w:i/>
          <w:lang w:val="uk-UA"/>
        </w:rPr>
        <w:t xml:space="preserve"> </w:t>
      </w:r>
      <w:proofErr w:type="spellStart"/>
      <w:r w:rsidRPr="00C0589D">
        <w:rPr>
          <w:i/>
          <w:lang w:val="uk-UA"/>
        </w:rPr>
        <w:t>Learning</w:t>
      </w:r>
      <w:proofErr w:type="spellEnd"/>
      <w:r w:rsidRPr="00C0589D">
        <w:rPr>
          <w:i/>
          <w:lang w:val="uk-UA"/>
        </w:rPr>
        <w:t>.</w:t>
      </w:r>
    </w:p>
    <w:p w14:paraId="0CE1F2C9" w14:textId="77777777" w:rsidR="00BA16F3" w:rsidRPr="00B94EAB" w:rsidRDefault="006B3187">
      <w:pPr>
        <w:pStyle w:val="21"/>
        <w:rPr>
          <w:rFonts w:ascii="Times New Roman" w:hAnsi="Times New Roman" w:cs="Times New Roman"/>
          <w:color w:val="auto"/>
          <w:lang w:val="uk-UA"/>
        </w:rPr>
      </w:pPr>
      <w:r w:rsidRPr="00B94EAB">
        <w:rPr>
          <w:rFonts w:ascii="Times New Roman" w:hAnsi="Times New Roman" w:cs="Times New Roman"/>
          <w:color w:val="auto"/>
          <w:lang w:val="uk-UA"/>
        </w:rPr>
        <w:t xml:space="preserve">Модуль 4. Практична робота з НМК </w:t>
      </w:r>
      <w:proofErr w:type="spellStart"/>
      <w:r w:rsidRPr="00B94EAB">
        <w:rPr>
          <w:rFonts w:ascii="Times New Roman" w:hAnsi="Times New Roman" w:cs="Times New Roman"/>
          <w:color w:val="auto"/>
          <w:lang w:val="uk-UA"/>
        </w:rPr>
        <w:t>Stars</w:t>
      </w:r>
      <w:proofErr w:type="spellEnd"/>
      <w:r w:rsidRPr="00B94EAB">
        <w:rPr>
          <w:rFonts w:ascii="Times New Roman" w:hAnsi="Times New Roman" w:cs="Times New Roman"/>
          <w:color w:val="auto"/>
          <w:lang w:val="uk-UA"/>
        </w:rPr>
        <w:t xml:space="preserve"> </w:t>
      </w:r>
      <w:proofErr w:type="spellStart"/>
      <w:r w:rsidRPr="00B94EAB">
        <w:rPr>
          <w:rFonts w:ascii="Times New Roman" w:hAnsi="Times New Roman" w:cs="Times New Roman"/>
          <w:color w:val="auto"/>
          <w:lang w:val="uk-UA"/>
        </w:rPr>
        <w:t>and</w:t>
      </w:r>
      <w:proofErr w:type="spellEnd"/>
      <w:r w:rsidRPr="00B94EAB">
        <w:rPr>
          <w:rFonts w:ascii="Times New Roman" w:hAnsi="Times New Roman" w:cs="Times New Roman"/>
          <w:color w:val="auto"/>
          <w:lang w:val="uk-UA"/>
        </w:rPr>
        <w:t xml:space="preserve"> </w:t>
      </w:r>
      <w:proofErr w:type="spellStart"/>
      <w:r w:rsidRPr="00B94EAB">
        <w:rPr>
          <w:rFonts w:ascii="Times New Roman" w:hAnsi="Times New Roman" w:cs="Times New Roman"/>
          <w:color w:val="auto"/>
          <w:lang w:val="uk-UA"/>
        </w:rPr>
        <w:t>Heroes</w:t>
      </w:r>
      <w:proofErr w:type="spellEnd"/>
    </w:p>
    <w:p w14:paraId="532BB8BF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 xml:space="preserve">Структура та логіка НМК </w:t>
      </w:r>
      <w:proofErr w:type="spellStart"/>
      <w:r w:rsidRPr="00C0589D">
        <w:rPr>
          <w:lang w:val="uk-UA"/>
        </w:rPr>
        <w:t>Stars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and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Heroes</w:t>
      </w:r>
      <w:proofErr w:type="spellEnd"/>
      <w:r w:rsidRPr="00C0589D">
        <w:rPr>
          <w:lang w:val="uk-UA"/>
        </w:rPr>
        <w:t>. Основні компоненти та навчальні матеріали. Добір матеріалу відповідно до віку дітей. Робота з лексичним матеріалом, історіями, піснями, іграми та творчими завданнями. Адаптація матеріалів НМК до конкретної групи дітей. НМК як ресурс педагога, а не жорсткий сценарій освітньої діяльності.</w:t>
      </w:r>
    </w:p>
    <w:p w14:paraId="4F5B6C46" w14:textId="77777777" w:rsidR="00BA16F3" w:rsidRPr="00C0589D" w:rsidRDefault="006B3187">
      <w:pPr>
        <w:jc w:val="both"/>
        <w:rPr>
          <w:lang w:val="uk-UA"/>
        </w:rPr>
      </w:pPr>
      <w:r w:rsidRPr="00C0589D">
        <w:rPr>
          <w:i/>
          <w:lang w:val="uk-UA"/>
        </w:rPr>
        <w:t xml:space="preserve">Практична складова: планування фрагмента англомовної активності з використанням матеріалів </w:t>
      </w:r>
      <w:proofErr w:type="spellStart"/>
      <w:r w:rsidRPr="00C0589D">
        <w:rPr>
          <w:i/>
          <w:lang w:val="uk-UA"/>
        </w:rPr>
        <w:t>Stars</w:t>
      </w:r>
      <w:proofErr w:type="spellEnd"/>
      <w:r w:rsidRPr="00C0589D">
        <w:rPr>
          <w:i/>
          <w:lang w:val="uk-UA"/>
        </w:rPr>
        <w:t xml:space="preserve"> </w:t>
      </w:r>
      <w:proofErr w:type="spellStart"/>
      <w:r w:rsidRPr="00C0589D">
        <w:rPr>
          <w:i/>
          <w:lang w:val="uk-UA"/>
        </w:rPr>
        <w:t>and</w:t>
      </w:r>
      <w:proofErr w:type="spellEnd"/>
      <w:r w:rsidRPr="00C0589D">
        <w:rPr>
          <w:i/>
          <w:lang w:val="uk-UA"/>
        </w:rPr>
        <w:t xml:space="preserve"> </w:t>
      </w:r>
      <w:proofErr w:type="spellStart"/>
      <w:r w:rsidRPr="00C0589D">
        <w:rPr>
          <w:i/>
          <w:lang w:val="uk-UA"/>
        </w:rPr>
        <w:t>Heroes</w:t>
      </w:r>
      <w:proofErr w:type="spellEnd"/>
      <w:r w:rsidRPr="00C0589D">
        <w:rPr>
          <w:i/>
          <w:lang w:val="uk-UA"/>
        </w:rPr>
        <w:t>.</w:t>
      </w:r>
    </w:p>
    <w:p w14:paraId="0155A10F" w14:textId="77777777" w:rsidR="00BA16F3" w:rsidRPr="00B94EAB" w:rsidRDefault="006B3187">
      <w:pPr>
        <w:pStyle w:val="21"/>
        <w:rPr>
          <w:rFonts w:ascii="Times New Roman" w:hAnsi="Times New Roman" w:cs="Times New Roman"/>
          <w:color w:val="auto"/>
          <w:lang w:val="uk-UA"/>
        </w:rPr>
      </w:pPr>
      <w:r w:rsidRPr="00B94EAB">
        <w:rPr>
          <w:rFonts w:ascii="Times New Roman" w:hAnsi="Times New Roman" w:cs="Times New Roman"/>
          <w:color w:val="auto"/>
          <w:lang w:val="uk-UA"/>
        </w:rPr>
        <w:t>Модуль 5. Створення англомовного освітнього середовища</w:t>
      </w:r>
    </w:p>
    <w:p w14:paraId="4D1077F1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 xml:space="preserve">Англійська мова як природна частина щоденного життя групи. </w:t>
      </w:r>
      <w:proofErr w:type="spellStart"/>
      <w:r w:rsidRPr="00C0589D">
        <w:rPr>
          <w:lang w:val="uk-UA"/>
        </w:rPr>
        <w:t>Classroom</w:t>
      </w:r>
      <w:proofErr w:type="spellEnd"/>
      <w:r w:rsidRPr="00C0589D">
        <w:rPr>
          <w:lang w:val="uk-UA"/>
        </w:rPr>
        <w:t xml:space="preserve"> </w:t>
      </w:r>
      <w:proofErr w:type="spellStart"/>
      <w:r w:rsidRPr="00C0589D">
        <w:rPr>
          <w:lang w:val="uk-UA"/>
        </w:rPr>
        <w:t>English</w:t>
      </w:r>
      <w:proofErr w:type="spellEnd"/>
      <w:r w:rsidRPr="00C0589D">
        <w:rPr>
          <w:lang w:val="uk-UA"/>
        </w:rPr>
        <w:t xml:space="preserve"> для педагога. Привітання, прощання, організаційні команди, прохання, похвала, підтримка. Англійська під час режимних моментів, гри, рухової активності та творчості. Візуальна підтримка.</w:t>
      </w:r>
    </w:p>
    <w:p w14:paraId="0BD63AF0" w14:textId="77777777" w:rsidR="00BA16F3" w:rsidRPr="00C0589D" w:rsidRDefault="006B3187">
      <w:pPr>
        <w:jc w:val="both"/>
        <w:rPr>
          <w:lang w:val="uk-UA"/>
        </w:rPr>
      </w:pPr>
      <w:r w:rsidRPr="00C0589D">
        <w:rPr>
          <w:i/>
          <w:lang w:val="uk-UA"/>
        </w:rPr>
        <w:t xml:space="preserve">Практична складова: створення власного набору </w:t>
      </w:r>
      <w:proofErr w:type="spellStart"/>
      <w:r w:rsidRPr="00C0589D">
        <w:rPr>
          <w:i/>
          <w:lang w:val="uk-UA"/>
        </w:rPr>
        <w:t>Classroom</w:t>
      </w:r>
      <w:proofErr w:type="spellEnd"/>
      <w:r w:rsidRPr="00C0589D">
        <w:rPr>
          <w:i/>
          <w:lang w:val="uk-UA"/>
        </w:rPr>
        <w:t xml:space="preserve"> </w:t>
      </w:r>
      <w:proofErr w:type="spellStart"/>
      <w:r w:rsidRPr="00C0589D">
        <w:rPr>
          <w:i/>
          <w:lang w:val="uk-UA"/>
        </w:rPr>
        <w:t>English</w:t>
      </w:r>
      <w:proofErr w:type="spellEnd"/>
      <w:r w:rsidRPr="00C0589D">
        <w:rPr>
          <w:i/>
          <w:lang w:val="uk-UA"/>
        </w:rPr>
        <w:t xml:space="preserve"> та моделювання англомовних рутин.</w:t>
      </w:r>
    </w:p>
    <w:p w14:paraId="349FB4B9" w14:textId="77777777" w:rsidR="00BA16F3" w:rsidRPr="00B94EAB" w:rsidRDefault="006B3187">
      <w:pPr>
        <w:pStyle w:val="21"/>
        <w:rPr>
          <w:rFonts w:ascii="Times New Roman" w:hAnsi="Times New Roman" w:cs="Times New Roman"/>
          <w:color w:val="auto"/>
          <w:lang w:val="uk-UA"/>
        </w:rPr>
      </w:pPr>
      <w:r w:rsidRPr="00B94EAB">
        <w:rPr>
          <w:rFonts w:ascii="Times New Roman" w:hAnsi="Times New Roman" w:cs="Times New Roman"/>
          <w:color w:val="auto"/>
          <w:lang w:val="uk-UA"/>
        </w:rPr>
        <w:t>Модуль 6. Цифрові ресурси та штучний інтелект у роботі педагога</w:t>
      </w:r>
    </w:p>
    <w:p w14:paraId="6DE4E523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>Цифрові ресурси для раннього навчання англійської мови. Створення та адаптація візуального, аудіо- та дидактичного матеріалу. Можливості ШІ для генерування ідей, історій, ігор, вправ, сценаріїв та дидактичних матеріалів. Перевірка, адаптація, безпечне та відповідальне використання цифрового контенту.</w:t>
      </w:r>
    </w:p>
    <w:p w14:paraId="013757F2" w14:textId="77777777" w:rsidR="00BA16F3" w:rsidRPr="00C0589D" w:rsidRDefault="006B3187">
      <w:pPr>
        <w:jc w:val="both"/>
        <w:rPr>
          <w:lang w:val="uk-UA"/>
        </w:rPr>
      </w:pPr>
      <w:r w:rsidRPr="00C0589D">
        <w:rPr>
          <w:i/>
          <w:lang w:val="uk-UA"/>
        </w:rPr>
        <w:t>Практична складова: створення одного освітнього ресурсу для роботи з дітьми за допомогою цифрових інструментів та/або ШІ.</w:t>
      </w:r>
    </w:p>
    <w:p w14:paraId="43358581" w14:textId="77777777" w:rsidR="00BA16F3" w:rsidRPr="00B94EAB" w:rsidRDefault="006B3187">
      <w:pPr>
        <w:pStyle w:val="21"/>
        <w:rPr>
          <w:rFonts w:ascii="Times New Roman" w:hAnsi="Times New Roman" w:cs="Times New Roman"/>
          <w:color w:val="auto"/>
          <w:lang w:val="uk-UA"/>
        </w:rPr>
      </w:pPr>
      <w:r w:rsidRPr="00B94EAB">
        <w:rPr>
          <w:rFonts w:ascii="Times New Roman" w:hAnsi="Times New Roman" w:cs="Times New Roman"/>
          <w:color w:val="auto"/>
          <w:lang w:val="uk-UA"/>
        </w:rPr>
        <w:t>Модуль 7. Партнерство з батьками</w:t>
      </w:r>
    </w:p>
    <w:p w14:paraId="774F6E3E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 xml:space="preserve">Роль сім’ї у формуванні позитивного ставлення дитини до англійської мови. Комунікація з батьками щодо цілей, особливостей та реалістичних результатів раннього іншомовного </w:t>
      </w:r>
      <w:r w:rsidRPr="00C0589D">
        <w:rPr>
          <w:lang w:val="uk-UA"/>
        </w:rPr>
        <w:lastRenderedPageBreak/>
        <w:t>навчання. Домашня підтримка без перевантаження дитини. Прості сімейні англомовні активності.</w:t>
      </w:r>
    </w:p>
    <w:p w14:paraId="3D4537A9" w14:textId="77777777" w:rsidR="00BA16F3" w:rsidRPr="00C0589D" w:rsidRDefault="006B3187">
      <w:pPr>
        <w:jc w:val="both"/>
        <w:rPr>
          <w:lang w:val="uk-UA"/>
        </w:rPr>
      </w:pPr>
      <w:r w:rsidRPr="00C0589D">
        <w:rPr>
          <w:i/>
          <w:lang w:val="uk-UA"/>
        </w:rPr>
        <w:t>Практична складова: розроблення рекомендацій для батьків «Як підтримати англійську вдома».</w:t>
      </w:r>
    </w:p>
    <w:p w14:paraId="2375210B" w14:textId="77777777" w:rsidR="00BA16F3" w:rsidRPr="00B94EAB" w:rsidRDefault="006B3187">
      <w:pPr>
        <w:pStyle w:val="21"/>
        <w:rPr>
          <w:rFonts w:ascii="Times New Roman" w:hAnsi="Times New Roman" w:cs="Times New Roman"/>
          <w:color w:val="auto"/>
          <w:lang w:val="uk-UA"/>
        </w:rPr>
      </w:pPr>
      <w:r w:rsidRPr="00B94EAB">
        <w:rPr>
          <w:rFonts w:ascii="Times New Roman" w:hAnsi="Times New Roman" w:cs="Times New Roman"/>
          <w:color w:val="auto"/>
          <w:lang w:val="uk-UA"/>
        </w:rPr>
        <w:t>Модуль 8. Практична сесія: моделювання англомовної активності, професійна рефлексія та зворотний зв’язок</w:t>
      </w:r>
    </w:p>
    <w:p w14:paraId="5F8163E2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 xml:space="preserve">Планування англомовної активності. Визначення мети та очікуваного результату. Добір лексичного й мовленнєвого матеріалу. Логіка активності: привітання → введення/актуалізація → гра/рух → </w:t>
      </w:r>
      <w:proofErr w:type="spellStart"/>
      <w:r w:rsidRPr="00C0589D">
        <w:rPr>
          <w:lang w:val="uk-UA"/>
        </w:rPr>
        <w:t>мовна</w:t>
      </w:r>
      <w:proofErr w:type="spellEnd"/>
      <w:r w:rsidRPr="00C0589D">
        <w:rPr>
          <w:lang w:val="uk-UA"/>
        </w:rPr>
        <w:t xml:space="preserve"> практика → творча або комунікативна активність → завершення. </w:t>
      </w:r>
      <w:proofErr w:type="spellStart"/>
      <w:r w:rsidRPr="00C0589D">
        <w:rPr>
          <w:lang w:val="uk-UA"/>
        </w:rPr>
        <w:t>Мікровикладання</w:t>
      </w:r>
      <w:proofErr w:type="spellEnd"/>
      <w:r w:rsidRPr="00C0589D">
        <w:rPr>
          <w:lang w:val="uk-UA"/>
        </w:rPr>
        <w:t xml:space="preserve">. Спостереження за практикою колег. Структурований професійний зворотний зв’язок. </w:t>
      </w:r>
      <w:proofErr w:type="spellStart"/>
      <w:r w:rsidRPr="00C0589D">
        <w:rPr>
          <w:lang w:val="uk-UA"/>
        </w:rPr>
        <w:t>Самооцінювання</w:t>
      </w:r>
      <w:proofErr w:type="spellEnd"/>
      <w:r w:rsidRPr="00C0589D">
        <w:rPr>
          <w:lang w:val="uk-UA"/>
        </w:rPr>
        <w:t>.</w:t>
      </w:r>
    </w:p>
    <w:p w14:paraId="2BEE27A2" w14:textId="77777777" w:rsidR="00DA13CE" w:rsidRDefault="006B3187" w:rsidP="00DA13CE">
      <w:pPr>
        <w:jc w:val="both"/>
        <w:rPr>
          <w:i/>
          <w:lang w:val="uk-UA"/>
        </w:rPr>
      </w:pPr>
      <w:r w:rsidRPr="00C0589D">
        <w:rPr>
          <w:i/>
          <w:lang w:val="uk-UA"/>
        </w:rPr>
        <w:t>Підсумкова практична робота: розроблення та презентація фрагмента англомовної освітньої активності для дітей дошкільного віку.</w:t>
      </w:r>
    </w:p>
    <w:p w14:paraId="189F7415" w14:textId="77777777" w:rsidR="00DA13CE" w:rsidRDefault="006B3187" w:rsidP="00DA13CE">
      <w:pPr>
        <w:jc w:val="both"/>
        <w:rPr>
          <w:b/>
          <w:bCs/>
          <w:sz w:val="28"/>
          <w:szCs w:val="28"/>
          <w:lang w:val="uk-UA"/>
        </w:rPr>
      </w:pPr>
      <w:r w:rsidRPr="00DA13CE">
        <w:rPr>
          <w:b/>
          <w:bCs/>
          <w:sz w:val="28"/>
          <w:szCs w:val="28"/>
          <w:lang w:val="uk-UA"/>
        </w:rPr>
        <w:t xml:space="preserve"> </w:t>
      </w:r>
    </w:p>
    <w:p w14:paraId="7203225D" w14:textId="4DB34E40" w:rsidR="00BA16F3" w:rsidRPr="00DA13CE" w:rsidRDefault="006A351C" w:rsidP="0088796C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</w:t>
      </w:r>
      <w:r w:rsidR="006B3187" w:rsidRPr="00DA13CE">
        <w:rPr>
          <w:b/>
          <w:bCs/>
          <w:sz w:val="28"/>
          <w:szCs w:val="28"/>
          <w:lang w:val="uk-UA"/>
        </w:rPr>
        <w:t>истема та критерії оцінювання результатів навчання</w:t>
      </w:r>
    </w:p>
    <w:p w14:paraId="1F0310A5" w14:textId="5EC31285" w:rsidR="009372C6" w:rsidRPr="006A351C" w:rsidRDefault="00746368" w:rsidP="00746368">
      <w:pPr>
        <w:jc w:val="both"/>
        <w:rPr>
          <w:lang w:val="uk-UA"/>
        </w:rPr>
      </w:pPr>
      <w:r>
        <w:rPr>
          <w:lang w:val="uk-UA"/>
        </w:rPr>
        <w:t xml:space="preserve">  </w:t>
      </w:r>
      <w:r w:rsidR="0088796C">
        <w:rPr>
          <w:lang w:val="uk-UA"/>
        </w:rPr>
        <w:tab/>
      </w:r>
      <w:r>
        <w:rPr>
          <w:lang w:val="uk-UA"/>
        </w:rPr>
        <w:t xml:space="preserve"> </w:t>
      </w:r>
      <w:r w:rsidR="009372C6" w:rsidRPr="006A351C">
        <w:rPr>
          <w:lang w:val="uk-UA"/>
        </w:rPr>
        <w:t xml:space="preserve">Умовою успішного завершення навчання є </w:t>
      </w:r>
      <w:r w:rsidR="009372C6" w:rsidRPr="006A351C">
        <w:rPr>
          <w:b/>
          <w:bCs/>
          <w:lang w:val="uk-UA"/>
        </w:rPr>
        <w:t>опанування програми в обсязі не менше 70%</w:t>
      </w:r>
      <w:r w:rsidR="009372C6" w:rsidRPr="006A351C">
        <w:rPr>
          <w:lang w:val="uk-UA"/>
        </w:rPr>
        <w:t>, виконання практичних завдань, передбачених програмою, та представлення підсумкової практичної роботи.</w:t>
      </w:r>
    </w:p>
    <w:p w14:paraId="7D4A50A7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>Оцінювання здійснюється на засадах діяльнісного та компетентнісного підходів і передбачає поточне та підсумкове оцінювання.</w:t>
      </w:r>
    </w:p>
    <w:p w14:paraId="27051513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>Поточне оцінювання здійснюється під час виконання практичних завдань у межах модулів програми.</w:t>
      </w:r>
    </w:p>
    <w:p w14:paraId="09063DDE" w14:textId="77777777" w:rsidR="00BA16F3" w:rsidRPr="00C0589D" w:rsidRDefault="006B3187">
      <w:pPr>
        <w:jc w:val="both"/>
        <w:rPr>
          <w:lang w:val="uk-UA"/>
        </w:rPr>
      </w:pPr>
      <w:r w:rsidRPr="00C0589D">
        <w:rPr>
          <w:lang w:val="uk-UA"/>
        </w:rPr>
        <w:t>Підсумкове оцінювання передбачає розроблення та презентацію фрагмента англомовної освітньої активності для дітей дошкільного віку.</w:t>
      </w:r>
    </w:p>
    <w:p w14:paraId="4F801775" w14:textId="77777777" w:rsidR="00BA16F3" w:rsidRPr="00C0589D" w:rsidRDefault="006B3187">
      <w:pPr>
        <w:rPr>
          <w:lang w:val="uk-UA"/>
        </w:rPr>
      </w:pPr>
      <w:r w:rsidRPr="00C0589D">
        <w:rPr>
          <w:b/>
          <w:lang w:val="uk-UA"/>
        </w:rPr>
        <w:t>Критерії оцінювання підсумкової роботи:</w:t>
      </w:r>
    </w:p>
    <w:p w14:paraId="0010CAFC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відповідність змісту віковим особливостям дітей;</w:t>
      </w:r>
    </w:p>
    <w:p w14:paraId="1F47D31B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чіткість мети та логічність структури активності;</w:t>
      </w:r>
    </w:p>
    <w:p w14:paraId="217A7712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використання діяльнісного, комунікативного та ігрового підходів;</w:t>
      </w:r>
    </w:p>
    <w:p w14:paraId="7236C0DB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педагогічна доцільність мовного матеріалу;</w:t>
      </w:r>
    </w:p>
    <w:p w14:paraId="3991912A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залучення дітей до активної взаємодії;</w:t>
      </w:r>
    </w:p>
    <w:p w14:paraId="207AB8A0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доцільність використання дидактичних і цифрових ресурсів;</w:t>
      </w:r>
    </w:p>
    <w:p w14:paraId="1F0986BA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створення позитивного та психологічно безпечного мовного середовища;</w:t>
      </w:r>
    </w:p>
    <w:p w14:paraId="4B8254AD" w14:textId="77777777" w:rsidR="00BA16F3" w:rsidRPr="00C0589D" w:rsidRDefault="006B3187">
      <w:pPr>
        <w:pStyle w:val="a0"/>
        <w:rPr>
          <w:lang w:val="uk-UA"/>
        </w:rPr>
      </w:pPr>
      <w:r w:rsidRPr="00C0589D">
        <w:rPr>
          <w:lang w:val="uk-UA"/>
        </w:rPr>
        <w:t>здатність педагога здійснювати професійну рефлексію.</w:t>
      </w:r>
    </w:p>
    <w:p w14:paraId="3B0FBDE9" w14:textId="697EAFD6" w:rsidR="009372C6" w:rsidRPr="006A351C" w:rsidRDefault="009372C6" w:rsidP="009372C6">
      <w:pPr>
        <w:ind w:firstLine="720"/>
        <w:jc w:val="both"/>
        <w:rPr>
          <w:lang w:val="ru-RU"/>
        </w:rPr>
      </w:pPr>
      <w:proofErr w:type="spellStart"/>
      <w:r w:rsidRPr="006A351C">
        <w:rPr>
          <w:lang w:val="ru-RU"/>
        </w:rPr>
        <w:t>Рівень</w:t>
      </w:r>
      <w:proofErr w:type="spellEnd"/>
      <w:r w:rsidRPr="006A351C">
        <w:rPr>
          <w:lang w:val="ru-RU"/>
        </w:rPr>
        <w:t xml:space="preserve"> </w:t>
      </w:r>
      <w:proofErr w:type="spellStart"/>
      <w:r w:rsidRPr="006A351C">
        <w:rPr>
          <w:lang w:val="ru-RU"/>
        </w:rPr>
        <w:t>опанування</w:t>
      </w:r>
      <w:proofErr w:type="spellEnd"/>
      <w:r w:rsidRPr="006A351C">
        <w:rPr>
          <w:lang w:val="ru-RU"/>
        </w:rPr>
        <w:t xml:space="preserve"> програми </w:t>
      </w:r>
      <w:proofErr w:type="spellStart"/>
      <w:r w:rsidRPr="006A351C">
        <w:rPr>
          <w:lang w:val="ru-RU"/>
        </w:rPr>
        <w:t>визначається</w:t>
      </w:r>
      <w:proofErr w:type="spellEnd"/>
      <w:r w:rsidRPr="006A351C">
        <w:rPr>
          <w:lang w:val="ru-RU"/>
        </w:rPr>
        <w:t xml:space="preserve"> за результатами виконання </w:t>
      </w:r>
      <w:proofErr w:type="spellStart"/>
      <w:r w:rsidRPr="006A351C">
        <w:rPr>
          <w:lang w:val="ru-RU"/>
        </w:rPr>
        <w:t>практичних</w:t>
      </w:r>
      <w:proofErr w:type="spellEnd"/>
      <w:r w:rsidRPr="006A351C">
        <w:rPr>
          <w:lang w:val="ru-RU"/>
        </w:rPr>
        <w:t xml:space="preserve"> завдань та </w:t>
      </w:r>
      <w:proofErr w:type="spellStart"/>
      <w:r w:rsidRPr="006A351C">
        <w:rPr>
          <w:lang w:val="ru-RU"/>
        </w:rPr>
        <w:t>підсумкової</w:t>
      </w:r>
      <w:proofErr w:type="spellEnd"/>
      <w:r w:rsidRPr="006A351C">
        <w:rPr>
          <w:lang w:val="ru-RU"/>
        </w:rPr>
        <w:t xml:space="preserve"> </w:t>
      </w:r>
      <w:proofErr w:type="spellStart"/>
      <w:r w:rsidRPr="006A351C">
        <w:rPr>
          <w:lang w:val="ru-RU"/>
        </w:rPr>
        <w:t>практичної</w:t>
      </w:r>
      <w:proofErr w:type="spellEnd"/>
      <w:r w:rsidRPr="006A351C">
        <w:rPr>
          <w:lang w:val="ru-RU"/>
        </w:rPr>
        <w:t xml:space="preserve"> роботи і </w:t>
      </w:r>
      <w:proofErr w:type="spellStart"/>
      <w:r w:rsidRPr="006A351C">
        <w:rPr>
          <w:lang w:val="ru-RU"/>
        </w:rPr>
        <w:t>має</w:t>
      </w:r>
      <w:proofErr w:type="spellEnd"/>
      <w:r w:rsidRPr="006A351C">
        <w:rPr>
          <w:lang w:val="ru-RU"/>
        </w:rPr>
        <w:t xml:space="preserve"> </w:t>
      </w:r>
      <w:proofErr w:type="spellStart"/>
      <w:r w:rsidRPr="006A351C">
        <w:rPr>
          <w:lang w:val="ru-RU"/>
        </w:rPr>
        <w:t>становити</w:t>
      </w:r>
      <w:proofErr w:type="spellEnd"/>
      <w:r w:rsidRPr="006A351C">
        <w:rPr>
          <w:lang w:val="ru-RU"/>
        </w:rPr>
        <w:t xml:space="preserve"> </w:t>
      </w:r>
      <w:r w:rsidRPr="006A351C">
        <w:rPr>
          <w:b/>
          <w:bCs/>
          <w:lang w:val="ru-RU"/>
        </w:rPr>
        <w:t>70–100%</w:t>
      </w:r>
      <w:r w:rsidRPr="006A351C">
        <w:rPr>
          <w:lang w:val="ru-RU"/>
        </w:rPr>
        <w:t>.</w:t>
      </w:r>
    </w:p>
    <w:p w14:paraId="6923DAA6" w14:textId="72E4E911" w:rsidR="00BA16F3" w:rsidRPr="00DA13CE" w:rsidRDefault="002A365E" w:rsidP="00DA13CE">
      <w:pPr>
        <w:jc w:val="both"/>
        <w:rPr>
          <w:b/>
          <w:bCs/>
          <w:sz w:val="28"/>
          <w:szCs w:val="28"/>
          <w:lang w:val="uk-UA"/>
        </w:rPr>
      </w:pPr>
      <w:r>
        <w:rPr>
          <w:rFonts w:cs="Times New Roman"/>
          <w:b/>
          <w:bCs/>
          <w:sz w:val="28"/>
          <w:szCs w:val="28"/>
          <w:lang w:val="uk-UA"/>
        </w:rPr>
        <w:t xml:space="preserve"> </w:t>
      </w:r>
      <w:r w:rsidR="006B3187" w:rsidRPr="00DA13CE">
        <w:rPr>
          <w:rFonts w:cs="Times New Roman"/>
          <w:b/>
          <w:bCs/>
          <w:sz w:val="28"/>
          <w:szCs w:val="28"/>
          <w:lang w:val="uk-UA"/>
        </w:rPr>
        <w:t>Документ про підвищення кваліфікації</w:t>
      </w:r>
    </w:p>
    <w:p w14:paraId="2E91D450" w14:textId="50ABE84C" w:rsidR="009372C6" w:rsidRDefault="00746368" w:rsidP="00746368">
      <w:pPr>
        <w:jc w:val="both"/>
        <w:rPr>
          <w:lang w:val="uk-UA"/>
        </w:rPr>
      </w:pPr>
      <w:r>
        <w:rPr>
          <w:lang w:val="uk-UA"/>
        </w:rPr>
        <w:t xml:space="preserve">       </w:t>
      </w:r>
      <w:r w:rsidR="006B3187" w:rsidRPr="00C0589D">
        <w:rPr>
          <w:lang w:val="uk-UA"/>
        </w:rPr>
        <w:t>За результатами успішного завершення навчання учаснику/учасниці видається сертифікат про підвищення кваліфікації обсягом 16 годин (0,53 кредиту ЄКТС), оформлений відповідно до вимог чинного законодавства.</w:t>
      </w:r>
    </w:p>
    <w:p w14:paraId="3DF3A82C" w14:textId="02BF6BA3" w:rsidR="00BA16F3" w:rsidRPr="006A351C" w:rsidRDefault="006B3187" w:rsidP="009372C6">
      <w:pPr>
        <w:jc w:val="both"/>
        <w:rPr>
          <w:b/>
          <w:bCs/>
          <w:sz w:val="28"/>
          <w:szCs w:val="28"/>
          <w:lang w:val="uk-UA"/>
        </w:rPr>
      </w:pPr>
      <w:r w:rsidRPr="006A351C">
        <w:rPr>
          <w:sz w:val="28"/>
          <w:szCs w:val="28"/>
          <w:lang w:val="uk-UA"/>
        </w:rPr>
        <w:lastRenderedPageBreak/>
        <w:t xml:space="preserve"> </w:t>
      </w:r>
      <w:r w:rsidRPr="006A351C">
        <w:rPr>
          <w:b/>
          <w:bCs/>
          <w:sz w:val="28"/>
          <w:szCs w:val="28"/>
          <w:lang w:val="uk-UA"/>
        </w:rPr>
        <w:t>Термін дії програми</w:t>
      </w:r>
    </w:p>
    <w:p w14:paraId="2BF137EE" w14:textId="77777777" w:rsidR="00CB6E38" w:rsidRDefault="006B3187" w:rsidP="002A365E">
      <w:pPr>
        <w:ind w:firstLine="360"/>
        <w:jc w:val="both"/>
        <w:rPr>
          <w:lang w:val="uk-UA"/>
        </w:rPr>
      </w:pPr>
      <w:r w:rsidRPr="00C0589D">
        <w:rPr>
          <w:lang w:val="uk-UA"/>
        </w:rPr>
        <w:t>Програма реалізується протягом 2026–2031 років. Конкретний графік навчання визначається відповідно до комплектування навчальних груп та оприлюднюється суб’єктом підвищення кваліфікації до початку навчання відповідної групи. Програма може оновлюватися у разі змін законодавства, державних і професійних стандартів та методичних підходів.</w:t>
      </w:r>
    </w:p>
    <w:p w14:paraId="1852BCA4" w14:textId="77777777" w:rsidR="0088796C" w:rsidRDefault="0088796C" w:rsidP="0088796C">
      <w:pPr>
        <w:jc w:val="both"/>
        <w:rPr>
          <w:b/>
          <w:bCs/>
          <w:sz w:val="28"/>
          <w:szCs w:val="28"/>
          <w:lang w:val="uk-UA"/>
        </w:rPr>
      </w:pPr>
    </w:p>
    <w:p w14:paraId="32DDCAE3" w14:textId="05F1623F" w:rsidR="00BA16F3" w:rsidRPr="00CB6E38" w:rsidRDefault="00CB6E38" w:rsidP="0088796C">
      <w:pPr>
        <w:jc w:val="both"/>
        <w:rPr>
          <w:b/>
          <w:bCs/>
          <w:sz w:val="28"/>
          <w:szCs w:val="28"/>
          <w:lang w:val="uk-UA"/>
        </w:rPr>
      </w:pPr>
      <w:r w:rsidRPr="00CB6E38">
        <w:rPr>
          <w:b/>
          <w:bCs/>
          <w:sz w:val="28"/>
          <w:szCs w:val="28"/>
          <w:lang w:val="uk-UA"/>
        </w:rPr>
        <w:t>Н</w:t>
      </w:r>
      <w:r w:rsidR="006B3187" w:rsidRPr="00CB6E38">
        <w:rPr>
          <w:b/>
          <w:bCs/>
          <w:sz w:val="28"/>
          <w:szCs w:val="28"/>
          <w:lang w:val="uk-UA"/>
        </w:rPr>
        <w:t>ормативно-правова та методична основа програми</w:t>
      </w:r>
    </w:p>
    <w:p w14:paraId="4B23E898" w14:textId="7BE38939" w:rsidR="00A3403E" w:rsidRPr="00A3403E" w:rsidRDefault="006833C0">
      <w:pPr>
        <w:pStyle w:val="a"/>
        <w:rPr>
          <w:szCs w:val="24"/>
          <w:lang w:val="uk-UA"/>
        </w:rPr>
      </w:pPr>
      <w:r w:rsidRPr="00A3403E">
        <w:rPr>
          <w:szCs w:val="24"/>
          <w:lang w:val="uk-UA"/>
        </w:rPr>
        <w:t>Конституція України</w:t>
      </w:r>
      <w:r w:rsidRPr="00A3403E">
        <w:rPr>
          <w:szCs w:val="24"/>
          <w:lang w:val="uk-UA"/>
        </w:rPr>
        <w:t xml:space="preserve"> </w:t>
      </w:r>
      <w:r w:rsidRPr="00A3403E">
        <w:rPr>
          <w:szCs w:val="24"/>
          <w:lang w:val="uk-UA"/>
        </w:rPr>
        <w:t>Київ: КМ,</w:t>
      </w:r>
      <w:r w:rsidRPr="00A3403E">
        <w:rPr>
          <w:szCs w:val="24"/>
        </w:rPr>
        <w:t> </w:t>
      </w:r>
      <w:r w:rsidRPr="00A3403E">
        <w:rPr>
          <w:szCs w:val="24"/>
          <w:lang w:val="uk-UA"/>
        </w:rPr>
        <w:t>2013</w:t>
      </w:r>
      <w:r w:rsidR="00A3403E" w:rsidRPr="00A3403E">
        <w:rPr>
          <w:szCs w:val="24"/>
          <w:lang w:val="uk-UA"/>
        </w:rPr>
        <w:t>;</w:t>
      </w:r>
    </w:p>
    <w:p w14:paraId="01BD313F" w14:textId="41328BA4" w:rsidR="00BA16F3" w:rsidRPr="00C0589D" w:rsidRDefault="006B3187">
      <w:pPr>
        <w:pStyle w:val="a"/>
        <w:rPr>
          <w:lang w:val="uk-UA"/>
        </w:rPr>
      </w:pPr>
      <w:r w:rsidRPr="00C0589D">
        <w:rPr>
          <w:lang w:val="uk-UA"/>
        </w:rPr>
        <w:t>Закон України «Про освіту» від 05.09.2017 № 2145-VIII (зі змінами);</w:t>
      </w:r>
    </w:p>
    <w:p w14:paraId="5216FC00" w14:textId="77777777" w:rsidR="00BA16F3" w:rsidRPr="00C0589D" w:rsidRDefault="006B3187">
      <w:pPr>
        <w:pStyle w:val="a"/>
        <w:rPr>
          <w:lang w:val="uk-UA"/>
        </w:rPr>
      </w:pPr>
      <w:r w:rsidRPr="00C0589D">
        <w:rPr>
          <w:lang w:val="uk-UA"/>
        </w:rPr>
        <w:t>Закон України «Про дошкільну освіту» від 06.06.2024 № 3788-IX (зі змінами);</w:t>
      </w:r>
    </w:p>
    <w:p w14:paraId="56CE7C18" w14:textId="77777777" w:rsidR="00BA16F3" w:rsidRPr="00C0589D" w:rsidRDefault="006B3187">
      <w:pPr>
        <w:pStyle w:val="a"/>
        <w:rPr>
          <w:lang w:val="uk-UA"/>
        </w:rPr>
      </w:pPr>
      <w:r w:rsidRPr="00C0589D">
        <w:rPr>
          <w:lang w:val="uk-UA"/>
        </w:rPr>
        <w:t>Закон України «Про застосування англійської мови в Україні» від 04.06.2024 № 3760-IX;</w:t>
      </w:r>
    </w:p>
    <w:p w14:paraId="4A7B8B5F" w14:textId="77777777" w:rsidR="00BA16F3" w:rsidRPr="00C0589D" w:rsidRDefault="006B3187">
      <w:pPr>
        <w:pStyle w:val="a"/>
        <w:rPr>
          <w:lang w:val="uk-UA"/>
        </w:rPr>
      </w:pPr>
      <w:r w:rsidRPr="00C0589D">
        <w:rPr>
          <w:lang w:val="uk-UA"/>
        </w:rPr>
        <w:t>Порядок підвищення кваліфікації педагогічних і науково-педагогічних працівників, затверджений постановою Кабінету Міністрів України від 21.08.2019 № 800, зі змінами, у тому числі внесеними постановою Кабінету Міністрів України від 22.10.2025 № 1343, що застосовуються з 01.07.2026;</w:t>
      </w:r>
    </w:p>
    <w:p w14:paraId="7B1CADD6" w14:textId="128FA075" w:rsidR="008D3C04" w:rsidRPr="008D3C04" w:rsidRDefault="008D3C04" w:rsidP="008D3C04">
      <w:pPr>
        <w:pStyle w:val="a"/>
        <w:rPr>
          <w:szCs w:val="24"/>
          <w:lang w:val="uk-UA"/>
        </w:rPr>
      </w:pPr>
      <w:r w:rsidRPr="008D3C04">
        <w:rPr>
          <w:szCs w:val="24"/>
          <w:lang w:val="ru-RU"/>
        </w:rPr>
        <w:t xml:space="preserve">Наказ МОЗ </w:t>
      </w:r>
      <w:proofErr w:type="spellStart"/>
      <w:r w:rsidRPr="008D3C04">
        <w:rPr>
          <w:szCs w:val="24"/>
          <w:lang w:val="ru-RU"/>
        </w:rPr>
        <w:t>від</w:t>
      </w:r>
      <w:proofErr w:type="spellEnd"/>
      <w:r w:rsidRPr="008D3C04">
        <w:rPr>
          <w:szCs w:val="24"/>
          <w:lang w:val="ru-RU"/>
        </w:rPr>
        <w:t xml:space="preserve"> 24.03.2016</w:t>
      </w:r>
      <w:r w:rsidRPr="008D3C04">
        <w:rPr>
          <w:szCs w:val="24"/>
        </w:rPr>
        <w:t> </w:t>
      </w:r>
      <w:r w:rsidRPr="008D3C04">
        <w:rPr>
          <w:szCs w:val="24"/>
          <w:lang w:val="ru-RU"/>
        </w:rPr>
        <w:t xml:space="preserve">№ 1604 </w:t>
      </w:r>
      <w:r w:rsidRPr="008D3C04">
        <w:rPr>
          <w:szCs w:val="24"/>
          <w:lang w:val="uk-UA"/>
        </w:rPr>
        <w:t>«</w:t>
      </w:r>
      <w:r w:rsidRPr="008D3C04">
        <w:rPr>
          <w:szCs w:val="24"/>
          <w:lang w:val="ru-RU"/>
        </w:rPr>
        <w:t xml:space="preserve">Про </w:t>
      </w:r>
      <w:proofErr w:type="spellStart"/>
      <w:r w:rsidRPr="008D3C04">
        <w:rPr>
          <w:szCs w:val="24"/>
          <w:lang w:val="ru-RU"/>
        </w:rPr>
        <w:t>затвердження</w:t>
      </w:r>
      <w:proofErr w:type="spellEnd"/>
      <w:r w:rsidRPr="008D3C04">
        <w:rPr>
          <w:szCs w:val="24"/>
          <w:lang w:val="ru-RU"/>
        </w:rPr>
        <w:t xml:space="preserve"> </w:t>
      </w:r>
      <w:proofErr w:type="spellStart"/>
      <w:r w:rsidRPr="008D3C04">
        <w:rPr>
          <w:szCs w:val="24"/>
          <w:lang w:val="ru-RU"/>
        </w:rPr>
        <w:t>Санітарного</w:t>
      </w:r>
      <w:proofErr w:type="spellEnd"/>
      <w:r w:rsidRPr="008D3C04">
        <w:rPr>
          <w:szCs w:val="24"/>
          <w:lang w:val="ru-RU"/>
        </w:rPr>
        <w:t xml:space="preserve"> регламенту для </w:t>
      </w:r>
      <w:proofErr w:type="spellStart"/>
      <w:r w:rsidRPr="008D3C04">
        <w:rPr>
          <w:szCs w:val="24"/>
          <w:lang w:val="ru-RU"/>
        </w:rPr>
        <w:t>дошкільних</w:t>
      </w:r>
      <w:proofErr w:type="spellEnd"/>
      <w:r w:rsidRPr="008D3C04">
        <w:rPr>
          <w:szCs w:val="24"/>
          <w:lang w:val="ru-RU"/>
        </w:rPr>
        <w:t xml:space="preserve"> </w:t>
      </w:r>
      <w:proofErr w:type="spellStart"/>
      <w:r w:rsidRPr="008D3C04">
        <w:rPr>
          <w:szCs w:val="24"/>
          <w:lang w:val="ru-RU"/>
        </w:rPr>
        <w:t>навчальних</w:t>
      </w:r>
      <w:proofErr w:type="spellEnd"/>
      <w:r w:rsidRPr="008D3C04">
        <w:rPr>
          <w:szCs w:val="24"/>
          <w:lang w:val="ru-RU"/>
        </w:rPr>
        <w:t xml:space="preserve"> закладів</w:t>
      </w:r>
      <w:r w:rsidRPr="008D3C04">
        <w:rPr>
          <w:szCs w:val="24"/>
          <w:lang w:val="uk-UA"/>
        </w:rPr>
        <w:t>»</w:t>
      </w:r>
      <w:r w:rsidRPr="008D3C04">
        <w:rPr>
          <w:szCs w:val="24"/>
          <w:lang w:val="ru-RU"/>
        </w:rPr>
        <w:t>.</w:t>
      </w:r>
    </w:p>
    <w:p w14:paraId="009E8F83" w14:textId="56CD8030" w:rsidR="00BA16F3" w:rsidRPr="00C0589D" w:rsidRDefault="00CB6E38">
      <w:pPr>
        <w:pStyle w:val="a"/>
        <w:rPr>
          <w:lang w:val="uk-UA"/>
        </w:rPr>
      </w:pPr>
      <w:r>
        <w:rPr>
          <w:lang w:val="uk-UA"/>
        </w:rPr>
        <w:t>П</w:t>
      </w:r>
      <w:r w:rsidR="006B3187" w:rsidRPr="00C0589D">
        <w:rPr>
          <w:lang w:val="uk-UA"/>
        </w:rPr>
        <w:t>рофесійний стандарт «Вихователь закладу дошкільної освіти», затверджений наказом Міністерства економіки України від 19.10.2021 № 755-21;</w:t>
      </w:r>
    </w:p>
    <w:p w14:paraId="5DF43974" w14:textId="77777777" w:rsidR="00BA16F3" w:rsidRPr="00C0589D" w:rsidRDefault="006B3187">
      <w:pPr>
        <w:pStyle w:val="a"/>
        <w:rPr>
          <w:lang w:val="uk-UA"/>
        </w:rPr>
      </w:pPr>
      <w:r w:rsidRPr="00C0589D">
        <w:rPr>
          <w:lang w:val="uk-UA"/>
        </w:rPr>
        <w:t>Типова програма підвищення кваліфікації педагогічних працівників щодо впровадження професійного стандарту «Вихователь закладу дошкільної освіти», затверджена наказом Міністерства освіти і науки України від 29.11.2022 № 1067;</w:t>
      </w:r>
    </w:p>
    <w:p w14:paraId="583A179D" w14:textId="0C16268C" w:rsidR="00F708CE" w:rsidRDefault="00CB6E38" w:rsidP="00CB6E38">
      <w:pPr>
        <w:pStyle w:val="a"/>
        <w:rPr>
          <w:lang w:val="uk-UA"/>
        </w:rPr>
      </w:pPr>
      <w:r>
        <w:rPr>
          <w:lang w:val="uk-UA"/>
        </w:rPr>
        <w:t>Ч</w:t>
      </w:r>
      <w:r w:rsidR="006B3187" w:rsidRPr="00C0589D">
        <w:rPr>
          <w:lang w:val="uk-UA"/>
        </w:rPr>
        <w:t>инний державний стандарт дошкільної освіти та інші нормативно-правові акти, що регулюють організацію дошкільної освіти і професійний розвиток педагогічних працівників</w:t>
      </w:r>
      <w:r w:rsidR="00975D1D">
        <w:rPr>
          <w:lang w:val="uk-UA"/>
        </w:rPr>
        <w:t>;</w:t>
      </w:r>
    </w:p>
    <w:p w14:paraId="29E066CB" w14:textId="0D5CFFB3" w:rsidR="00975D1D" w:rsidRPr="006A351C" w:rsidRDefault="008230A1" w:rsidP="00CB6E38">
      <w:pPr>
        <w:pStyle w:val="a"/>
        <w:rPr>
          <w:szCs w:val="24"/>
          <w:lang w:val="uk-UA"/>
        </w:rPr>
      </w:pPr>
      <w:r w:rsidRPr="006A351C">
        <w:rPr>
          <w:szCs w:val="24"/>
        </w:rPr>
        <w:t>Common European Framework of Reference for Languages: Learning, Teaching, Assessment — Companion Volume. Council of Europe, 2020</w:t>
      </w:r>
      <w:r w:rsidRPr="006A351C">
        <w:rPr>
          <w:szCs w:val="24"/>
          <w:lang w:val="uk-UA"/>
        </w:rPr>
        <w:t>;</w:t>
      </w:r>
    </w:p>
    <w:p w14:paraId="3D9B8C0E" w14:textId="7BFBE539" w:rsidR="008230A1" w:rsidRPr="006A351C" w:rsidRDefault="008230A1" w:rsidP="00CB6E38">
      <w:pPr>
        <w:pStyle w:val="a"/>
        <w:rPr>
          <w:szCs w:val="24"/>
          <w:lang w:val="uk-UA"/>
        </w:rPr>
      </w:pPr>
      <w:r w:rsidRPr="006A351C">
        <w:rPr>
          <w:szCs w:val="24"/>
        </w:rPr>
        <w:t>Cameron L. Teaching Languages to Young Learners. Cambridge University Press, 2001.</w:t>
      </w:r>
    </w:p>
    <w:p w14:paraId="002C7AFE" w14:textId="77777777" w:rsidR="00CB6E38" w:rsidRDefault="00CB6E38" w:rsidP="00CB6E38">
      <w:pPr>
        <w:pStyle w:val="a"/>
        <w:numPr>
          <w:ilvl w:val="0"/>
          <w:numId w:val="0"/>
        </w:numPr>
        <w:ind w:left="360"/>
        <w:rPr>
          <w:lang w:val="uk-UA"/>
        </w:rPr>
      </w:pPr>
    </w:p>
    <w:p w14:paraId="0DE21202" w14:textId="17E325C3" w:rsidR="00BA16F3" w:rsidRPr="00CB6E38" w:rsidRDefault="006B3187" w:rsidP="00CB6E38">
      <w:pPr>
        <w:pStyle w:val="a"/>
        <w:numPr>
          <w:ilvl w:val="0"/>
          <w:numId w:val="0"/>
        </w:numPr>
        <w:ind w:left="360"/>
        <w:rPr>
          <w:b/>
          <w:bCs/>
          <w:sz w:val="28"/>
          <w:szCs w:val="28"/>
          <w:lang w:val="uk-UA"/>
        </w:rPr>
      </w:pPr>
      <w:r w:rsidRPr="00CB6E38">
        <w:rPr>
          <w:b/>
          <w:bCs/>
          <w:sz w:val="28"/>
          <w:szCs w:val="28"/>
          <w:lang w:val="uk-UA"/>
        </w:rPr>
        <w:t xml:space="preserve"> Відповідність модулів професійним </w:t>
      </w:r>
      <w:proofErr w:type="spellStart"/>
      <w:r w:rsidRPr="00CB6E38">
        <w:rPr>
          <w:b/>
          <w:bCs/>
          <w:sz w:val="28"/>
          <w:szCs w:val="28"/>
          <w:lang w:val="uk-UA"/>
        </w:rPr>
        <w:t>компетентностям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014"/>
        <w:gridCol w:w="5014"/>
      </w:tblGrid>
      <w:tr w:rsidR="00BA16F3" w:rsidRPr="00C0589D" w14:paraId="4AFA8AE7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34D9A0AF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Модуль</w:t>
            </w:r>
          </w:p>
        </w:tc>
        <w:tc>
          <w:tcPr>
            <w:tcW w:w="5014" w:type="dxa"/>
            <w:vAlign w:val="center"/>
          </w:tcPr>
          <w:p w14:paraId="1BF617C4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b/>
                <w:sz w:val="20"/>
                <w:lang w:val="uk-UA"/>
              </w:rPr>
              <w:t>Ключові компетентності</w:t>
            </w:r>
          </w:p>
        </w:tc>
      </w:tr>
      <w:tr w:rsidR="00BA16F3" w:rsidRPr="00C0589D" w14:paraId="076D7F15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08AF8B73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1. Державна політика та сучасні підходи</w:t>
            </w:r>
          </w:p>
        </w:tc>
        <w:tc>
          <w:tcPr>
            <w:tcW w:w="5014" w:type="dxa"/>
            <w:vAlign w:val="center"/>
          </w:tcPr>
          <w:p w14:paraId="518571D9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А1, А2, А4, Г1</w:t>
            </w:r>
          </w:p>
        </w:tc>
      </w:tr>
      <w:tr w:rsidR="00BA16F3" w:rsidRPr="00C0589D" w14:paraId="1C67DA7A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0EB0F5AA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2. Психологія раннього іншомовного навчання</w:t>
            </w:r>
          </w:p>
        </w:tc>
        <w:tc>
          <w:tcPr>
            <w:tcW w:w="5014" w:type="dxa"/>
            <w:vAlign w:val="center"/>
          </w:tcPr>
          <w:p w14:paraId="35CD349A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А1, А2, А3, А4</w:t>
            </w:r>
          </w:p>
        </w:tc>
      </w:tr>
      <w:tr w:rsidR="00BA16F3" w:rsidRPr="00C0589D" w14:paraId="5358B40C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57354EB0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3. Сучасні методики</w:t>
            </w:r>
          </w:p>
        </w:tc>
        <w:tc>
          <w:tcPr>
            <w:tcW w:w="5014" w:type="dxa"/>
            <w:vAlign w:val="center"/>
          </w:tcPr>
          <w:p w14:paraId="3318A402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А2, А4, Г1</w:t>
            </w:r>
          </w:p>
        </w:tc>
      </w:tr>
      <w:tr w:rsidR="00BA16F3" w:rsidRPr="00C0589D" w14:paraId="3B3DE6CB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0D00099A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 xml:space="preserve">4. НМК </w:t>
            </w:r>
            <w:proofErr w:type="spellStart"/>
            <w:r w:rsidRPr="00C0589D">
              <w:rPr>
                <w:sz w:val="20"/>
                <w:lang w:val="uk-UA"/>
              </w:rPr>
              <w:t>Stars</w:t>
            </w:r>
            <w:proofErr w:type="spellEnd"/>
            <w:r w:rsidRPr="00C0589D">
              <w:rPr>
                <w:sz w:val="20"/>
                <w:lang w:val="uk-UA"/>
              </w:rPr>
              <w:t xml:space="preserve"> </w:t>
            </w:r>
            <w:proofErr w:type="spellStart"/>
            <w:r w:rsidRPr="00C0589D">
              <w:rPr>
                <w:sz w:val="20"/>
                <w:lang w:val="uk-UA"/>
              </w:rPr>
              <w:t>and</w:t>
            </w:r>
            <w:proofErr w:type="spellEnd"/>
            <w:r w:rsidRPr="00C0589D">
              <w:rPr>
                <w:sz w:val="20"/>
                <w:lang w:val="uk-UA"/>
              </w:rPr>
              <w:t xml:space="preserve"> </w:t>
            </w:r>
            <w:proofErr w:type="spellStart"/>
            <w:r w:rsidRPr="00C0589D">
              <w:rPr>
                <w:sz w:val="20"/>
                <w:lang w:val="uk-UA"/>
              </w:rPr>
              <w:t>Heroes</w:t>
            </w:r>
            <w:proofErr w:type="spellEnd"/>
          </w:p>
        </w:tc>
        <w:tc>
          <w:tcPr>
            <w:tcW w:w="5014" w:type="dxa"/>
            <w:vAlign w:val="center"/>
          </w:tcPr>
          <w:p w14:paraId="557D193C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А1, А2, А4</w:t>
            </w:r>
          </w:p>
        </w:tc>
      </w:tr>
      <w:tr w:rsidR="00BA16F3" w:rsidRPr="00C0589D" w14:paraId="0C5AC2F9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50CBC4F9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5. Англомовне освітнє середовище</w:t>
            </w:r>
          </w:p>
        </w:tc>
        <w:tc>
          <w:tcPr>
            <w:tcW w:w="5014" w:type="dxa"/>
            <w:vAlign w:val="center"/>
          </w:tcPr>
          <w:p w14:paraId="34506C62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А2, А4, В2</w:t>
            </w:r>
          </w:p>
        </w:tc>
      </w:tr>
      <w:tr w:rsidR="00BA16F3" w:rsidRPr="00C0589D" w14:paraId="1980081E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10F675FE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6. Цифрові ресурси та ШІ</w:t>
            </w:r>
          </w:p>
        </w:tc>
        <w:tc>
          <w:tcPr>
            <w:tcW w:w="5014" w:type="dxa"/>
            <w:vAlign w:val="center"/>
          </w:tcPr>
          <w:p w14:paraId="5A195934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А4, Г1, Г2</w:t>
            </w:r>
          </w:p>
        </w:tc>
      </w:tr>
      <w:tr w:rsidR="00BA16F3" w:rsidRPr="00C0589D" w14:paraId="63245B2F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5FC433C6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7. Партнерство з батьками</w:t>
            </w:r>
          </w:p>
        </w:tc>
        <w:tc>
          <w:tcPr>
            <w:tcW w:w="5014" w:type="dxa"/>
            <w:vAlign w:val="center"/>
          </w:tcPr>
          <w:p w14:paraId="05031AB6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В2, А3</w:t>
            </w:r>
          </w:p>
        </w:tc>
      </w:tr>
      <w:tr w:rsidR="00BA16F3" w:rsidRPr="00C0589D" w14:paraId="35F1792A" w14:textId="77777777">
        <w:trPr>
          <w:cantSplit/>
          <w:jc w:val="center"/>
        </w:trPr>
        <w:tc>
          <w:tcPr>
            <w:tcW w:w="5014" w:type="dxa"/>
            <w:vAlign w:val="center"/>
          </w:tcPr>
          <w:p w14:paraId="04CAF438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8. Практична сесія і рефлексія</w:t>
            </w:r>
          </w:p>
        </w:tc>
        <w:tc>
          <w:tcPr>
            <w:tcW w:w="5014" w:type="dxa"/>
            <w:vAlign w:val="center"/>
          </w:tcPr>
          <w:p w14:paraId="7907A929" w14:textId="77777777" w:rsidR="00BA16F3" w:rsidRPr="00C0589D" w:rsidRDefault="006B3187">
            <w:pPr>
              <w:rPr>
                <w:lang w:val="uk-UA"/>
              </w:rPr>
            </w:pPr>
            <w:r w:rsidRPr="00C0589D">
              <w:rPr>
                <w:sz w:val="20"/>
                <w:lang w:val="uk-UA"/>
              </w:rPr>
              <w:t>А1, А2, А3, А4, Г1</w:t>
            </w:r>
          </w:p>
        </w:tc>
      </w:tr>
    </w:tbl>
    <w:p w14:paraId="0BC2100F" w14:textId="77777777" w:rsidR="006B3187" w:rsidRDefault="006B3187">
      <w:pPr>
        <w:rPr>
          <w:lang w:val="uk-UA"/>
        </w:rPr>
      </w:pPr>
    </w:p>
    <w:sectPr w:rsidR="006B3187" w:rsidSect="00034616">
      <w:footerReference w:type="default" r:id="rId8"/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C40FA" w14:textId="77777777" w:rsidR="000C648A" w:rsidRDefault="000C648A">
      <w:pPr>
        <w:spacing w:after="0" w:line="240" w:lineRule="auto"/>
      </w:pPr>
      <w:r>
        <w:separator/>
      </w:r>
    </w:p>
  </w:endnote>
  <w:endnote w:type="continuationSeparator" w:id="0">
    <w:p w14:paraId="72D9CE44" w14:textId="77777777" w:rsidR="000C648A" w:rsidRDefault="000C6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15198" w14:textId="77777777" w:rsidR="00BA16F3" w:rsidRDefault="006B3187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C73815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777AF" w14:textId="77777777" w:rsidR="000C648A" w:rsidRDefault="000C648A">
      <w:pPr>
        <w:spacing w:after="0" w:line="240" w:lineRule="auto"/>
      </w:pPr>
      <w:r>
        <w:separator/>
      </w:r>
    </w:p>
  </w:footnote>
  <w:footnote w:type="continuationSeparator" w:id="0">
    <w:p w14:paraId="1C796A83" w14:textId="77777777" w:rsidR="000C648A" w:rsidRDefault="000C6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C92B40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302CFB"/>
    <w:multiLevelType w:val="multilevel"/>
    <w:tmpl w:val="B3EC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9C088F"/>
    <w:multiLevelType w:val="hybridMultilevel"/>
    <w:tmpl w:val="4D4CE92C"/>
    <w:lvl w:ilvl="0" w:tplc="8E9A0D5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B7306F"/>
    <w:multiLevelType w:val="multilevel"/>
    <w:tmpl w:val="91E6C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1F5302"/>
    <w:multiLevelType w:val="hybridMultilevel"/>
    <w:tmpl w:val="7256E7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D088C"/>
    <w:multiLevelType w:val="multilevel"/>
    <w:tmpl w:val="2A76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009533">
    <w:abstractNumId w:val="8"/>
  </w:num>
  <w:num w:numId="2" w16cid:durableId="1992833577">
    <w:abstractNumId w:val="6"/>
  </w:num>
  <w:num w:numId="3" w16cid:durableId="459496281">
    <w:abstractNumId w:val="5"/>
  </w:num>
  <w:num w:numId="4" w16cid:durableId="71246779">
    <w:abstractNumId w:val="4"/>
  </w:num>
  <w:num w:numId="5" w16cid:durableId="814956909">
    <w:abstractNumId w:val="7"/>
  </w:num>
  <w:num w:numId="6" w16cid:durableId="1668244726">
    <w:abstractNumId w:val="3"/>
  </w:num>
  <w:num w:numId="7" w16cid:durableId="1697776411">
    <w:abstractNumId w:val="2"/>
  </w:num>
  <w:num w:numId="8" w16cid:durableId="483931664">
    <w:abstractNumId w:val="1"/>
  </w:num>
  <w:num w:numId="9" w16cid:durableId="2024816139">
    <w:abstractNumId w:val="0"/>
  </w:num>
  <w:num w:numId="10" w16cid:durableId="1806073738">
    <w:abstractNumId w:val="12"/>
  </w:num>
  <w:num w:numId="11" w16cid:durableId="556164079">
    <w:abstractNumId w:val="11"/>
  </w:num>
  <w:num w:numId="12" w16cid:durableId="2037344572">
    <w:abstractNumId w:val="9"/>
  </w:num>
  <w:num w:numId="13" w16cid:durableId="352344461">
    <w:abstractNumId w:val="10"/>
  </w:num>
  <w:num w:numId="14" w16cid:durableId="10816842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57B"/>
    <w:rsid w:val="00034616"/>
    <w:rsid w:val="000420FA"/>
    <w:rsid w:val="0006063C"/>
    <w:rsid w:val="000A729C"/>
    <w:rsid w:val="000C648A"/>
    <w:rsid w:val="00140F84"/>
    <w:rsid w:val="0015074B"/>
    <w:rsid w:val="0018300E"/>
    <w:rsid w:val="001A3AFB"/>
    <w:rsid w:val="001C07BE"/>
    <w:rsid w:val="00212AE6"/>
    <w:rsid w:val="00274626"/>
    <w:rsid w:val="0029639D"/>
    <w:rsid w:val="002A365E"/>
    <w:rsid w:val="00326F90"/>
    <w:rsid w:val="003A04B7"/>
    <w:rsid w:val="003D4DCD"/>
    <w:rsid w:val="00402BA3"/>
    <w:rsid w:val="00453E36"/>
    <w:rsid w:val="0053284C"/>
    <w:rsid w:val="00575F13"/>
    <w:rsid w:val="0059355F"/>
    <w:rsid w:val="005D37B5"/>
    <w:rsid w:val="006833C0"/>
    <w:rsid w:val="006A351C"/>
    <w:rsid w:val="006B3187"/>
    <w:rsid w:val="006F512C"/>
    <w:rsid w:val="007034E3"/>
    <w:rsid w:val="00744C8A"/>
    <w:rsid w:val="00746368"/>
    <w:rsid w:val="007519A8"/>
    <w:rsid w:val="008230A1"/>
    <w:rsid w:val="0088796C"/>
    <w:rsid w:val="008D3C04"/>
    <w:rsid w:val="009372C6"/>
    <w:rsid w:val="00975D1D"/>
    <w:rsid w:val="0097692F"/>
    <w:rsid w:val="00A21B3F"/>
    <w:rsid w:val="00A3403E"/>
    <w:rsid w:val="00A61F38"/>
    <w:rsid w:val="00AA1D8D"/>
    <w:rsid w:val="00B30AE9"/>
    <w:rsid w:val="00B47730"/>
    <w:rsid w:val="00B94EAB"/>
    <w:rsid w:val="00BA16F3"/>
    <w:rsid w:val="00BA5D83"/>
    <w:rsid w:val="00C0589D"/>
    <w:rsid w:val="00C73815"/>
    <w:rsid w:val="00C97A49"/>
    <w:rsid w:val="00CB0664"/>
    <w:rsid w:val="00CB6E38"/>
    <w:rsid w:val="00DA13CE"/>
    <w:rsid w:val="00E069C4"/>
    <w:rsid w:val="00E34688"/>
    <w:rsid w:val="00EF254D"/>
    <w:rsid w:val="00F708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0F3A3"/>
  <w14:defaultImageDpi w14:val="300"/>
  <w15:docId w15:val="{B2F875B9-DBC5-421F-92AE-AD7D3372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BA5D83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BA5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32DD79-33D0-4447-820C-AF9527650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9</Pages>
  <Words>11558</Words>
  <Characters>6589</Characters>
  <Application>Microsoft Office Word</Application>
  <DocSecurity>0</DocSecurity>
  <Lines>54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Таня Марчук</cp:lastModifiedBy>
  <cp:revision>26</cp:revision>
  <dcterms:created xsi:type="dcterms:W3CDTF">2013-12-23T23:15:00Z</dcterms:created>
  <dcterms:modified xsi:type="dcterms:W3CDTF">2026-09-07T12:16:00Z</dcterms:modified>
  <cp:category/>
</cp:coreProperties>
</file>