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98B9D6E" w14:textId="6AF319E2" w:rsidR="0043118A" w:rsidRPr="00F33925" w:rsidRDefault="004F5FC4">
      <w:pPr>
        <w:shd w:val="clear" w:color="auto" w:fill="FFFFFF"/>
        <w:spacing w:after="0" w:line="276" w:lineRule="auto"/>
        <w:ind w:left="283"/>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ОСВІТНІ ПРОЕКТИ ПРОФЕСОРА СЕРГІЯ ТЕРНО</w:t>
      </w:r>
      <w:r w:rsidR="00D42CE5" w:rsidRPr="00F33925">
        <w:rPr>
          <w:rFonts w:ascii="Times New Roman" w:eastAsia="Times New Roman" w:hAnsi="Times New Roman" w:cs="Times New Roman"/>
          <w:b/>
          <w:bCs/>
          <w:sz w:val="28"/>
          <w:szCs w:val="28"/>
          <w:lang w:val="uk-UA"/>
        </w:rPr>
        <w:t xml:space="preserve"> </w:t>
      </w:r>
    </w:p>
    <w:p w14:paraId="1C233418" w14:textId="77777777" w:rsidR="0043118A" w:rsidRPr="00F33925" w:rsidRDefault="0043118A">
      <w:pPr>
        <w:shd w:val="clear" w:color="auto" w:fill="FFFFFF"/>
        <w:spacing w:after="0" w:line="276" w:lineRule="auto"/>
        <w:ind w:left="5040"/>
        <w:jc w:val="both"/>
        <w:rPr>
          <w:rFonts w:ascii="Times New Roman" w:eastAsia="Times New Roman" w:hAnsi="Times New Roman" w:cs="Times New Roman"/>
          <w:b/>
          <w:bCs/>
          <w:sz w:val="28"/>
          <w:szCs w:val="28"/>
          <w:lang w:val="uk-UA"/>
        </w:rPr>
      </w:pPr>
    </w:p>
    <w:p w14:paraId="0D9239DD" w14:textId="77777777" w:rsidR="0043118A" w:rsidRPr="00F33925" w:rsidRDefault="0043118A">
      <w:pPr>
        <w:shd w:val="clear" w:color="auto" w:fill="FFFFFF"/>
        <w:spacing w:after="0" w:line="276" w:lineRule="auto"/>
        <w:ind w:left="5040"/>
        <w:jc w:val="both"/>
        <w:rPr>
          <w:rFonts w:ascii="Times New Roman" w:eastAsia="Times New Roman" w:hAnsi="Times New Roman" w:cs="Times New Roman"/>
          <w:b/>
          <w:bCs/>
          <w:sz w:val="28"/>
          <w:szCs w:val="28"/>
          <w:lang w:val="uk-UA"/>
        </w:rPr>
      </w:pPr>
    </w:p>
    <w:p w14:paraId="3DC28F27" w14:textId="0856004F" w:rsidR="0043118A" w:rsidRPr="00F33925" w:rsidRDefault="00AD1846">
      <w:pPr>
        <w:shd w:val="clear" w:color="auto" w:fill="FFFFFF"/>
        <w:spacing w:after="0" w:line="276" w:lineRule="auto"/>
        <w:ind w:left="5040"/>
        <w:jc w:val="both"/>
        <w:rPr>
          <w:rFonts w:ascii="Times New Roman" w:eastAsia="Times New Roman" w:hAnsi="Times New Roman" w:cs="Times New Roman"/>
          <w:b/>
          <w:bCs/>
          <w:sz w:val="28"/>
          <w:szCs w:val="28"/>
          <w:lang w:val="uk-UA"/>
        </w:rPr>
      </w:pPr>
      <w:r>
        <w:rPr>
          <w:rFonts w:ascii="Times New Roman" w:eastAsia="Times New Roman" w:hAnsi="Times New Roman" w:cs="Times New Roman"/>
          <w:noProof/>
          <w:sz w:val="28"/>
          <w:szCs w:val="28"/>
          <w:lang w:val="uk-UA"/>
        </w:rPr>
        <w:drawing>
          <wp:anchor distT="0" distB="0" distL="114300" distR="114300" simplePos="0" relativeHeight="251659264" behindDoc="1" locked="0" layoutInCell="1" allowOverlap="1" wp14:anchorId="5F9E432D" wp14:editId="349B75F9">
            <wp:simplePos x="0" y="0"/>
            <wp:positionH relativeFrom="column">
              <wp:posOffset>1704431</wp:posOffset>
            </wp:positionH>
            <wp:positionV relativeFrom="paragraph">
              <wp:posOffset>88719</wp:posOffset>
            </wp:positionV>
            <wp:extent cx="1438910" cy="1438910"/>
            <wp:effectExtent l="0" t="0" r="8890"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14:sizeRelH relativeFrom="page">
              <wp14:pctWidth>0</wp14:pctWidth>
            </wp14:sizeRelH>
            <wp14:sizeRelV relativeFrom="page">
              <wp14:pctHeight>0</wp14:pctHeight>
            </wp14:sizeRelV>
          </wp:anchor>
        </w:drawing>
      </w:r>
    </w:p>
    <w:p w14:paraId="6BFAAA06" w14:textId="4523C554" w:rsidR="0043118A" w:rsidRPr="00F33925" w:rsidRDefault="00D42CE5">
      <w:pPr>
        <w:shd w:val="clear" w:color="auto" w:fill="FFFFFF"/>
        <w:spacing w:after="0" w:line="276" w:lineRule="auto"/>
        <w:ind w:left="5040"/>
        <w:jc w:val="both"/>
        <w:rPr>
          <w:rFonts w:ascii="Times New Roman" w:eastAsia="Times New Roman" w:hAnsi="Times New Roman" w:cs="Times New Roman"/>
          <w:b/>
          <w:bCs/>
          <w:sz w:val="28"/>
          <w:szCs w:val="28"/>
          <w:highlight w:val="white"/>
          <w:lang w:val="uk-UA"/>
        </w:rPr>
      </w:pPr>
      <w:r w:rsidRPr="00F33925">
        <w:rPr>
          <w:rFonts w:ascii="Times New Roman" w:eastAsia="Times New Roman" w:hAnsi="Times New Roman" w:cs="Times New Roman"/>
          <w:b/>
          <w:bCs/>
          <w:sz w:val="28"/>
          <w:szCs w:val="28"/>
          <w:lang w:val="uk-UA"/>
        </w:rPr>
        <w:t>ЗАТВЕРДЖЕНО</w:t>
      </w:r>
    </w:p>
    <w:p w14:paraId="0A59A6BD" w14:textId="0A45608D" w:rsidR="0043118A" w:rsidRPr="00F33925" w:rsidRDefault="002364BD">
      <w:pPr>
        <w:shd w:val="clear" w:color="auto" w:fill="FFFFFF"/>
        <w:spacing w:after="0" w:line="276" w:lineRule="auto"/>
        <w:ind w:left="504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lang w:val="uk-UA"/>
        </w:rPr>
        <w:t>ФОП Терно Сергій Олександрович</w:t>
      </w:r>
      <w:r w:rsidR="00D42CE5" w:rsidRPr="00F33925">
        <w:rPr>
          <w:rFonts w:ascii="Times New Roman" w:eastAsia="Times New Roman" w:hAnsi="Times New Roman" w:cs="Times New Roman"/>
          <w:sz w:val="28"/>
          <w:szCs w:val="28"/>
          <w:lang w:val="uk-UA"/>
        </w:rPr>
        <w:t xml:space="preserve"> </w:t>
      </w:r>
    </w:p>
    <w:p w14:paraId="389DE219" w14:textId="71ADD851" w:rsidR="0043118A" w:rsidRPr="00F33925" w:rsidRDefault="002364BD">
      <w:pPr>
        <w:shd w:val="clear" w:color="auto" w:fill="FFFFFF"/>
        <w:spacing w:after="0" w:line="276" w:lineRule="auto"/>
        <w:ind w:left="5040" w:right="-4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lang w:val="uk-UA"/>
        </w:rPr>
        <w:t>01.07.2026</w:t>
      </w:r>
      <w:r w:rsidR="00D42CE5" w:rsidRPr="00F33925">
        <w:rPr>
          <w:rFonts w:ascii="Times New Roman" w:eastAsia="Times New Roman" w:hAnsi="Times New Roman" w:cs="Times New Roman"/>
          <w:sz w:val="28"/>
          <w:szCs w:val="28"/>
          <w:lang w:val="uk-UA"/>
        </w:rPr>
        <w:t xml:space="preserve">  </w:t>
      </w:r>
    </w:p>
    <w:p w14:paraId="026D1255" w14:textId="3550958F" w:rsidR="0067450A" w:rsidRPr="0067450A" w:rsidRDefault="002364BD" w:rsidP="0067450A">
      <w:pPr>
        <w:shd w:val="clear" w:color="auto" w:fill="FFFFFF"/>
        <w:spacing w:after="0" w:line="276" w:lineRule="auto"/>
        <w:ind w:left="4960" w:right="8"/>
        <w:rPr>
          <w:rFonts w:ascii="Times New Roman" w:eastAsia="Times New Roman" w:hAnsi="Times New Roman" w:cs="Times New Roman"/>
          <w:sz w:val="28"/>
          <w:szCs w:val="28"/>
          <w:u w:val="single"/>
          <w:lang w:val="uk-UA"/>
        </w:rPr>
      </w:pPr>
      <w:r>
        <w:rPr>
          <w:rFonts w:ascii="Times New Roman" w:eastAsia="Times New Roman" w:hAnsi="Times New Roman" w:cs="Times New Roman"/>
          <w:b/>
          <w:bCs/>
          <w:noProof/>
          <w:sz w:val="28"/>
          <w:szCs w:val="28"/>
          <w:lang w:val="uk-UA"/>
        </w:rPr>
        <w:drawing>
          <wp:anchor distT="0" distB="0" distL="114300" distR="114300" simplePos="0" relativeHeight="251658240" behindDoc="0" locked="0" layoutInCell="1" allowOverlap="1" wp14:anchorId="0C7C522C" wp14:editId="4A963629">
            <wp:simplePos x="0" y="0"/>
            <wp:positionH relativeFrom="column">
              <wp:posOffset>3134088</wp:posOffset>
            </wp:positionH>
            <wp:positionV relativeFrom="paragraph">
              <wp:posOffset>5171</wp:posOffset>
            </wp:positionV>
            <wp:extent cx="1108801" cy="42225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5362" cy="447601"/>
                    </a:xfrm>
                    <a:prstGeom prst="rect">
                      <a:avLst/>
                    </a:prstGeom>
                    <a:noFill/>
                  </pic:spPr>
                </pic:pic>
              </a:graphicData>
            </a:graphic>
            <wp14:sizeRelH relativeFrom="margin">
              <wp14:pctWidth>0</wp14:pctWidth>
            </wp14:sizeRelH>
            <wp14:sizeRelV relativeFrom="margin">
              <wp14:pctHeight>0</wp14:pctHeight>
            </wp14:sizeRelV>
          </wp:anchor>
        </w:drawing>
      </w:r>
      <w:r w:rsidR="00D42CE5" w:rsidRPr="00F33925">
        <w:rPr>
          <w:rFonts w:ascii="Times New Roman" w:eastAsia="Times New Roman" w:hAnsi="Times New Roman" w:cs="Times New Roman"/>
          <w:b/>
          <w:bCs/>
          <w:sz w:val="28"/>
          <w:szCs w:val="28"/>
          <w:lang w:val="uk-UA"/>
        </w:rPr>
        <w:br/>
        <w:t>____</w:t>
      </w:r>
      <w:r w:rsidR="006378A4">
        <w:rPr>
          <w:rFonts w:ascii="Times New Roman" w:eastAsia="Times New Roman" w:hAnsi="Times New Roman" w:cs="Times New Roman"/>
          <w:b/>
          <w:bCs/>
          <w:sz w:val="28"/>
          <w:szCs w:val="28"/>
          <w:lang w:val="uk-UA"/>
        </w:rPr>
        <w:t>_____</w:t>
      </w:r>
      <w:r w:rsidR="006378A4" w:rsidRPr="007E0435">
        <w:rPr>
          <w:rFonts w:ascii="Times New Roman" w:eastAsia="Times New Roman" w:hAnsi="Times New Roman" w:cs="Times New Roman"/>
          <w:b/>
          <w:bCs/>
          <w:sz w:val="28"/>
          <w:szCs w:val="28"/>
          <w:lang w:val="ru-RU"/>
        </w:rPr>
        <w:t xml:space="preserve">              </w:t>
      </w:r>
      <w:r w:rsidR="00D42CE5" w:rsidRPr="00F33925">
        <w:rPr>
          <w:rFonts w:ascii="Times New Roman" w:eastAsia="Times New Roman" w:hAnsi="Times New Roman" w:cs="Times New Roman"/>
          <w:b/>
          <w:bCs/>
          <w:sz w:val="28"/>
          <w:szCs w:val="28"/>
          <w:lang w:val="uk-UA"/>
        </w:rPr>
        <w:t xml:space="preserve">  </w:t>
      </w:r>
      <w:r w:rsidR="00D42CE5" w:rsidRPr="0067450A">
        <w:rPr>
          <w:rFonts w:ascii="Times New Roman" w:eastAsia="Times New Roman" w:hAnsi="Times New Roman" w:cs="Times New Roman"/>
          <w:sz w:val="28"/>
          <w:szCs w:val="28"/>
          <w:lang w:val="uk-UA"/>
        </w:rPr>
        <w:t xml:space="preserve"> </w:t>
      </w:r>
      <w:r w:rsidRPr="002364BD">
        <w:rPr>
          <w:rFonts w:ascii="Times New Roman" w:eastAsia="Times New Roman" w:hAnsi="Times New Roman" w:cs="Times New Roman"/>
          <w:sz w:val="28"/>
          <w:szCs w:val="28"/>
          <w:u w:val="single"/>
          <w:lang w:val="uk-UA"/>
        </w:rPr>
        <w:t>Терно С. О.</w:t>
      </w:r>
    </w:p>
    <w:p w14:paraId="050002CB" w14:textId="77777777" w:rsidR="0043118A" w:rsidRPr="00F33925" w:rsidRDefault="00D42CE5">
      <w:pPr>
        <w:shd w:val="clear" w:color="auto" w:fill="FFFFFF"/>
        <w:spacing w:after="0" w:line="276" w:lineRule="auto"/>
        <w:ind w:left="4960" w:right="8"/>
        <w:rPr>
          <w:rFonts w:ascii="Times New Roman" w:eastAsia="Times New Roman" w:hAnsi="Times New Roman" w:cs="Times New Roman"/>
          <w:sz w:val="18"/>
          <w:szCs w:val="18"/>
          <w:lang w:val="uk-UA"/>
        </w:rPr>
      </w:pPr>
      <w:r w:rsidRPr="00F33925">
        <w:rPr>
          <w:rFonts w:ascii="Times New Roman" w:eastAsia="Times New Roman" w:hAnsi="Times New Roman" w:cs="Times New Roman"/>
          <w:sz w:val="18"/>
          <w:szCs w:val="18"/>
          <w:lang w:val="uk-UA"/>
        </w:rPr>
        <w:t xml:space="preserve">             (підпис)                     (прізвище та ініціали)</w:t>
      </w:r>
    </w:p>
    <w:p w14:paraId="6C77E728" w14:textId="77777777" w:rsidR="0043118A" w:rsidRPr="00F33925" w:rsidRDefault="0043118A">
      <w:pPr>
        <w:shd w:val="clear" w:color="auto" w:fill="FFFFFF"/>
        <w:spacing w:after="0" w:line="276" w:lineRule="auto"/>
        <w:jc w:val="center"/>
        <w:rPr>
          <w:rFonts w:ascii="Times New Roman" w:eastAsia="Times New Roman" w:hAnsi="Times New Roman" w:cs="Times New Roman"/>
          <w:b/>
          <w:bCs/>
          <w:sz w:val="28"/>
          <w:szCs w:val="28"/>
          <w:lang w:val="uk-UA"/>
        </w:rPr>
      </w:pPr>
    </w:p>
    <w:p w14:paraId="4EEBD953" w14:textId="77777777" w:rsidR="0043118A" w:rsidRPr="00F33925" w:rsidRDefault="0043118A">
      <w:pPr>
        <w:shd w:val="clear" w:color="auto" w:fill="FFFFFF"/>
        <w:spacing w:after="0" w:line="276" w:lineRule="auto"/>
        <w:jc w:val="center"/>
        <w:rPr>
          <w:rFonts w:ascii="Times New Roman" w:eastAsia="Times New Roman" w:hAnsi="Times New Roman" w:cs="Times New Roman"/>
          <w:b/>
          <w:bCs/>
          <w:sz w:val="28"/>
          <w:szCs w:val="28"/>
          <w:lang w:val="uk-UA"/>
        </w:rPr>
      </w:pPr>
    </w:p>
    <w:p w14:paraId="48FD1F4A" w14:textId="77777777" w:rsidR="0043118A" w:rsidRPr="00F33925" w:rsidRDefault="0043118A">
      <w:pPr>
        <w:shd w:val="clear" w:color="auto" w:fill="FFFFFF"/>
        <w:spacing w:after="0" w:line="276" w:lineRule="auto"/>
        <w:jc w:val="center"/>
        <w:rPr>
          <w:rFonts w:ascii="Times New Roman" w:eastAsia="Times New Roman" w:hAnsi="Times New Roman" w:cs="Times New Roman"/>
          <w:b/>
          <w:bCs/>
          <w:sz w:val="28"/>
          <w:szCs w:val="28"/>
          <w:lang w:val="uk-UA"/>
        </w:rPr>
      </w:pPr>
    </w:p>
    <w:p w14:paraId="31A6476E" w14:textId="77777777" w:rsidR="0043118A" w:rsidRPr="00F33925" w:rsidRDefault="0043118A">
      <w:pPr>
        <w:shd w:val="clear" w:color="auto" w:fill="FFFFFF"/>
        <w:spacing w:after="0" w:line="276" w:lineRule="auto"/>
        <w:jc w:val="center"/>
        <w:rPr>
          <w:rFonts w:ascii="Times New Roman" w:eastAsia="Times New Roman" w:hAnsi="Times New Roman" w:cs="Times New Roman"/>
          <w:b/>
          <w:bCs/>
          <w:sz w:val="28"/>
          <w:szCs w:val="28"/>
          <w:lang w:val="uk-UA"/>
        </w:rPr>
      </w:pPr>
    </w:p>
    <w:p w14:paraId="530F0FDE" w14:textId="77777777" w:rsidR="0043118A" w:rsidRPr="00F33925" w:rsidRDefault="0043118A">
      <w:pPr>
        <w:shd w:val="clear" w:color="auto" w:fill="FFFFFF"/>
        <w:spacing w:after="0" w:line="276" w:lineRule="auto"/>
        <w:jc w:val="center"/>
        <w:rPr>
          <w:rFonts w:ascii="Times New Roman" w:eastAsia="Times New Roman" w:hAnsi="Times New Roman" w:cs="Times New Roman"/>
          <w:b/>
          <w:bCs/>
          <w:sz w:val="28"/>
          <w:szCs w:val="28"/>
          <w:lang w:val="uk-UA"/>
        </w:rPr>
      </w:pPr>
    </w:p>
    <w:p w14:paraId="03E08760" w14:textId="77777777" w:rsidR="0043118A" w:rsidRPr="00F33925" w:rsidRDefault="00D42CE5">
      <w:pPr>
        <w:shd w:val="clear" w:color="auto" w:fill="FFFFFF"/>
        <w:spacing w:after="0" w:line="276" w:lineRule="auto"/>
        <w:jc w:val="cente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ПРОГРАМА</w:t>
      </w:r>
    </w:p>
    <w:p w14:paraId="57B62B8A" w14:textId="77777777" w:rsidR="0043118A" w:rsidRPr="00F33925" w:rsidRDefault="00D42CE5">
      <w:pPr>
        <w:shd w:val="clear" w:color="auto" w:fill="FFFFFF"/>
        <w:spacing w:after="0" w:line="276" w:lineRule="auto"/>
        <w:jc w:val="cente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 xml:space="preserve">підвищення кваліфікації педагогічних працівників </w:t>
      </w:r>
      <w:r w:rsidR="008B228F" w:rsidRPr="00F33925">
        <w:rPr>
          <w:rFonts w:ascii="Times New Roman" w:eastAsia="Times New Roman" w:hAnsi="Times New Roman" w:cs="Times New Roman"/>
          <w:b/>
          <w:bCs/>
          <w:sz w:val="28"/>
          <w:szCs w:val="28"/>
          <w:lang w:val="uk-UA"/>
        </w:rPr>
        <w:t>закладів загальної середньої освіти</w:t>
      </w:r>
    </w:p>
    <w:p w14:paraId="02B139C8" w14:textId="405C7ECC" w:rsidR="0043118A" w:rsidRPr="00504ED2" w:rsidRDefault="00E44E31" w:rsidP="008B228F">
      <w:pPr>
        <w:shd w:val="clear" w:color="auto" w:fill="FFFFFF"/>
        <w:spacing w:after="0" w:line="276" w:lineRule="auto"/>
        <w:jc w:val="center"/>
        <w:rPr>
          <w:rFonts w:ascii="Times New Roman" w:eastAsia="Times New Roman" w:hAnsi="Times New Roman" w:cs="Times New Roman"/>
          <w:b/>
          <w:bCs/>
          <w:sz w:val="24"/>
          <w:szCs w:val="24"/>
          <w:highlight w:val="white"/>
          <w:lang w:val="uk-UA"/>
        </w:rPr>
      </w:pPr>
      <w:r>
        <w:rPr>
          <w:rFonts w:ascii="Times New Roman" w:eastAsia="Times New Roman" w:hAnsi="Times New Roman" w:cs="Times New Roman"/>
          <w:b/>
          <w:bCs/>
          <w:sz w:val="24"/>
          <w:szCs w:val="24"/>
          <w:highlight w:val="white"/>
          <w:lang w:val="uk-UA"/>
        </w:rPr>
        <w:t>"ХВИЛЬОВИЙ ЕФЕКТ"</w:t>
      </w:r>
      <w:r w:rsidR="00504ED2">
        <w:rPr>
          <w:rFonts w:ascii="Times New Roman" w:eastAsia="Times New Roman" w:hAnsi="Times New Roman" w:cs="Times New Roman"/>
          <w:b/>
          <w:bCs/>
          <w:sz w:val="24"/>
          <w:szCs w:val="24"/>
          <w:highlight w:val="white"/>
          <w:lang w:val="uk-UA"/>
        </w:rPr>
        <w:t xml:space="preserve"> ГРОМАДЯНСЬКОЇ ТА ІСТОРИЧНОЇ ГАЛУЗІ</w:t>
      </w:r>
      <w:r>
        <w:rPr>
          <w:rFonts w:ascii="Times New Roman" w:eastAsia="Times New Roman" w:hAnsi="Times New Roman" w:cs="Times New Roman"/>
          <w:b/>
          <w:bCs/>
          <w:sz w:val="24"/>
          <w:szCs w:val="24"/>
          <w:highlight w:val="white"/>
          <w:lang w:val="uk-UA"/>
        </w:rPr>
        <w:t>: ПСИХОТЕРАПЕВТИЧНИЙ ДОСВІД НА ДОПОМОГУ ВЧИТЕЛ</w:t>
      </w:r>
      <w:r w:rsidR="00716304">
        <w:rPr>
          <w:rFonts w:ascii="Times New Roman" w:eastAsia="Times New Roman" w:hAnsi="Times New Roman" w:cs="Times New Roman"/>
          <w:b/>
          <w:bCs/>
          <w:sz w:val="24"/>
          <w:szCs w:val="24"/>
          <w:highlight w:val="white"/>
          <w:lang w:val="uk-UA"/>
        </w:rPr>
        <w:t>Ю</w:t>
      </w:r>
      <w:bookmarkStart w:id="0" w:name="_GoBack"/>
      <w:bookmarkEnd w:id="0"/>
    </w:p>
    <w:p w14:paraId="64026FAB"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4C82CDF0"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5123405C"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5068F0E6"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64EE7B79"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2C03BB95"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264008D0"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019EEA8F"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48991F01"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354745E7"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0A517A60"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72D064FA"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3FBEBC30"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13465089"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0B8C5C1C"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22B64476" w14:textId="77777777" w:rsidR="0043118A"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4ED628B5" w14:textId="77777777" w:rsidR="00960266" w:rsidRPr="00F33925" w:rsidRDefault="00960266">
      <w:pPr>
        <w:shd w:val="clear" w:color="auto" w:fill="FFFFFF"/>
        <w:spacing w:after="0" w:line="276" w:lineRule="auto"/>
        <w:jc w:val="both"/>
        <w:rPr>
          <w:rFonts w:ascii="Times New Roman" w:eastAsia="Times New Roman" w:hAnsi="Times New Roman" w:cs="Times New Roman"/>
          <w:b/>
          <w:bCs/>
          <w:sz w:val="28"/>
          <w:szCs w:val="28"/>
          <w:lang w:val="uk-UA"/>
        </w:rPr>
      </w:pPr>
    </w:p>
    <w:p w14:paraId="09B36975" w14:textId="23416CBF" w:rsidR="0043118A" w:rsidRDefault="008B228F">
      <w:pPr>
        <w:shd w:val="clear" w:color="auto" w:fill="FFFFFF"/>
        <w:spacing w:after="0" w:line="276" w:lineRule="auto"/>
        <w:jc w:val="cente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Запоріжжя</w:t>
      </w:r>
      <w:r w:rsidR="00D42CE5" w:rsidRPr="00F33925">
        <w:rPr>
          <w:rFonts w:ascii="Times New Roman" w:eastAsia="Times New Roman" w:hAnsi="Times New Roman" w:cs="Times New Roman"/>
          <w:b/>
          <w:bCs/>
          <w:sz w:val="28"/>
          <w:szCs w:val="28"/>
          <w:lang w:val="uk-UA"/>
        </w:rPr>
        <w:t xml:space="preserve">  – 20</w:t>
      </w:r>
      <w:r w:rsidRPr="00F33925">
        <w:rPr>
          <w:rFonts w:ascii="Times New Roman" w:eastAsia="Times New Roman" w:hAnsi="Times New Roman" w:cs="Times New Roman"/>
          <w:b/>
          <w:bCs/>
          <w:sz w:val="28"/>
          <w:szCs w:val="28"/>
          <w:lang w:val="uk-UA"/>
        </w:rPr>
        <w:t>26</w:t>
      </w:r>
    </w:p>
    <w:p w14:paraId="1FF59C5A" w14:textId="66C4C278" w:rsidR="00B65FD4" w:rsidRDefault="00B65FD4">
      <w:pP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14:paraId="25656251" w14:textId="77777777" w:rsidR="009C0B7D" w:rsidRDefault="009C0B7D">
      <w:pPr>
        <w:shd w:val="clear" w:color="auto" w:fill="FFFFFF"/>
        <w:spacing w:after="0" w:line="276" w:lineRule="auto"/>
        <w:jc w:val="center"/>
        <w:rPr>
          <w:rFonts w:ascii="Times New Roman" w:eastAsia="Times New Roman" w:hAnsi="Times New Roman" w:cs="Times New Roman"/>
          <w:b/>
          <w:bCs/>
          <w:sz w:val="28"/>
          <w:szCs w:val="28"/>
          <w:lang w:val="uk-UA"/>
        </w:rPr>
      </w:pPr>
    </w:p>
    <w:p w14:paraId="42E16028" w14:textId="42B7E7F7" w:rsidR="008B228F" w:rsidRPr="00F33925" w:rsidRDefault="00D42CE5" w:rsidP="0033274F">
      <w:pPr>
        <w:spacing w:after="0"/>
        <w:jc w:val="both"/>
        <w:rPr>
          <w:rFonts w:ascii="Times New Roman" w:hAnsi="Times New Roman" w:cs="Times New Roman"/>
          <w:sz w:val="28"/>
          <w:szCs w:val="28"/>
          <w:lang w:val="uk-UA"/>
        </w:rPr>
      </w:pPr>
      <w:r w:rsidRPr="00F33925">
        <w:rPr>
          <w:rFonts w:ascii="Times New Roman" w:eastAsia="Times New Roman" w:hAnsi="Times New Roman" w:cs="Times New Roman"/>
          <w:b/>
          <w:bCs/>
          <w:sz w:val="28"/>
          <w:szCs w:val="28"/>
          <w:lang w:val="uk-UA"/>
        </w:rPr>
        <w:t>Розробник:</w:t>
      </w:r>
      <w:r w:rsidR="008B228F" w:rsidRPr="00F33925">
        <w:rPr>
          <w:rFonts w:ascii="Times New Roman" w:eastAsia="Times New Roman" w:hAnsi="Times New Roman" w:cs="Times New Roman"/>
          <w:b/>
          <w:bCs/>
          <w:sz w:val="28"/>
          <w:szCs w:val="28"/>
          <w:lang w:val="uk-UA"/>
        </w:rPr>
        <w:t xml:space="preserve"> </w:t>
      </w:r>
      <w:r w:rsidR="009C0B7D">
        <w:rPr>
          <w:rFonts w:ascii="Times New Roman" w:hAnsi="Times New Roman" w:cs="Times New Roman"/>
          <w:sz w:val="28"/>
          <w:szCs w:val="28"/>
          <w:lang w:val="uk-UA"/>
        </w:rPr>
        <w:t>Терно Сергій Олександрович,</w:t>
      </w:r>
      <w:r w:rsidR="008B228F" w:rsidRPr="00F33925">
        <w:rPr>
          <w:rFonts w:ascii="Times New Roman" w:hAnsi="Times New Roman" w:cs="Times New Roman"/>
          <w:sz w:val="28"/>
          <w:szCs w:val="28"/>
          <w:lang w:val="uk-UA"/>
        </w:rPr>
        <w:t xml:space="preserve"> </w:t>
      </w:r>
      <w:r w:rsidR="009C0B7D">
        <w:rPr>
          <w:rFonts w:ascii="Times New Roman" w:hAnsi="Times New Roman" w:cs="Times New Roman"/>
          <w:sz w:val="28"/>
          <w:szCs w:val="28"/>
          <w:lang w:val="uk-UA"/>
        </w:rPr>
        <w:t>д</w:t>
      </w:r>
      <w:r w:rsidR="008B228F" w:rsidRPr="00F33925">
        <w:rPr>
          <w:rFonts w:ascii="Times New Roman" w:hAnsi="Times New Roman" w:cs="Times New Roman"/>
          <w:sz w:val="28"/>
          <w:szCs w:val="28"/>
          <w:lang w:val="uk-UA"/>
        </w:rPr>
        <w:t>.</w:t>
      </w:r>
      <w:r w:rsidR="000322C5">
        <w:rPr>
          <w:rFonts w:ascii="Times New Roman" w:hAnsi="Times New Roman" w:cs="Times New Roman"/>
          <w:sz w:val="28"/>
          <w:szCs w:val="28"/>
          <w:lang w:val="en-US"/>
        </w:rPr>
        <w:t> </w:t>
      </w:r>
      <w:r w:rsidR="008B228F" w:rsidRPr="00F33925">
        <w:rPr>
          <w:rFonts w:ascii="Times New Roman" w:hAnsi="Times New Roman" w:cs="Times New Roman"/>
          <w:sz w:val="28"/>
          <w:szCs w:val="28"/>
          <w:lang w:val="uk-UA"/>
        </w:rPr>
        <w:t>пед.</w:t>
      </w:r>
      <w:r w:rsidR="000322C5">
        <w:rPr>
          <w:rFonts w:ascii="Times New Roman" w:hAnsi="Times New Roman" w:cs="Times New Roman"/>
          <w:sz w:val="28"/>
          <w:szCs w:val="28"/>
          <w:lang w:val="en-US"/>
        </w:rPr>
        <w:t> </w:t>
      </w:r>
      <w:r w:rsidR="008B228F" w:rsidRPr="00F33925">
        <w:rPr>
          <w:rFonts w:ascii="Times New Roman" w:hAnsi="Times New Roman" w:cs="Times New Roman"/>
          <w:sz w:val="28"/>
          <w:szCs w:val="28"/>
          <w:lang w:val="uk-UA"/>
        </w:rPr>
        <w:t>н.,</w:t>
      </w:r>
      <w:r w:rsidR="00045552" w:rsidRPr="00045552">
        <w:rPr>
          <w:rFonts w:ascii="Times New Roman" w:hAnsi="Times New Roman" w:cs="Times New Roman"/>
          <w:sz w:val="28"/>
          <w:szCs w:val="28"/>
          <w:lang w:val="uk-UA"/>
        </w:rPr>
        <w:t xml:space="preserve"> </w:t>
      </w:r>
      <w:r w:rsidR="00045552">
        <w:rPr>
          <w:rFonts w:ascii="Times New Roman" w:hAnsi="Times New Roman" w:cs="Times New Roman"/>
          <w:sz w:val="28"/>
          <w:szCs w:val="28"/>
          <w:lang w:val="uk-UA"/>
        </w:rPr>
        <w:t>професор,</w:t>
      </w:r>
      <w:r w:rsidR="008B228F" w:rsidRPr="00F33925">
        <w:rPr>
          <w:rFonts w:ascii="Times New Roman" w:hAnsi="Times New Roman" w:cs="Times New Roman"/>
          <w:sz w:val="28"/>
          <w:szCs w:val="28"/>
          <w:lang w:val="uk-UA"/>
        </w:rPr>
        <w:t xml:space="preserve"> </w:t>
      </w:r>
      <w:r w:rsidR="009C0B7D">
        <w:rPr>
          <w:rFonts w:ascii="Times New Roman" w:hAnsi="Times New Roman" w:cs="Times New Roman"/>
          <w:sz w:val="28"/>
          <w:szCs w:val="28"/>
          <w:lang w:val="uk-UA"/>
        </w:rPr>
        <w:t>професор кафедри джерелознавчих студій та суспільних комунікацій</w:t>
      </w:r>
      <w:r w:rsidR="008F388C">
        <w:rPr>
          <w:rFonts w:ascii="Times New Roman" w:hAnsi="Times New Roman" w:cs="Times New Roman"/>
          <w:sz w:val="28"/>
          <w:szCs w:val="28"/>
          <w:lang w:val="uk-UA"/>
        </w:rPr>
        <w:t>,</w:t>
      </w:r>
      <w:r w:rsidR="00E44E31">
        <w:rPr>
          <w:rFonts w:ascii="Times New Roman" w:hAnsi="Times New Roman" w:cs="Times New Roman"/>
          <w:sz w:val="28"/>
          <w:szCs w:val="28"/>
          <w:lang w:val="uk-UA"/>
        </w:rPr>
        <w:t xml:space="preserve"> завідувач лабораторії модерної історії України та інноваційних освітніх технологій,</w:t>
      </w:r>
      <w:r w:rsidR="008F388C">
        <w:rPr>
          <w:rFonts w:ascii="Times New Roman" w:hAnsi="Times New Roman" w:cs="Times New Roman"/>
          <w:sz w:val="28"/>
          <w:szCs w:val="28"/>
          <w:lang w:val="uk-UA"/>
        </w:rPr>
        <w:t xml:space="preserve"> </w:t>
      </w:r>
      <w:r w:rsidR="008F388C" w:rsidRPr="008F388C">
        <w:rPr>
          <w:rFonts w:ascii="Times New Roman" w:hAnsi="Times New Roman" w:cs="Times New Roman"/>
          <w:sz w:val="28"/>
          <w:szCs w:val="28"/>
          <w:lang w:val="uk-UA"/>
        </w:rPr>
        <w:t>Запорізький національний університет</w:t>
      </w:r>
      <w:r w:rsidR="008B228F" w:rsidRPr="00F33925">
        <w:rPr>
          <w:rFonts w:ascii="Times New Roman" w:hAnsi="Times New Roman" w:cs="Times New Roman"/>
          <w:sz w:val="28"/>
          <w:szCs w:val="28"/>
          <w:lang w:val="uk-UA"/>
        </w:rPr>
        <w:t>.</w:t>
      </w:r>
      <w:r w:rsidR="008F388C">
        <w:rPr>
          <w:rFonts w:ascii="Times New Roman" w:hAnsi="Times New Roman" w:cs="Times New Roman"/>
          <w:sz w:val="28"/>
          <w:szCs w:val="28"/>
          <w:lang w:val="uk-UA"/>
        </w:rPr>
        <w:t xml:space="preserve"> </w:t>
      </w:r>
    </w:p>
    <w:p w14:paraId="5B32B047" w14:textId="77777777" w:rsidR="0043118A" w:rsidRPr="00F33925" w:rsidRDefault="0043118A" w:rsidP="0033274F">
      <w:pPr>
        <w:shd w:val="clear" w:color="auto" w:fill="FFFFFF"/>
        <w:spacing w:after="0" w:line="276" w:lineRule="auto"/>
        <w:jc w:val="both"/>
        <w:rPr>
          <w:rFonts w:ascii="Times New Roman" w:eastAsia="Times New Roman" w:hAnsi="Times New Roman" w:cs="Times New Roman"/>
          <w:b/>
          <w:bCs/>
          <w:sz w:val="28"/>
          <w:szCs w:val="28"/>
          <w:lang w:val="uk-UA"/>
        </w:rPr>
      </w:pPr>
    </w:p>
    <w:p w14:paraId="42A17427" w14:textId="6A581005" w:rsidR="0043118A" w:rsidRPr="00F33925" w:rsidRDefault="00D42CE5" w:rsidP="0033274F">
      <w:pPr>
        <w:shd w:val="clear" w:color="auto" w:fill="FFFFFF"/>
        <w:spacing w:after="0" w:line="276" w:lineRule="auto"/>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b/>
          <w:bCs/>
          <w:sz w:val="28"/>
          <w:szCs w:val="28"/>
          <w:lang w:val="uk-UA"/>
        </w:rPr>
        <w:t>Напрям підвищення кваліфікації:</w:t>
      </w:r>
      <w:r w:rsidR="008B228F" w:rsidRPr="00F33925">
        <w:rPr>
          <w:rFonts w:ascii="Times New Roman" w:eastAsia="Times New Roman" w:hAnsi="Times New Roman" w:cs="Times New Roman"/>
          <w:b/>
          <w:bCs/>
          <w:sz w:val="28"/>
          <w:szCs w:val="28"/>
          <w:lang w:val="uk-UA"/>
        </w:rPr>
        <w:t xml:space="preserve"> </w:t>
      </w:r>
      <w:r w:rsidR="00386AFB" w:rsidRPr="00386AFB">
        <w:rPr>
          <w:rFonts w:ascii="Times New Roman" w:eastAsia="Times New Roman" w:hAnsi="Times New Roman" w:cs="Times New Roman"/>
          <w:sz w:val="28"/>
          <w:szCs w:val="28"/>
          <w:lang w:val="uk-UA"/>
        </w:rPr>
        <w:t>Сучасні підходи до навчання в Новій українській школі на рівні базової середньої освіти</w:t>
      </w:r>
      <w:r w:rsidR="00F5559E">
        <w:rPr>
          <w:rFonts w:ascii="Times New Roman" w:eastAsia="Times New Roman" w:hAnsi="Times New Roman" w:cs="Times New Roman"/>
          <w:sz w:val="28"/>
          <w:szCs w:val="28"/>
          <w:lang w:val="uk-UA"/>
        </w:rPr>
        <w:t>.</w:t>
      </w:r>
    </w:p>
    <w:p w14:paraId="46F1C646" w14:textId="77777777" w:rsidR="0043118A" w:rsidRPr="00F33925" w:rsidRDefault="0043118A" w:rsidP="0033274F">
      <w:pPr>
        <w:shd w:val="clear" w:color="auto" w:fill="FFFFFF"/>
        <w:spacing w:after="0" w:line="276" w:lineRule="auto"/>
        <w:jc w:val="both"/>
        <w:rPr>
          <w:rFonts w:ascii="Times New Roman" w:eastAsia="Times New Roman" w:hAnsi="Times New Roman" w:cs="Times New Roman"/>
          <w:b/>
          <w:bCs/>
          <w:sz w:val="28"/>
          <w:szCs w:val="28"/>
          <w:lang w:val="uk-UA"/>
        </w:rPr>
      </w:pPr>
    </w:p>
    <w:p w14:paraId="4450378F" w14:textId="6637185D" w:rsidR="0043118A" w:rsidRPr="00F33925" w:rsidRDefault="00D42CE5" w:rsidP="0033274F">
      <w:pPr>
        <w:shd w:val="clear" w:color="auto" w:fill="FFFFFF"/>
        <w:spacing w:after="0" w:line="276" w:lineRule="auto"/>
        <w:jc w:val="both"/>
        <w:rPr>
          <w:rFonts w:ascii="Times New Roman" w:eastAsia="Times New Roman" w:hAnsi="Times New Roman" w:cs="Times New Roman"/>
          <w:sz w:val="28"/>
          <w:szCs w:val="28"/>
          <w:highlight w:val="white"/>
          <w:lang w:val="uk-UA"/>
        </w:rPr>
      </w:pPr>
      <w:r w:rsidRPr="00F33925">
        <w:rPr>
          <w:rFonts w:ascii="Times New Roman" w:eastAsia="Times New Roman" w:hAnsi="Times New Roman" w:cs="Times New Roman"/>
          <w:b/>
          <w:bCs/>
          <w:sz w:val="28"/>
          <w:szCs w:val="28"/>
          <w:lang w:val="uk-UA"/>
        </w:rPr>
        <w:t>Розроблено на основі типової програми:</w:t>
      </w:r>
      <w:r w:rsidR="0033274F" w:rsidRPr="00F33925">
        <w:rPr>
          <w:rFonts w:ascii="Times New Roman" w:eastAsia="Times New Roman" w:hAnsi="Times New Roman" w:cs="Times New Roman"/>
          <w:b/>
          <w:bCs/>
          <w:sz w:val="28"/>
          <w:szCs w:val="28"/>
          <w:lang w:val="uk-UA"/>
        </w:rPr>
        <w:t xml:space="preserve"> </w:t>
      </w:r>
      <w:r w:rsidR="00F5559E" w:rsidRPr="00F5559E">
        <w:rPr>
          <w:rFonts w:ascii="Times New Roman" w:eastAsia="Times New Roman" w:hAnsi="Times New Roman" w:cs="Times New Roman"/>
          <w:sz w:val="28"/>
          <w:szCs w:val="28"/>
          <w:lang w:val="uk-UA"/>
        </w:rPr>
        <w:t>Типова програма підвищення кваліфікації вчителів закладів загальної середньої освіти, які впроваджують новий Державний стандарт базової середньої освіти від 12.10.2022 р. № 904.</w:t>
      </w:r>
    </w:p>
    <w:p w14:paraId="54703167" w14:textId="77777777" w:rsidR="0043118A" w:rsidRPr="00F33925" w:rsidRDefault="0043118A">
      <w:pPr>
        <w:shd w:val="clear" w:color="auto" w:fill="FFFFFF"/>
        <w:spacing w:after="0" w:line="276" w:lineRule="auto"/>
        <w:jc w:val="both"/>
        <w:rPr>
          <w:rFonts w:ascii="Times New Roman" w:eastAsia="Times New Roman" w:hAnsi="Times New Roman" w:cs="Times New Roman"/>
          <w:b/>
          <w:bCs/>
          <w:sz w:val="28"/>
          <w:szCs w:val="28"/>
          <w:lang w:val="uk-UA"/>
        </w:rPr>
      </w:pPr>
    </w:p>
    <w:p w14:paraId="6F242F0E" w14:textId="32DFAAFD" w:rsidR="0043118A" w:rsidRPr="00F33925" w:rsidRDefault="00D42CE5">
      <w:pPr>
        <w:shd w:val="clear" w:color="auto" w:fill="FFFFFF"/>
        <w:spacing w:after="0" w:line="276" w:lineRule="auto"/>
        <w:jc w:val="both"/>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 xml:space="preserve">Термін дії програми: </w:t>
      </w:r>
      <w:r w:rsidRPr="00F33925">
        <w:rPr>
          <w:rFonts w:ascii="Times New Roman" w:eastAsia="Times New Roman" w:hAnsi="Times New Roman" w:cs="Times New Roman"/>
          <w:sz w:val="28"/>
          <w:szCs w:val="28"/>
          <w:lang w:val="uk-UA"/>
        </w:rPr>
        <w:t xml:space="preserve">з </w:t>
      </w:r>
      <w:r w:rsidR="002364BD">
        <w:rPr>
          <w:rFonts w:ascii="Times New Roman" w:eastAsia="Times New Roman" w:hAnsi="Times New Roman" w:cs="Times New Roman"/>
          <w:sz w:val="28"/>
          <w:szCs w:val="28"/>
          <w:lang w:val="uk-UA"/>
        </w:rPr>
        <w:t>01.07</w:t>
      </w:r>
      <w:r w:rsidR="00EB6984" w:rsidRPr="00F33925">
        <w:rPr>
          <w:rFonts w:ascii="Times New Roman" w:eastAsia="Times New Roman" w:hAnsi="Times New Roman" w:cs="Times New Roman"/>
          <w:sz w:val="28"/>
          <w:szCs w:val="28"/>
          <w:lang w:val="uk-UA"/>
        </w:rPr>
        <w:t xml:space="preserve">.26  </w:t>
      </w:r>
      <w:r w:rsidRPr="00F33925">
        <w:rPr>
          <w:rFonts w:ascii="Times New Roman" w:eastAsia="Times New Roman" w:hAnsi="Times New Roman" w:cs="Times New Roman"/>
          <w:sz w:val="28"/>
          <w:szCs w:val="28"/>
          <w:lang w:val="uk-UA"/>
        </w:rPr>
        <w:t xml:space="preserve">до </w:t>
      </w:r>
      <w:r w:rsidR="002364BD">
        <w:rPr>
          <w:rFonts w:ascii="Times New Roman" w:eastAsia="Times New Roman" w:hAnsi="Times New Roman" w:cs="Times New Roman"/>
          <w:sz w:val="28"/>
          <w:szCs w:val="28"/>
          <w:lang w:val="uk-UA"/>
        </w:rPr>
        <w:t>01.07</w:t>
      </w:r>
      <w:r w:rsidR="00EB6984" w:rsidRPr="00F33925">
        <w:rPr>
          <w:rFonts w:ascii="Times New Roman" w:eastAsia="Times New Roman" w:hAnsi="Times New Roman" w:cs="Times New Roman"/>
          <w:sz w:val="28"/>
          <w:szCs w:val="28"/>
          <w:lang w:val="uk-UA"/>
        </w:rPr>
        <w:t>.</w:t>
      </w:r>
      <w:r w:rsidRPr="00F33925">
        <w:rPr>
          <w:rFonts w:ascii="Times New Roman" w:eastAsia="Times New Roman" w:hAnsi="Times New Roman" w:cs="Times New Roman"/>
          <w:sz w:val="28"/>
          <w:szCs w:val="28"/>
          <w:lang w:val="uk-UA"/>
        </w:rPr>
        <w:t>29 року.</w:t>
      </w:r>
    </w:p>
    <w:p w14:paraId="5A2E28D7" w14:textId="77777777" w:rsidR="0043118A" w:rsidRPr="00F33925" w:rsidRDefault="0043118A">
      <w:pPr>
        <w:shd w:val="clear" w:color="auto" w:fill="FFFFFF"/>
        <w:spacing w:after="0" w:line="276" w:lineRule="auto"/>
        <w:ind w:firstLine="566"/>
        <w:jc w:val="center"/>
        <w:rPr>
          <w:rFonts w:ascii="Times New Roman" w:eastAsia="Times New Roman" w:hAnsi="Times New Roman" w:cs="Times New Roman"/>
          <w:sz w:val="28"/>
          <w:szCs w:val="28"/>
          <w:lang w:val="uk-UA"/>
        </w:rPr>
      </w:pPr>
    </w:p>
    <w:p w14:paraId="37E1AA94" w14:textId="77777777" w:rsidR="0043118A" w:rsidRPr="00F33925" w:rsidRDefault="0043118A">
      <w:pPr>
        <w:shd w:val="clear" w:color="auto" w:fill="FFFFFF"/>
        <w:spacing w:after="0" w:line="276" w:lineRule="auto"/>
        <w:ind w:firstLine="566"/>
        <w:jc w:val="center"/>
        <w:rPr>
          <w:rFonts w:ascii="Times New Roman" w:eastAsia="Times New Roman" w:hAnsi="Times New Roman" w:cs="Times New Roman"/>
          <w:sz w:val="28"/>
          <w:szCs w:val="28"/>
          <w:lang w:val="uk-UA"/>
        </w:rPr>
      </w:pPr>
    </w:p>
    <w:p w14:paraId="6759CDE0" w14:textId="77777777" w:rsidR="0043118A" w:rsidRPr="00F33925" w:rsidRDefault="0043118A">
      <w:pPr>
        <w:shd w:val="clear" w:color="auto" w:fill="FFFFFF"/>
        <w:spacing w:after="0" w:line="276" w:lineRule="auto"/>
        <w:rPr>
          <w:rFonts w:ascii="Times New Roman" w:eastAsia="Times New Roman" w:hAnsi="Times New Roman" w:cs="Times New Roman"/>
          <w:b/>
          <w:bCs/>
          <w:sz w:val="28"/>
          <w:szCs w:val="28"/>
          <w:lang w:val="uk-UA"/>
        </w:rPr>
      </w:pPr>
    </w:p>
    <w:p w14:paraId="7B3BE99B" w14:textId="3611F310" w:rsidR="0043118A" w:rsidRDefault="0043118A">
      <w:pPr>
        <w:shd w:val="clear" w:color="auto" w:fill="FFFFFF"/>
        <w:spacing w:after="0" w:line="276" w:lineRule="auto"/>
        <w:rPr>
          <w:rFonts w:ascii="Times New Roman" w:eastAsia="Times New Roman" w:hAnsi="Times New Roman" w:cs="Times New Roman"/>
          <w:b/>
          <w:bCs/>
          <w:sz w:val="28"/>
          <w:szCs w:val="28"/>
          <w:lang w:val="uk-UA"/>
        </w:rPr>
      </w:pPr>
    </w:p>
    <w:p w14:paraId="69A67138" w14:textId="31526B54"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41EC4444" w14:textId="2003BADF"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4A24D281" w14:textId="01AC825F"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52123261" w14:textId="1F23921A"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32A8B847" w14:textId="0DB2448D"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0AFC9703" w14:textId="173A1400"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2A1E0989" w14:textId="5D6095D3"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5D609D50" w14:textId="5E7FE1D9" w:rsidR="00C47595" w:rsidRDefault="00C47595">
      <w:pPr>
        <w:shd w:val="clear" w:color="auto" w:fill="FFFFFF"/>
        <w:spacing w:after="0" w:line="276" w:lineRule="auto"/>
        <w:rPr>
          <w:rFonts w:ascii="Times New Roman" w:eastAsia="Times New Roman" w:hAnsi="Times New Roman" w:cs="Times New Roman"/>
          <w:b/>
          <w:bCs/>
          <w:sz w:val="28"/>
          <w:szCs w:val="28"/>
          <w:lang w:val="uk-UA"/>
        </w:rPr>
      </w:pPr>
    </w:p>
    <w:p w14:paraId="2D6E25A7" w14:textId="77777777" w:rsidR="00445B2F" w:rsidRDefault="00445B2F">
      <w:pPr>
        <w:shd w:val="clear" w:color="auto" w:fill="FFFFFF"/>
        <w:spacing w:after="0" w:line="276" w:lineRule="auto"/>
        <w:rPr>
          <w:rFonts w:ascii="Times New Roman" w:eastAsia="Times New Roman" w:hAnsi="Times New Roman" w:cs="Times New Roman"/>
          <w:b/>
          <w:bCs/>
          <w:sz w:val="28"/>
          <w:szCs w:val="28"/>
          <w:lang w:val="uk-UA"/>
        </w:rPr>
      </w:pPr>
    </w:p>
    <w:p w14:paraId="447DDA57" w14:textId="05A4EFEA" w:rsidR="0043118A" w:rsidRPr="00F33925" w:rsidRDefault="00D42CE5">
      <w:pPr>
        <w:shd w:val="clear" w:color="auto" w:fill="FFFFFF"/>
        <w:spacing w:after="0" w:line="276" w:lineRule="auto"/>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Рецензенти:</w:t>
      </w:r>
    </w:p>
    <w:p w14:paraId="3FF72F15" w14:textId="62AFE9B6" w:rsidR="00B65FD4" w:rsidRDefault="00F82E8D" w:rsidP="00EB6984">
      <w:pPr>
        <w:pStyle w:val="40"/>
        <w:shd w:val="clear" w:color="auto" w:fill="auto"/>
        <w:spacing w:before="0" w:line="240" w:lineRule="auto"/>
        <w:ind w:firstLine="709"/>
        <w:rPr>
          <w:sz w:val="28"/>
          <w:szCs w:val="28"/>
          <w:lang w:val="uk-UA"/>
        </w:rPr>
      </w:pPr>
      <w:proofErr w:type="spellStart"/>
      <w:r w:rsidRPr="00E44E31">
        <w:rPr>
          <w:b/>
          <w:sz w:val="28"/>
          <w:szCs w:val="28"/>
          <w:lang w:val="uk-UA"/>
        </w:rPr>
        <w:t>Кривова</w:t>
      </w:r>
      <w:proofErr w:type="spellEnd"/>
      <w:r w:rsidRPr="00E44E31">
        <w:rPr>
          <w:b/>
          <w:sz w:val="28"/>
          <w:szCs w:val="28"/>
          <w:lang w:val="uk-UA"/>
        </w:rPr>
        <w:t xml:space="preserve"> С. Д.</w:t>
      </w:r>
      <w:r w:rsidR="00B65FD4">
        <w:rPr>
          <w:sz w:val="28"/>
          <w:szCs w:val="28"/>
          <w:lang w:val="uk-UA"/>
        </w:rPr>
        <w:t xml:space="preserve">, </w:t>
      </w:r>
      <w:r w:rsidR="00B65FD4" w:rsidRPr="00B65FD4">
        <w:rPr>
          <w:sz w:val="28"/>
          <w:szCs w:val="28"/>
          <w:lang w:val="uk-UA"/>
        </w:rPr>
        <w:t>вчитель історії та громадянської освіти Запорізької гімназії №</w:t>
      </w:r>
      <w:r w:rsidR="00E44E31">
        <w:rPr>
          <w:sz w:val="28"/>
          <w:szCs w:val="28"/>
          <w:lang w:val="uk-UA"/>
        </w:rPr>
        <w:t> </w:t>
      </w:r>
      <w:r>
        <w:rPr>
          <w:sz w:val="28"/>
          <w:szCs w:val="28"/>
          <w:lang w:val="uk-UA"/>
        </w:rPr>
        <w:t>80</w:t>
      </w:r>
      <w:r w:rsidR="00B65FD4" w:rsidRPr="00B65FD4">
        <w:rPr>
          <w:sz w:val="28"/>
          <w:szCs w:val="28"/>
          <w:lang w:val="uk-UA"/>
        </w:rPr>
        <w:t xml:space="preserve"> Запорізької міської ради, вчитель вищої категорії, </w:t>
      </w:r>
      <w:r>
        <w:rPr>
          <w:sz w:val="28"/>
          <w:szCs w:val="28"/>
          <w:lang w:val="uk-UA"/>
        </w:rPr>
        <w:t>старший вчитель</w:t>
      </w:r>
      <w:r w:rsidR="00B65FD4" w:rsidRPr="00B65FD4">
        <w:rPr>
          <w:sz w:val="28"/>
          <w:szCs w:val="28"/>
          <w:lang w:val="uk-UA"/>
        </w:rPr>
        <w:t>.</w:t>
      </w:r>
    </w:p>
    <w:p w14:paraId="6D7139EA" w14:textId="77777777" w:rsidR="00E44E31" w:rsidRDefault="00E44E31" w:rsidP="00EB6984">
      <w:pPr>
        <w:pStyle w:val="40"/>
        <w:shd w:val="clear" w:color="auto" w:fill="auto"/>
        <w:spacing w:before="0" w:line="240" w:lineRule="auto"/>
        <w:ind w:firstLine="709"/>
        <w:rPr>
          <w:sz w:val="28"/>
          <w:szCs w:val="28"/>
          <w:lang w:val="uk-UA"/>
        </w:rPr>
      </w:pPr>
      <w:r w:rsidRPr="00E44E31">
        <w:rPr>
          <w:b/>
          <w:sz w:val="28"/>
          <w:szCs w:val="28"/>
          <w:lang w:val="uk-UA"/>
        </w:rPr>
        <w:t>Молдавський Р. Л.</w:t>
      </w:r>
      <w:r>
        <w:rPr>
          <w:sz w:val="28"/>
          <w:szCs w:val="28"/>
          <w:lang w:val="uk-UA"/>
        </w:rPr>
        <w:t>,</w:t>
      </w:r>
      <w:r w:rsidRPr="009C0B7D">
        <w:rPr>
          <w:sz w:val="28"/>
          <w:szCs w:val="28"/>
          <w:lang w:val="uk-UA"/>
        </w:rPr>
        <w:t xml:space="preserve"> </w:t>
      </w:r>
      <w:proofErr w:type="spellStart"/>
      <w:r w:rsidRPr="009C0B7D">
        <w:rPr>
          <w:sz w:val="28"/>
          <w:szCs w:val="28"/>
          <w:lang w:val="uk-UA"/>
        </w:rPr>
        <w:t>канд</w:t>
      </w:r>
      <w:proofErr w:type="spellEnd"/>
      <w:r w:rsidRPr="009C0B7D">
        <w:rPr>
          <w:sz w:val="28"/>
          <w:szCs w:val="28"/>
          <w:lang w:val="uk-UA"/>
        </w:rPr>
        <w:t>.</w:t>
      </w:r>
      <w:r>
        <w:rPr>
          <w:sz w:val="28"/>
          <w:szCs w:val="28"/>
          <w:lang w:val="uk-UA"/>
        </w:rPr>
        <w:t xml:space="preserve"> </w:t>
      </w:r>
      <w:proofErr w:type="spellStart"/>
      <w:r w:rsidRPr="009C0B7D">
        <w:rPr>
          <w:sz w:val="28"/>
          <w:szCs w:val="28"/>
          <w:lang w:val="uk-UA"/>
        </w:rPr>
        <w:t>іст</w:t>
      </w:r>
      <w:proofErr w:type="spellEnd"/>
      <w:r w:rsidRPr="009C0B7D">
        <w:rPr>
          <w:sz w:val="28"/>
          <w:szCs w:val="28"/>
          <w:lang w:val="uk-UA"/>
        </w:rPr>
        <w:t>.</w:t>
      </w:r>
      <w:r>
        <w:rPr>
          <w:sz w:val="28"/>
          <w:szCs w:val="28"/>
          <w:lang w:val="uk-UA"/>
        </w:rPr>
        <w:t xml:space="preserve"> </w:t>
      </w:r>
      <w:r w:rsidRPr="009C0B7D">
        <w:rPr>
          <w:sz w:val="28"/>
          <w:szCs w:val="28"/>
          <w:lang w:val="uk-UA"/>
        </w:rPr>
        <w:t xml:space="preserve">наук, доцент, </w:t>
      </w:r>
      <w:r w:rsidRPr="00F82E8D">
        <w:rPr>
          <w:sz w:val="28"/>
          <w:szCs w:val="28"/>
          <w:lang w:val="uk-UA"/>
        </w:rPr>
        <w:t>старший науковий співробітник відділу усної історії Голодомору Національного музею Голодомору-геноциду.</w:t>
      </w:r>
    </w:p>
    <w:p w14:paraId="4B195771" w14:textId="2BC7B7FA" w:rsidR="00EB6984" w:rsidRDefault="00CE4679" w:rsidP="00EB6984">
      <w:pPr>
        <w:pStyle w:val="40"/>
        <w:shd w:val="clear" w:color="auto" w:fill="auto"/>
        <w:spacing w:before="0" w:line="240" w:lineRule="auto"/>
        <w:ind w:firstLine="709"/>
        <w:rPr>
          <w:sz w:val="28"/>
          <w:szCs w:val="28"/>
          <w:lang w:val="uk-UA"/>
        </w:rPr>
      </w:pPr>
      <w:r w:rsidRPr="00E44E31">
        <w:rPr>
          <w:b/>
          <w:sz w:val="28"/>
          <w:szCs w:val="28"/>
          <w:lang w:val="uk-UA"/>
        </w:rPr>
        <w:t>Пономаренко О. В.</w:t>
      </w:r>
      <w:r w:rsidRPr="00CE4679">
        <w:rPr>
          <w:sz w:val="28"/>
          <w:szCs w:val="28"/>
          <w:lang w:val="uk-UA"/>
        </w:rPr>
        <w:t>, д. </w:t>
      </w:r>
      <w:r w:rsidRPr="00CE4679">
        <w:rPr>
          <w:sz w:val="28"/>
          <w:szCs w:val="28"/>
        </w:rPr>
        <w:t>пед</w:t>
      </w:r>
      <w:r w:rsidRPr="00CE4679">
        <w:rPr>
          <w:sz w:val="28"/>
          <w:szCs w:val="28"/>
          <w:lang w:val="uk-UA"/>
        </w:rPr>
        <w:t>. </w:t>
      </w:r>
      <w:r w:rsidRPr="00CE4679">
        <w:rPr>
          <w:sz w:val="28"/>
          <w:szCs w:val="28"/>
        </w:rPr>
        <w:t>н</w:t>
      </w:r>
      <w:r w:rsidRPr="00CE4679">
        <w:rPr>
          <w:sz w:val="28"/>
          <w:szCs w:val="28"/>
          <w:lang w:val="uk-UA"/>
        </w:rPr>
        <w:t>.</w:t>
      </w:r>
      <w:r w:rsidRPr="00CE4679">
        <w:rPr>
          <w:sz w:val="28"/>
          <w:szCs w:val="28"/>
        </w:rPr>
        <w:t>, професор, декан факультету</w:t>
      </w:r>
      <w:r w:rsidRPr="00CE4679">
        <w:rPr>
          <w:sz w:val="28"/>
          <w:szCs w:val="28"/>
          <w:lang w:val="uk-UA"/>
        </w:rPr>
        <w:t xml:space="preserve"> соціальної педагогіки та психології</w:t>
      </w:r>
      <w:r w:rsidRPr="00CE4679">
        <w:rPr>
          <w:sz w:val="28"/>
          <w:szCs w:val="28"/>
        </w:rPr>
        <w:t>, Заслужений працівник освіти України</w:t>
      </w:r>
      <w:r w:rsidRPr="00CE4679">
        <w:rPr>
          <w:sz w:val="28"/>
          <w:szCs w:val="28"/>
          <w:lang w:val="uk-UA"/>
        </w:rPr>
        <w:t>, Запорізький національний університет.</w:t>
      </w:r>
    </w:p>
    <w:p w14:paraId="27E9AFF0" w14:textId="2388266E" w:rsidR="00E44E31" w:rsidRPr="00F33925" w:rsidRDefault="00E44E31" w:rsidP="00EB6984">
      <w:pPr>
        <w:pStyle w:val="40"/>
        <w:shd w:val="clear" w:color="auto" w:fill="auto"/>
        <w:spacing w:before="0" w:line="240" w:lineRule="auto"/>
        <w:ind w:firstLine="709"/>
        <w:rPr>
          <w:sz w:val="28"/>
          <w:szCs w:val="28"/>
          <w:lang w:val="uk-UA"/>
        </w:rPr>
      </w:pPr>
      <w:proofErr w:type="spellStart"/>
      <w:r w:rsidRPr="00E44E31">
        <w:rPr>
          <w:b/>
          <w:sz w:val="28"/>
          <w:szCs w:val="28"/>
          <w:lang w:val="uk-UA"/>
        </w:rPr>
        <w:t>Сирцова</w:t>
      </w:r>
      <w:proofErr w:type="spellEnd"/>
      <w:r w:rsidRPr="00E44E31">
        <w:rPr>
          <w:b/>
          <w:sz w:val="28"/>
          <w:szCs w:val="28"/>
          <w:lang w:val="uk-UA"/>
        </w:rPr>
        <w:t> О. М.</w:t>
      </w:r>
      <w:r>
        <w:rPr>
          <w:sz w:val="28"/>
          <w:szCs w:val="28"/>
          <w:lang w:val="uk-UA"/>
        </w:rPr>
        <w:t xml:space="preserve">, </w:t>
      </w:r>
      <w:proofErr w:type="spellStart"/>
      <w:r>
        <w:rPr>
          <w:sz w:val="28"/>
          <w:szCs w:val="28"/>
          <w:lang w:val="uk-UA"/>
        </w:rPr>
        <w:t>канд</w:t>
      </w:r>
      <w:proofErr w:type="spellEnd"/>
      <w:r>
        <w:rPr>
          <w:sz w:val="28"/>
          <w:szCs w:val="28"/>
          <w:lang w:val="uk-UA"/>
        </w:rPr>
        <w:t xml:space="preserve">. </w:t>
      </w:r>
      <w:proofErr w:type="spellStart"/>
      <w:r>
        <w:rPr>
          <w:sz w:val="28"/>
          <w:szCs w:val="28"/>
          <w:lang w:val="uk-UA"/>
        </w:rPr>
        <w:t>іст</w:t>
      </w:r>
      <w:proofErr w:type="spellEnd"/>
      <w:r>
        <w:rPr>
          <w:sz w:val="28"/>
          <w:szCs w:val="28"/>
          <w:lang w:val="uk-UA"/>
        </w:rPr>
        <w:t>. наук, доцент, в</w:t>
      </w:r>
      <w:r w:rsidRPr="00E44E31">
        <w:rPr>
          <w:sz w:val="28"/>
          <w:szCs w:val="28"/>
          <w:lang w:val="uk-UA"/>
        </w:rPr>
        <w:t>читель Івано-Франківського ліцею безпекового спрямування та національно-патріотичного виховання імені Андрія Приймаченка Міністерства внутрішніх справ України</w:t>
      </w:r>
      <w:r>
        <w:rPr>
          <w:sz w:val="28"/>
          <w:szCs w:val="28"/>
          <w:lang w:val="uk-UA"/>
        </w:rPr>
        <w:t>, автор модельних програм та підручників (громадянська та історична галузь).</w:t>
      </w:r>
    </w:p>
    <w:p w14:paraId="2B2E1F56" w14:textId="62DD6918" w:rsidR="0043118A" w:rsidRPr="00F33925" w:rsidRDefault="0043118A" w:rsidP="00EB6984">
      <w:pPr>
        <w:pStyle w:val="40"/>
        <w:shd w:val="clear" w:color="auto" w:fill="auto"/>
        <w:spacing w:before="0" w:line="240" w:lineRule="auto"/>
        <w:ind w:firstLine="709"/>
        <w:rPr>
          <w:sz w:val="28"/>
          <w:szCs w:val="28"/>
          <w:lang w:val="uk-UA"/>
        </w:rPr>
      </w:pPr>
    </w:p>
    <w:p w14:paraId="2374F704" w14:textId="77777777" w:rsidR="0043118A" w:rsidRPr="00F33925" w:rsidRDefault="0043118A">
      <w:pPr>
        <w:shd w:val="clear" w:color="auto" w:fill="FFFFFF"/>
        <w:spacing w:after="0" w:line="276" w:lineRule="auto"/>
        <w:rPr>
          <w:rFonts w:ascii="Times New Roman" w:eastAsia="Times New Roman" w:hAnsi="Times New Roman" w:cs="Times New Roman"/>
          <w:b/>
          <w:bCs/>
          <w:sz w:val="28"/>
          <w:szCs w:val="28"/>
          <w:lang w:val="uk-UA"/>
        </w:rPr>
      </w:pPr>
    </w:p>
    <w:p w14:paraId="593526F3" w14:textId="3D798668" w:rsidR="00B65FD4" w:rsidRDefault="00B65FD4">
      <w:pP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14:paraId="099E8AAC" w14:textId="6208395C" w:rsidR="003E6EE7" w:rsidRPr="00386AFB" w:rsidRDefault="00D42CE5" w:rsidP="00386AFB">
      <w:pPr>
        <w:shd w:val="clear" w:color="auto" w:fill="FFFFFF"/>
        <w:spacing w:after="0"/>
        <w:ind w:firstLine="709"/>
        <w:jc w:val="both"/>
        <w:rPr>
          <w:rFonts w:ascii="Times New Roman" w:hAnsi="Times New Roman" w:cs="Times New Roman"/>
          <w:color w:val="1D1D1B"/>
          <w:sz w:val="28"/>
          <w:szCs w:val="28"/>
          <w:lang w:val="uk-UA"/>
        </w:rPr>
      </w:pPr>
      <w:r w:rsidRPr="00F33925">
        <w:rPr>
          <w:rFonts w:ascii="Times New Roman" w:eastAsia="Times New Roman" w:hAnsi="Times New Roman" w:cs="Times New Roman"/>
          <w:b/>
          <w:bCs/>
          <w:color w:val="1D1D1B"/>
          <w:sz w:val="28"/>
          <w:szCs w:val="28"/>
          <w:lang w:val="uk-UA"/>
        </w:rPr>
        <w:lastRenderedPageBreak/>
        <w:t>Актуальність програми</w:t>
      </w:r>
      <w:r w:rsidR="008451ED" w:rsidRPr="00F33925">
        <w:rPr>
          <w:rFonts w:ascii="Times New Roman" w:eastAsia="Times New Roman" w:hAnsi="Times New Roman" w:cs="Times New Roman"/>
          <w:b/>
          <w:bCs/>
          <w:color w:val="1D1D1B"/>
          <w:sz w:val="28"/>
          <w:szCs w:val="28"/>
          <w:lang w:val="uk-UA"/>
        </w:rPr>
        <w:t>.</w:t>
      </w:r>
      <w:r w:rsidR="0033274F" w:rsidRPr="00F33925">
        <w:rPr>
          <w:rFonts w:ascii="Times New Roman" w:eastAsia="Times New Roman" w:hAnsi="Times New Roman" w:cs="Times New Roman"/>
          <w:b/>
          <w:bCs/>
          <w:color w:val="1D1D1B"/>
          <w:sz w:val="28"/>
          <w:szCs w:val="28"/>
          <w:lang w:val="uk-UA"/>
        </w:rPr>
        <w:t xml:space="preserve"> </w:t>
      </w:r>
      <w:r w:rsidR="00386AFB" w:rsidRPr="00386AFB">
        <w:rPr>
          <w:rFonts w:ascii="Times New Roman" w:hAnsi="Times New Roman" w:cs="Times New Roman"/>
          <w:color w:val="1D1D1B"/>
          <w:sz w:val="28"/>
          <w:szCs w:val="28"/>
          <w:lang w:val="uk-UA"/>
        </w:rPr>
        <w:t xml:space="preserve">Актуальність програми полягає в необхідності підготовки вчителів до роботи за новим Державним стандартом базової середньої освіти в контексті вимог законодавства, зокрема Конституції України, законів України «Про освіту», «Про повну загальну середню освіту», та на виконання заходів державної політики у сфері реформування загальної середньої освіти «Нова українська школа», програму розроблено з урахуванням положень: законів України «Про освіту», «Про повну загальну середню освіту», постанов Кабінету Міністрів України від 30 грудня 2015 року </w:t>
      </w:r>
      <w:r w:rsidR="00386AFB">
        <w:rPr>
          <w:rFonts w:ascii="Times New Roman" w:hAnsi="Times New Roman" w:cs="Times New Roman"/>
          <w:color w:val="1D1D1B"/>
          <w:sz w:val="28"/>
          <w:szCs w:val="28"/>
          <w:lang w:val="uk-UA"/>
        </w:rPr>
        <w:t>№</w:t>
      </w:r>
      <w:r w:rsidR="00386AFB" w:rsidRPr="00386AFB">
        <w:rPr>
          <w:rFonts w:ascii="Times New Roman" w:hAnsi="Times New Roman" w:cs="Times New Roman"/>
          <w:color w:val="1D1D1B"/>
          <w:sz w:val="28"/>
          <w:szCs w:val="28"/>
          <w:lang w:val="uk-UA"/>
        </w:rPr>
        <w:t xml:space="preserve"> 1187 «Про затвердження Ліцензійних умов провадження освітньої діяльності», від 14 грудня 2016 року </w:t>
      </w:r>
      <w:r w:rsidR="00386AFB">
        <w:rPr>
          <w:rFonts w:ascii="Times New Roman" w:hAnsi="Times New Roman" w:cs="Times New Roman"/>
          <w:color w:val="1D1D1B"/>
          <w:sz w:val="28"/>
          <w:szCs w:val="28"/>
          <w:lang w:val="uk-UA"/>
        </w:rPr>
        <w:t>№</w:t>
      </w:r>
      <w:r w:rsidR="00386AFB" w:rsidRPr="00386AFB">
        <w:rPr>
          <w:rFonts w:ascii="Times New Roman" w:hAnsi="Times New Roman" w:cs="Times New Roman"/>
          <w:color w:val="1D1D1B"/>
          <w:sz w:val="28"/>
          <w:szCs w:val="28"/>
          <w:lang w:val="uk-UA"/>
        </w:rPr>
        <w:t xml:space="preserve"> 988-р «Про затвердження Концепції реалізації державної політики у сфері реформування загальної середньої освіти «Нова українська школа» на період до 2029 року», від 21 серпня 2019 року </w:t>
      </w:r>
      <w:r w:rsidR="00386AFB">
        <w:rPr>
          <w:rFonts w:ascii="Times New Roman" w:hAnsi="Times New Roman" w:cs="Times New Roman"/>
          <w:color w:val="1D1D1B"/>
          <w:sz w:val="28"/>
          <w:szCs w:val="28"/>
          <w:lang w:val="uk-UA"/>
        </w:rPr>
        <w:t xml:space="preserve">№ </w:t>
      </w:r>
      <w:r w:rsidR="00386AFB" w:rsidRPr="00386AFB">
        <w:rPr>
          <w:rFonts w:ascii="Times New Roman" w:hAnsi="Times New Roman" w:cs="Times New Roman"/>
          <w:color w:val="1D1D1B"/>
          <w:sz w:val="28"/>
          <w:szCs w:val="28"/>
          <w:lang w:val="uk-UA"/>
        </w:rPr>
        <w:t xml:space="preserve">800 «Деякі питання підвищення кваліфікації педагогічних та науково-педагогічних працівників», професійного стандарту за професією «Вчитель закладу загальної середньої освіти», затвердженого наказом Міністерства розвитку економіки, торгівлі та сільського господарства України від </w:t>
      </w:r>
      <w:r w:rsidR="00386AFB">
        <w:rPr>
          <w:rFonts w:ascii="Times New Roman" w:hAnsi="Times New Roman" w:cs="Times New Roman"/>
          <w:color w:val="1D1D1B"/>
          <w:sz w:val="28"/>
          <w:szCs w:val="28"/>
          <w:lang w:val="uk-UA"/>
        </w:rPr>
        <w:t>29.08.2024</w:t>
      </w:r>
      <w:r w:rsidR="00386AFB" w:rsidRPr="00386AFB">
        <w:rPr>
          <w:rFonts w:ascii="Times New Roman" w:hAnsi="Times New Roman" w:cs="Times New Roman"/>
          <w:color w:val="1D1D1B"/>
          <w:sz w:val="28"/>
          <w:szCs w:val="28"/>
          <w:lang w:val="uk-UA"/>
        </w:rPr>
        <w:t xml:space="preserve"> </w:t>
      </w:r>
      <w:r w:rsidR="00386AFB">
        <w:rPr>
          <w:rFonts w:ascii="Times New Roman" w:hAnsi="Times New Roman" w:cs="Times New Roman"/>
          <w:color w:val="1D1D1B"/>
          <w:sz w:val="28"/>
          <w:szCs w:val="28"/>
          <w:lang w:val="uk-UA"/>
        </w:rPr>
        <w:t>№ 1225</w:t>
      </w:r>
      <w:r w:rsidR="00386AFB" w:rsidRPr="00386AFB">
        <w:rPr>
          <w:rFonts w:ascii="Times New Roman" w:hAnsi="Times New Roman" w:cs="Times New Roman"/>
          <w:color w:val="1D1D1B"/>
          <w:sz w:val="28"/>
          <w:szCs w:val="28"/>
          <w:lang w:val="uk-UA"/>
        </w:rPr>
        <w:t xml:space="preserve">, інших нормативно-правових актів, що регулюють діяльність вчителя та з урахуванням європейського </w:t>
      </w:r>
      <w:proofErr w:type="spellStart"/>
      <w:r w:rsidR="00386AFB" w:rsidRPr="00386AFB">
        <w:rPr>
          <w:rFonts w:ascii="Times New Roman" w:hAnsi="Times New Roman" w:cs="Times New Roman"/>
          <w:color w:val="1D1D1B"/>
          <w:sz w:val="28"/>
          <w:szCs w:val="28"/>
          <w:lang w:val="uk-UA"/>
        </w:rPr>
        <w:t>вектора</w:t>
      </w:r>
      <w:proofErr w:type="spellEnd"/>
      <w:r w:rsidR="00386AFB" w:rsidRPr="00386AFB">
        <w:rPr>
          <w:rFonts w:ascii="Times New Roman" w:hAnsi="Times New Roman" w:cs="Times New Roman"/>
          <w:color w:val="1D1D1B"/>
          <w:sz w:val="28"/>
          <w:szCs w:val="28"/>
          <w:lang w:val="uk-UA"/>
        </w:rPr>
        <w:t xml:space="preserve"> розвитку освіти України, стратегії реформування галузі освіти в Україні, новітніх зарубіжних і вітчизняних наукових розробок, кращих практик у галузі освіти та професійного розвитку педагогів</w:t>
      </w:r>
      <w:r w:rsidR="003E6EE7" w:rsidRPr="003E6EE7">
        <w:rPr>
          <w:rFonts w:ascii="Times New Roman" w:eastAsia="Times New Roman" w:hAnsi="Times New Roman" w:cs="Times New Roman"/>
          <w:color w:val="1D1D1B"/>
          <w:sz w:val="28"/>
          <w:szCs w:val="28"/>
          <w:lang w:val="uk-UA"/>
        </w:rPr>
        <w:t>.</w:t>
      </w:r>
    </w:p>
    <w:p w14:paraId="09DF4460"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p w14:paraId="554ED404" w14:textId="709BB4DF" w:rsidR="0043118A" w:rsidRPr="00F33925" w:rsidRDefault="00D42CE5">
      <w:pPr>
        <w:shd w:val="clear" w:color="auto" w:fill="FFFFFF"/>
        <w:spacing w:after="0" w:line="240" w:lineRule="auto"/>
        <w:ind w:firstLine="709"/>
        <w:jc w:val="both"/>
        <w:rPr>
          <w:rFonts w:ascii="Times New Roman" w:eastAsia="Times New Roman" w:hAnsi="Times New Roman" w:cs="Times New Roman"/>
          <w:sz w:val="28"/>
          <w:szCs w:val="28"/>
          <w:highlight w:val="white"/>
          <w:lang w:val="uk-UA"/>
        </w:rPr>
      </w:pPr>
      <w:r w:rsidRPr="00F33925">
        <w:rPr>
          <w:rFonts w:ascii="Times New Roman" w:eastAsia="Times New Roman" w:hAnsi="Times New Roman" w:cs="Times New Roman"/>
          <w:b/>
          <w:bCs/>
          <w:sz w:val="28"/>
          <w:szCs w:val="28"/>
          <w:lang w:val="uk-UA"/>
        </w:rPr>
        <w:t>Цільова група</w:t>
      </w:r>
      <w:r w:rsidR="008451ED" w:rsidRPr="00F33925">
        <w:rPr>
          <w:rFonts w:ascii="Times New Roman" w:eastAsia="Times New Roman" w:hAnsi="Times New Roman" w:cs="Times New Roman"/>
          <w:b/>
          <w:bCs/>
          <w:sz w:val="28"/>
          <w:szCs w:val="28"/>
          <w:lang w:val="uk-UA"/>
        </w:rPr>
        <w:t xml:space="preserve">: </w:t>
      </w:r>
      <w:r w:rsidR="007E0435" w:rsidRPr="007E0435">
        <w:rPr>
          <w:rFonts w:ascii="Times New Roman" w:eastAsia="Times New Roman" w:hAnsi="Times New Roman" w:cs="Times New Roman"/>
          <w:bCs/>
          <w:sz w:val="28"/>
          <w:szCs w:val="28"/>
          <w:lang w:val="uk-UA"/>
        </w:rPr>
        <w:t>вчителі закладів загальної середньої освіти.</w:t>
      </w:r>
    </w:p>
    <w:p w14:paraId="4C287FAF"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p w14:paraId="48B73B6F"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Обсяг (тривалість):</w:t>
      </w:r>
      <w:r w:rsidR="0033274F" w:rsidRPr="00F33925">
        <w:rPr>
          <w:rFonts w:ascii="Times New Roman" w:eastAsia="Times New Roman" w:hAnsi="Times New Roman" w:cs="Times New Roman"/>
          <w:b/>
          <w:bCs/>
          <w:sz w:val="28"/>
          <w:szCs w:val="28"/>
          <w:lang w:val="uk-UA"/>
        </w:rPr>
        <w:t xml:space="preserve"> </w:t>
      </w:r>
      <w:r w:rsidR="0033274F" w:rsidRPr="00F33925">
        <w:rPr>
          <w:rFonts w:ascii="Times New Roman" w:eastAsia="Times New Roman" w:hAnsi="Times New Roman" w:cs="Times New Roman"/>
          <w:sz w:val="28"/>
          <w:szCs w:val="28"/>
          <w:lang w:val="uk-UA"/>
        </w:rPr>
        <w:t>1 кредит ЄКТС (30 годин)</w:t>
      </w:r>
    </w:p>
    <w:p w14:paraId="386FE984" w14:textId="77777777" w:rsidR="0043118A" w:rsidRPr="00F33925" w:rsidRDefault="0043118A">
      <w:pPr>
        <w:shd w:val="clear" w:color="auto" w:fill="FFFFFF"/>
        <w:spacing w:after="0" w:line="240" w:lineRule="auto"/>
        <w:ind w:firstLine="709"/>
        <w:jc w:val="both"/>
        <w:rPr>
          <w:rFonts w:ascii="Times New Roman" w:eastAsia="Times New Roman" w:hAnsi="Times New Roman" w:cs="Times New Roman"/>
          <w:b/>
          <w:bCs/>
          <w:sz w:val="28"/>
          <w:szCs w:val="28"/>
          <w:lang w:val="uk-UA"/>
        </w:rPr>
      </w:pPr>
    </w:p>
    <w:p w14:paraId="129B1942" w14:textId="73D3317C" w:rsidR="0043118A" w:rsidRPr="00F33925" w:rsidRDefault="00D42CE5" w:rsidP="00EB6984">
      <w:pPr>
        <w:shd w:val="clear" w:color="auto" w:fill="FFFFFF"/>
        <w:spacing w:after="0" w:line="240" w:lineRule="auto"/>
        <w:ind w:firstLine="709"/>
        <w:jc w:val="both"/>
        <w:rPr>
          <w:rFonts w:ascii="Times New Roman" w:eastAsia="Times New Roman" w:hAnsi="Times New Roman" w:cs="Times New Roman"/>
          <w:sz w:val="28"/>
          <w:szCs w:val="28"/>
          <w:highlight w:val="yellow"/>
          <w:lang w:val="uk-UA"/>
        </w:rPr>
      </w:pPr>
      <w:r w:rsidRPr="00F33925">
        <w:rPr>
          <w:rFonts w:ascii="Times New Roman" w:eastAsia="Times New Roman" w:hAnsi="Times New Roman" w:cs="Times New Roman"/>
          <w:b/>
          <w:bCs/>
          <w:sz w:val="28"/>
          <w:szCs w:val="28"/>
          <w:lang w:val="uk-UA"/>
        </w:rPr>
        <w:t>Особливості реалізації програми</w:t>
      </w:r>
      <w:r w:rsidR="008451ED" w:rsidRPr="00F33925">
        <w:rPr>
          <w:rFonts w:ascii="Times New Roman" w:eastAsia="Times New Roman" w:hAnsi="Times New Roman" w:cs="Times New Roman"/>
          <w:b/>
          <w:bCs/>
          <w:sz w:val="28"/>
          <w:szCs w:val="28"/>
          <w:lang w:val="uk-UA"/>
        </w:rPr>
        <w:t xml:space="preserve">: </w:t>
      </w:r>
      <w:r w:rsidR="008451ED" w:rsidRPr="00F33925">
        <w:rPr>
          <w:rFonts w:ascii="Times New Roman" w:eastAsia="Times New Roman" w:hAnsi="Times New Roman" w:cs="Times New Roman"/>
          <w:sz w:val="28"/>
          <w:szCs w:val="28"/>
          <w:lang w:val="uk-UA"/>
        </w:rPr>
        <w:t xml:space="preserve">Немає. </w:t>
      </w:r>
    </w:p>
    <w:p w14:paraId="081E6613" w14:textId="77777777" w:rsidR="00EB6984" w:rsidRPr="00F33925" w:rsidRDefault="00EB6984" w:rsidP="00EB6984">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p>
    <w:p w14:paraId="6324BEF5" w14:textId="0DA8F730" w:rsidR="0043118A" w:rsidRPr="00F33925" w:rsidRDefault="00D42CE5">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Форма (форми) підвищення кваліфікації:</w:t>
      </w:r>
      <w:r w:rsidR="008451ED" w:rsidRPr="00F33925">
        <w:rPr>
          <w:rFonts w:ascii="Times New Roman" w:eastAsia="Times New Roman" w:hAnsi="Times New Roman" w:cs="Times New Roman"/>
          <w:b/>
          <w:bCs/>
          <w:color w:val="FF0000"/>
          <w:sz w:val="28"/>
          <w:szCs w:val="28"/>
          <w:lang w:val="uk-UA"/>
        </w:rPr>
        <w:t xml:space="preserve"> </w:t>
      </w:r>
      <w:r w:rsidR="008451ED" w:rsidRPr="00F33925">
        <w:rPr>
          <w:rFonts w:ascii="Times New Roman" w:eastAsia="Times New Roman" w:hAnsi="Times New Roman" w:cs="Times New Roman"/>
          <w:sz w:val="28"/>
          <w:szCs w:val="28"/>
          <w:lang w:val="uk-UA"/>
        </w:rPr>
        <w:t>дистанційн</w:t>
      </w:r>
      <w:r w:rsidRPr="00F33925">
        <w:rPr>
          <w:rFonts w:ascii="Times New Roman" w:eastAsia="Times New Roman" w:hAnsi="Times New Roman" w:cs="Times New Roman"/>
          <w:sz w:val="28"/>
          <w:szCs w:val="28"/>
          <w:lang w:val="uk-UA"/>
        </w:rPr>
        <w:t>а.</w:t>
      </w:r>
    </w:p>
    <w:p w14:paraId="13BEAFDF"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p w14:paraId="2EDC9BF3" w14:textId="40D2C3EE" w:rsidR="0043118A" w:rsidRDefault="00D42CE5" w:rsidP="00BE3BB5">
      <w:pPr>
        <w:spacing w:after="0"/>
        <w:ind w:firstLine="709"/>
        <w:jc w:val="both"/>
        <w:rPr>
          <w:rFonts w:ascii="Times New Roman" w:eastAsia="Times New Roman" w:hAnsi="Times New Roman" w:cs="Times New Roman"/>
          <w:sz w:val="24"/>
          <w:szCs w:val="24"/>
          <w:lang w:val="uk-UA"/>
        </w:rPr>
      </w:pPr>
      <w:r w:rsidRPr="00F33925">
        <w:rPr>
          <w:rFonts w:ascii="Times New Roman" w:eastAsia="Times New Roman" w:hAnsi="Times New Roman" w:cs="Times New Roman"/>
          <w:b/>
          <w:bCs/>
          <w:sz w:val="28"/>
          <w:szCs w:val="28"/>
          <w:lang w:val="uk-UA"/>
        </w:rPr>
        <w:t>Мета підвищення кваліфікації:</w:t>
      </w:r>
      <w:r w:rsidR="008451ED" w:rsidRPr="00F33925">
        <w:rPr>
          <w:rFonts w:ascii="Times New Roman" w:eastAsia="Times New Roman" w:hAnsi="Times New Roman" w:cs="Times New Roman"/>
          <w:b/>
          <w:bCs/>
          <w:sz w:val="28"/>
          <w:szCs w:val="28"/>
          <w:lang w:val="uk-UA"/>
        </w:rPr>
        <w:t xml:space="preserve"> </w:t>
      </w:r>
      <w:r w:rsidR="00C916CC" w:rsidRPr="00C916CC">
        <w:rPr>
          <w:rFonts w:ascii="Times New Roman" w:hAnsi="Times New Roman" w:cs="Times New Roman"/>
          <w:sz w:val="28"/>
          <w:szCs w:val="28"/>
          <w:lang w:val="uk-UA"/>
        </w:rPr>
        <w:t>професійний розвиток педагогічних працівників відповідно до державної політики в галузі освіти, удосконалення раніше набутих та/або набуття нових компетентностей учителів закладів загальної середньої освіти</w:t>
      </w:r>
      <w:r w:rsidR="00C916CC">
        <w:rPr>
          <w:rFonts w:ascii="Times New Roman" w:hAnsi="Times New Roman" w:cs="Times New Roman"/>
          <w:sz w:val="28"/>
          <w:szCs w:val="28"/>
          <w:lang w:val="uk-UA"/>
        </w:rPr>
        <w:t xml:space="preserve"> </w:t>
      </w:r>
      <w:r w:rsidR="00C916CC" w:rsidRPr="00C916CC">
        <w:rPr>
          <w:rFonts w:ascii="Times New Roman" w:hAnsi="Times New Roman" w:cs="Times New Roman"/>
          <w:sz w:val="28"/>
          <w:szCs w:val="28"/>
          <w:lang w:val="uk-UA"/>
        </w:rPr>
        <w:t xml:space="preserve">необхідних для організації навчання, виховання та розвитку учнів відповідно до Концепції реалізації державної політики у сфері реформування загальної середньої освіти «Нова українська школа», схваленої розпорядженням Кабінету Міністрів України від 14 грудня 2016 р. </w:t>
      </w:r>
      <w:r w:rsidR="00C916CC">
        <w:rPr>
          <w:rFonts w:ascii="Times New Roman" w:hAnsi="Times New Roman" w:cs="Times New Roman"/>
          <w:sz w:val="28"/>
          <w:szCs w:val="28"/>
          <w:lang w:val="uk-UA"/>
        </w:rPr>
        <w:t>№</w:t>
      </w:r>
      <w:r w:rsidR="00C916CC" w:rsidRPr="00C916CC">
        <w:rPr>
          <w:rFonts w:ascii="Times New Roman" w:hAnsi="Times New Roman" w:cs="Times New Roman"/>
          <w:sz w:val="28"/>
          <w:szCs w:val="28"/>
          <w:lang w:val="uk-UA"/>
        </w:rPr>
        <w:t xml:space="preserve"> 988-р., та на основі Державного стандарту базової середньої освіти, затвердженого постановою Кабінету Міністрів України від 30 вересня 2020 р. </w:t>
      </w:r>
      <w:r w:rsidR="00C916CC">
        <w:rPr>
          <w:rFonts w:ascii="Times New Roman" w:hAnsi="Times New Roman" w:cs="Times New Roman"/>
          <w:sz w:val="28"/>
          <w:szCs w:val="28"/>
          <w:lang w:val="uk-UA"/>
        </w:rPr>
        <w:t>№</w:t>
      </w:r>
      <w:r w:rsidR="00C916CC" w:rsidRPr="00C916CC">
        <w:rPr>
          <w:rFonts w:ascii="Times New Roman" w:hAnsi="Times New Roman" w:cs="Times New Roman"/>
          <w:sz w:val="28"/>
          <w:szCs w:val="28"/>
          <w:lang w:val="uk-UA"/>
        </w:rPr>
        <w:t xml:space="preserve"> 898.</w:t>
      </w:r>
    </w:p>
    <w:p w14:paraId="577209A2" w14:textId="77777777" w:rsidR="00AB01CA" w:rsidRPr="00F33925" w:rsidRDefault="00AB01CA" w:rsidP="00AB01CA">
      <w:pPr>
        <w:spacing w:after="0"/>
        <w:ind w:firstLine="709"/>
        <w:jc w:val="both"/>
        <w:rPr>
          <w:rFonts w:ascii="Times New Roman" w:eastAsia="Times New Roman" w:hAnsi="Times New Roman" w:cs="Times New Roman"/>
          <w:sz w:val="24"/>
          <w:szCs w:val="24"/>
          <w:highlight w:val="white"/>
          <w:lang w:val="uk-UA"/>
        </w:rPr>
      </w:pPr>
    </w:p>
    <w:p w14:paraId="6057918B" w14:textId="77777777" w:rsidR="008451ED" w:rsidRPr="003E4944" w:rsidRDefault="00D42CE5" w:rsidP="008451ED">
      <w:pPr>
        <w:spacing w:after="0"/>
        <w:ind w:firstLine="709"/>
        <w:jc w:val="both"/>
        <w:rPr>
          <w:rFonts w:ascii="Times New Roman" w:eastAsia="Times New Roman" w:hAnsi="Times New Roman" w:cs="Times New Roman"/>
          <w:b/>
          <w:bCs/>
          <w:sz w:val="28"/>
          <w:szCs w:val="28"/>
          <w:lang w:val="uk-UA"/>
        </w:rPr>
      </w:pPr>
      <w:r w:rsidRPr="003E4944">
        <w:rPr>
          <w:rFonts w:ascii="Times New Roman" w:eastAsia="Times New Roman" w:hAnsi="Times New Roman" w:cs="Times New Roman"/>
          <w:b/>
          <w:bCs/>
          <w:sz w:val="28"/>
          <w:szCs w:val="28"/>
          <w:lang w:val="uk-UA"/>
        </w:rPr>
        <w:t>Завдання підвищення кваліфікації:</w:t>
      </w:r>
      <w:r w:rsidR="008451ED" w:rsidRPr="003E4944">
        <w:rPr>
          <w:rFonts w:ascii="Times New Roman" w:eastAsia="Times New Roman" w:hAnsi="Times New Roman" w:cs="Times New Roman"/>
          <w:b/>
          <w:bCs/>
          <w:sz w:val="28"/>
          <w:szCs w:val="28"/>
          <w:lang w:val="uk-UA"/>
        </w:rPr>
        <w:t xml:space="preserve"> </w:t>
      </w:r>
    </w:p>
    <w:p w14:paraId="3FF40345" w14:textId="7AC4D049" w:rsidR="00C916CC" w:rsidRPr="003E4944" w:rsidRDefault="00C916CC" w:rsidP="00C916CC">
      <w:pPr>
        <w:pStyle w:val="afff1"/>
        <w:numPr>
          <w:ilvl w:val="0"/>
          <w:numId w:val="16"/>
        </w:numPr>
        <w:spacing w:after="0"/>
        <w:jc w:val="both"/>
        <w:rPr>
          <w:rFonts w:ascii="Times New Roman" w:hAnsi="Times New Roman" w:cs="Times New Roman"/>
          <w:sz w:val="28"/>
          <w:szCs w:val="28"/>
          <w:lang w:val="uk-UA"/>
        </w:rPr>
      </w:pPr>
      <w:r w:rsidRPr="003E4944">
        <w:rPr>
          <w:rFonts w:ascii="Times New Roman" w:hAnsi="Times New Roman" w:cs="Times New Roman"/>
          <w:sz w:val="28"/>
          <w:szCs w:val="28"/>
          <w:lang w:val="uk-UA"/>
        </w:rPr>
        <w:t xml:space="preserve">забезпечити розвиток загальних і професійних компетентностей </w:t>
      </w:r>
      <w:bookmarkStart w:id="1" w:name="_Hlk224145462"/>
      <w:r w:rsidRPr="003E4944">
        <w:rPr>
          <w:rFonts w:ascii="Times New Roman" w:hAnsi="Times New Roman" w:cs="Times New Roman"/>
          <w:sz w:val="28"/>
          <w:szCs w:val="28"/>
          <w:lang w:val="uk-UA"/>
        </w:rPr>
        <w:t xml:space="preserve">вчителів </w:t>
      </w:r>
      <w:r w:rsidR="003E4944" w:rsidRPr="003E4944">
        <w:rPr>
          <w:rFonts w:ascii="Times New Roman" w:hAnsi="Times New Roman" w:cs="Times New Roman"/>
          <w:sz w:val="28"/>
          <w:szCs w:val="28"/>
          <w:lang w:val="uk-UA"/>
        </w:rPr>
        <w:t>предметів/інтегрованих курсів громадянської та історичної галузі</w:t>
      </w:r>
      <w:bookmarkEnd w:id="1"/>
      <w:r w:rsidR="003E4944" w:rsidRPr="003E4944">
        <w:rPr>
          <w:rFonts w:ascii="Times New Roman" w:hAnsi="Times New Roman" w:cs="Times New Roman"/>
          <w:sz w:val="28"/>
          <w:szCs w:val="28"/>
          <w:lang w:val="uk-UA"/>
        </w:rPr>
        <w:t xml:space="preserve"> </w:t>
      </w:r>
      <w:r w:rsidRPr="003E4944">
        <w:rPr>
          <w:rFonts w:ascii="Times New Roman" w:hAnsi="Times New Roman" w:cs="Times New Roman"/>
          <w:sz w:val="28"/>
          <w:szCs w:val="28"/>
          <w:lang w:val="uk-UA"/>
        </w:rPr>
        <w:t>закладів загальної середньої освіти;</w:t>
      </w:r>
    </w:p>
    <w:p w14:paraId="0F2E40A4" w14:textId="57C27D9E" w:rsidR="00C916CC" w:rsidRPr="003E4944" w:rsidRDefault="00C916CC" w:rsidP="00C916CC">
      <w:pPr>
        <w:pStyle w:val="afff1"/>
        <w:numPr>
          <w:ilvl w:val="0"/>
          <w:numId w:val="16"/>
        </w:numPr>
        <w:spacing w:after="0"/>
        <w:jc w:val="both"/>
        <w:rPr>
          <w:rFonts w:ascii="Times New Roman" w:hAnsi="Times New Roman" w:cs="Times New Roman"/>
          <w:sz w:val="28"/>
          <w:szCs w:val="28"/>
          <w:lang w:val="uk-UA"/>
        </w:rPr>
      </w:pPr>
      <w:r w:rsidRPr="003E4944">
        <w:rPr>
          <w:rFonts w:ascii="Times New Roman" w:hAnsi="Times New Roman" w:cs="Times New Roman"/>
          <w:sz w:val="28"/>
          <w:szCs w:val="28"/>
          <w:lang w:val="uk-UA"/>
        </w:rPr>
        <w:t xml:space="preserve">поглибити й розширити знання вчителів </w:t>
      </w:r>
      <w:r w:rsidR="003E4944" w:rsidRPr="003E4944">
        <w:rPr>
          <w:rFonts w:ascii="Times New Roman" w:hAnsi="Times New Roman" w:cs="Times New Roman"/>
          <w:sz w:val="28"/>
          <w:szCs w:val="28"/>
          <w:lang w:val="uk-UA"/>
        </w:rPr>
        <w:t xml:space="preserve">предметів/інтегрованих курсів громадянської та історичної галузі </w:t>
      </w:r>
      <w:r w:rsidRPr="003E4944">
        <w:rPr>
          <w:rFonts w:ascii="Times New Roman" w:hAnsi="Times New Roman" w:cs="Times New Roman"/>
          <w:sz w:val="28"/>
          <w:szCs w:val="28"/>
          <w:lang w:val="uk-UA"/>
        </w:rPr>
        <w:t xml:space="preserve">закладів загальної середньої освіти </w:t>
      </w:r>
      <w:r w:rsidRPr="003E4944">
        <w:rPr>
          <w:rFonts w:ascii="Times New Roman" w:hAnsi="Times New Roman" w:cs="Times New Roman"/>
          <w:sz w:val="28"/>
          <w:szCs w:val="28"/>
          <w:lang w:val="uk-UA"/>
        </w:rPr>
        <w:lastRenderedPageBreak/>
        <w:t xml:space="preserve">з теорії і практики навчання, що забезпечує якісні зміни в організації освітнього процесу та створює передумови для інноваційних перетворень у сучасній шкільній системі; активізувати розвиток значущих професійних якостей </w:t>
      </w:r>
      <w:r w:rsidR="003E4944" w:rsidRPr="003E4944">
        <w:rPr>
          <w:rFonts w:ascii="Times New Roman" w:hAnsi="Times New Roman" w:cs="Times New Roman"/>
          <w:sz w:val="28"/>
          <w:szCs w:val="28"/>
          <w:lang w:val="uk-UA"/>
        </w:rPr>
        <w:t>вчителів предметів/інтегрованих курсів громадянської та історичної галузі</w:t>
      </w:r>
      <w:r w:rsidRPr="003E4944">
        <w:rPr>
          <w:rFonts w:ascii="Times New Roman" w:hAnsi="Times New Roman" w:cs="Times New Roman"/>
          <w:sz w:val="28"/>
          <w:szCs w:val="28"/>
          <w:lang w:val="uk-UA"/>
        </w:rPr>
        <w:t xml:space="preserve"> закладів загальної середньої освіти; </w:t>
      </w:r>
    </w:p>
    <w:p w14:paraId="51AB2AA3" w14:textId="610767FF" w:rsidR="00C916CC" w:rsidRPr="003E4944" w:rsidRDefault="00C916CC" w:rsidP="00452918">
      <w:pPr>
        <w:pStyle w:val="afff1"/>
        <w:numPr>
          <w:ilvl w:val="0"/>
          <w:numId w:val="16"/>
        </w:numPr>
        <w:spacing w:after="0"/>
        <w:jc w:val="both"/>
        <w:rPr>
          <w:rFonts w:ascii="Times New Roman" w:hAnsi="Times New Roman" w:cs="Times New Roman"/>
          <w:sz w:val="28"/>
          <w:szCs w:val="28"/>
          <w:lang w:val="uk-UA"/>
        </w:rPr>
      </w:pPr>
      <w:r w:rsidRPr="003E4944">
        <w:rPr>
          <w:rFonts w:ascii="Times New Roman" w:hAnsi="Times New Roman" w:cs="Times New Roman"/>
          <w:sz w:val="28"/>
          <w:szCs w:val="28"/>
          <w:lang w:val="uk-UA"/>
        </w:rPr>
        <w:t xml:space="preserve">удосконалити вміння </w:t>
      </w:r>
      <w:r w:rsidR="003E4944" w:rsidRPr="003E4944">
        <w:rPr>
          <w:rFonts w:ascii="Times New Roman" w:hAnsi="Times New Roman" w:cs="Times New Roman"/>
          <w:sz w:val="28"/>
          <w:szCs w:val="28"/>
          <w:lang w:val="uk-UA"/>
        </w:rPr>
        <w:t>вчителів предметів/інтегрованих курсів громадянської та історичної галузі</w:t>
      </w:r>
      <w:r w:rsidRPr="003E4944">
        <w:rPr>
          <w:rFonts w:ascii="Times New Roman" w:hAnsi="Times New Roman" w:cs="Times New Roman"/>
          <w:sz w:val="28"/>
          <w:szCs w:val="28"/>
          <w:lang w:val="uk-UA"/>
        </w:rPr>
        <w:t xml:space="preserve"> закладів загальної середньої освіти відповідно до основних напрямів державної політики, її європейського </w:t>
      </w:r>
      <w:proofErr w:type="spellStart"/>
      <w:r w:rsidRPr="003E4944">
        <w:rPr>
          <w:rFonts w:ascii="Times New Roman" w:hAnsi="Times New Roman" w:cs="Times New Roman"/>
          <w:sz w:val="28"/>
          <w:szCs w:val="28"/>
          <w:lang w:val="uk-UA"/>
        </w:rPr>
        <w:t>вектора</w:t>
      </w:r>
      <w:proofErr w:type="spellEnd"/>
      <w:r w:rsidRPr="003E4944">
        <w:rPr>
          <w:rFonts w:ascii="Times New Roman" w:hAnsi="Times New Roman" w:cs="Times New Roman"/>
          <w:sz w:val="28"/>
          <w:szCs w:val="28"/>
          <w:lang w:val="uk-UA"/>
        </w:rPr>
        <w:t xml:space="preserve"> розвитку; </w:t>
      </w:r>
    </w:p>
    <w:p w14:paraId="7F88A1AE" w14:textId="2E8F7F77" w:rsidR="008451ED" w:rsidRPr="00BE3BB5" w:rsidRDefault="00C916CC" w:rsidP="00C916CC">
      <w:pPr>
        <w:pStyle w:val="afff1"/>
        <w:numPr>
          <w:ilvl w:val="0"/>
          <w:numId w:val="16"/>
        </w:numPr>
        <w:spacing w:after="0"/>
        <w:jc w:val="both"/>
        <w:rPr>
          <w:rFonts w:ascii="Times New Roman" w:hAnsi="Times New Roman" w:cs="Times New Roman"/>
          <w:sz w:val="28"/>
          <w:szCs w:val="28"/>
          <w:lang w:val="uk-UA"/>
        </w:rPr>
      </w:pPr>
      <w:r w:rsidRPr="003E4944">
        <w:rPr>
          <w:rFonts w:ascii="Times New Roman" w:hAnsi="Times New Roman" w:cs="Times New Roman"/>
          <w:sz w:val="28"/>
          <w:szCs w:val="28"/>
          <w:lang w:val="uk-UA"/>
        </w:rPr>
        <w:t>поглибити й розширити теоретичні знання із фахових і психолого-педагогічних дисциплін.</w:t>
      </w:r>
    </w:p>
    <w:p w14:paraId="37AF97E8"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p w14:paraId="66637752" w14:textId="62C96CDE" w:rsidR="008451ED" w:rsidRPr="00DE0E16" w:rsidRDefault="00D42CE5" w:rsidP="008451ED">
      <w:pPr>
        <w:spacing w:after="0"/>
        <w:ind w:firstLine="709"/>
        <w:jc w:val="both"/>
        <w:rPr>
          <w:rFonts w:ascii="Times New Roman" w:hAnsi="Times New Roman" w:cs="Times New Roman"/>
          <w:sz w:val="28"/>
          <w:szCs w:val="28"/>
          <w:lang w:val="uk-UA"/>
        </w:rPr>
      </w:pPr>
      <w:r w:rsidRPr="00F33925">
        <w:rPr>
          <w:rFonts w:ascii="Times New Roman" w:eastAsia="Times New Roman" w:hAnsi="Times New Roman" w:cs="Times New Roman"/>
          <w:b/>
          <w:bCs/>
          <w:sz w:val="28"/>
          <w:szCs w:val="28"/>
          <w:lang w:val="uk-UA"/>
        </w:rPr>
        <w:t>Перелік компетентностей, що вдосконалюватимуться:</w:t>
      </w:r>
      <w:r w:rsidR="008451ED" w:rsidRPr="00F33925">
        <w:rPr>
          <w:rFonts w:ascii="Times New Roman" w:eastAsia="Times New Roman" w:hAnsi="Times New Roman" w:cs="Times New Roman"/>
          <w:b/>
          <w:bCs/>
          <w:sz w:val="28"/>
          <w:szCs w:val="28"/>
          <w:lang w:val="uk-UA"/>
        </w:rPr>
        <w:t xml:space="preserve"> </w:t>
      </w:r>
      <w:r w:rsidR="00BE3BB5" w:rsidRPr="00BE3BB5">
        <w:rPr>
          <w:rFonts w:ascii="Times New Roman" w:hAnsi="Times New Roman" w:cs="Times New Roman"/>
          <w:sz w:val="28"/>
          <w:szCs w:val="28"/>
        </w:rPr>
        <w:t xml:space="preserve">Перелік компетентностей, що вдосконалюватимуться відповідно до професійного стандарту «Вчитель закладу загальної середньої освіти», затвердженого наказом </w:t>
      </w:r>
      <w:proofErr w:type="spellStart"/>
      <w:r w:rsidR="00BE3BB5" w:rsidRPr="00BE3BB5">
        <w:rPr>
          <w:rFonts w:ascii="Times New Roman" w:hAnsi="Times New Roman" w:cs="Times New Roman"/>
          <w:sz w:val="28"/>
          <w:szCs w:val="28"/>
        </w:rPr>
        <w:t>МОН</w:t>
      </w:r>
      <w:proofErr w:type="spellEnd"/>
      <w:r w:rsidR="00BE3BB5" w:rsidRPr="00BE3BB5">
        <w:rPr>
          <w:rFonts w:ascii="Times New Roman" w:hAnsi="Times New Roman" w:cs="Times New Roman"/>
          <w:sz w:val="28"/>
          <w:szCs w:val="28"/>
        </w:rPr>
        <w:t xml:space="preserve"> України від 29 серпня 2024 року </w:t>
      </w:r>
      <w:r w:rsidR="00BE3BB5">
        <w:rPr>
          <w:rFonts w:ascii="Times New Roman" w:hAnsi="Times New Roman" w:cs="Times New Roman"/>
          <w:sz w:val="28"/>
          <w:szCs w:val="28"/>
          <w:lang w:val="uk-UA"/>
        </w:rPr>
        <w:t>№</w:t>
      </w:r>
      <w:r w:rsidR="00BE3BB5" w:rsidRPr="00BE3BB5">
        <w:rPr>
          <w:rFonts w:ascii="Times New Roman" w:hAnsi="Times New Roman" w:cs="Times New Roman"/>
          <w:sz w:val="28"/>
          <w:szCs w:val="28"/>
        </w:rPr>
        <w:t xml:space="preserve"> 1225: </w:t>
      </w:r>
      <w:r w:rsidR="003E4944">
        <w:rPr>
          <w:rFonts w:ascii="Times New Roman" w:hAnsi="Times New Roman" w:cs="Times New Roman"/>
          <w:sz w:val="28"/>
          <w:szCs w:val="28"/>
          <w:lang w:val="uk-UA"/>
        </w:rPr>
        <w:t>предметно-методична компетентність (</w:t>
      </w:r>
      <w:proofErr w:type="spellStart"/>
      <w:r w:rsidR="003E4944">
        <w:rPr>
          <w:rFonts w:ascii="Times New Roman" w:hAnsi="Times New Roman" w:cs="Times New Roman"/>
          <w:sz w:val="28"/>
          <w:szCs w:val="28"/>
          <w:lang w:val="uk-UA"/>
        </w:rPr>
        <w:t>А2</w:t>
      </w:r>
      <w:proofErr w:type="spellEnd"/>
      <w:r w:rsidR="003E4944">
        <w:rPr>
          <w:rFonts w:ascii="Times New Roman" w:hAnsi="Times New Roman" w:cs="Times New Roman"/>
          <w:sz w:val="28"/>
          <w:szCs w:val="28"/>
          <w:lang w:val="uk-UA"/>
        </w:rPr>
        <w:t xml:space="preserve">), </w:t>
      </w:r>
      <w:r w:rsidR="00BE3BB5" w:rsidRPr="00BE3BB5">
        <w:rPr>
          <w:rFonts w:ascii="Times New Roman" w:hAnsi="Times New Roman" w:cs="Times New Roman"/>
          <w:sz w:val="28"/>
          <w:szCs w:val="28"/>
        </w:rPr>
        <w:t>психологічна компетентність (</w:t>
      </w:r>
      <w:proofErr w:type="spellStart"/>
      <w:r w:rsidR="00BE3BB5" w:rsidRPr="00BE3BB5">
        <w:rPr>
          <w:rFonts w:ascii="Times New Roman" w:hAnsi="Times New Roman" w:cs="Times New Roman"/>
          <w:sz w:val="28"/>
          <w:szCs w:val="28"/>
        </w:rPr>
        <w:t>Б1</w:t>
      </w:r>
      <w:proofErr w:type="spellEnd"/>
      <w:r w:rsidR="00BE3BB5" w:rsidRPr="00BE3BB5">
        <w:rPr>
          <w:rFonts w:ascii="Times New Roman" w:hAnsi="Times New Roman" w:cs="Times New Roman"/>
          <w:sz w:val="28"/>
          <w:szCs w:val="28"/>
        </w:rPr>
        <w:t xml:space="preserve">), </w:t>
      </w:r>
      <w:proofErr w:type="spellStart"/>
      <w:r w:rsidR="00BE3BB5" w:rsidRPr="00BE3BB5">
        <w:rPr>
          <w:rFonts w:ascii="Times New Roman" w:hAnsi="Times New Roman" w:cs="Times New Roman"/>
          <w:sz w:val="28"/>
          <w:szCs w:val="28"/>
        </w:rPr>
        <w:t>емоційно</w:t>
      </w:r>
      <w:proofErr w:type="spellEnd"/>
      <w:r w:rsidR="00BE3BB5" w:rsidRPr="00BE3BB5">
        <w:rPr>
          <w:rFonts w:ascii="Times New Roman" w:hAnsi="Times New Roman" w:cs="Times New Roman"/>
          <w:sz w:val="28"/>
          <w:szCs w:val="28"/>
        </w:rPr>
        <w:t>-етична компетентність (</w:t>
      </w:r>
      <w:r w:rsidR="00BE3BB5">
        <w:rPr>
          <w:rFonts w:ascii="Times New Roman" w:hAnsi="Times New Roman" w:cs="Times New Roman"/>
          <w:sz w:val="28"/>
          <w:szCs w:val="28"/>
          <w:lang w:val="uk-UA"/>
        </w:rPr>
        <w:t>Б</w:t>
      </w:r>
      <w:r w:rsidR="00BE3BB5" w:rsidRPr="00BE3BB5">
        <w:rPr>
          <w:rFonts w:ascii="Times New Roman" w:hAnsi="Times New Roman" w:cs="Times New Roman"/>
          <w:sz w:val="28"/>
          <w:szCs w:val="28"/>
        </w:rPr>
        <w:t>2)</w:t>
      </w:r>
      <w:r w:rsidR="00BE3BB5" w:rsidRPr="00BE3BB5">
        <w:rPr>
          <w:rFonts w:ascii="Times New Roman" w:hAnsi="Times New Roman" w:cs="Times New Roman"/>
          <w:i/>
          <w:iCs/>
          <w:sz w:val="28"/>
          <w:szCs w:val="28"/>
        </w:rPr>
        <w:t xml:space="preserve">, </w:t>
      </w:r>
      <w:r w:rsidR="00BE3BB5" w:rsidRPr="00BE3BB5">
        <w:rPr>
          <w:rFonts w:ascii="Times New Roman" w:hAnsi="Times New Roman" w:cs="Times New Roman"/>
          <w:sz w:val="28"/>
          <w:szCs w:val="28"/>
        </w:rPr>
        <w:t>компетентність педагогічного партнерства (</w:t>
      </w:r>
      <w:proofErr w:type="spellStart"/>
      <w:r w:rsidR="00BE3BB5" w:rsidRPr="00BE3BB5">
        <w:rPr>
          <w:rFonts w:ascii="Times New Roman" w:hAnsi="Times New Roman" w:cs="Times New Roman"/>
          <w:sz w:val="28"/>
          <w:szCs w:val="28"/>
        </w:rPr>
        <w:t>Б3</w:t>
      </w:r>
      <w:proofErr w:type="spellEnd"/>
      <w:r w:rsidR="00BE3BB5" w:rsidRPr="00BE3BB5">
        <w:rPr>
          <w:rFonts w:ascii="Times New Roman" w:hAnsi="Times New Roman" w:cs="Times New Roman"/>
          <w:sz w:val="28"/>
          <w:szCs w:val="28"/>
        </w:rPr>
        <w:t xml:space="preserve">), </w:t>
      </w:r>
      <w:proofErr w:type="spellStart"/>
      <w:r w:rsidR="00BE3BB5" w:rsidRPr="00BE3BB5">
        <w:rPr>
          <w:rFonts w:ascii="Times New Roman" w:hAnsi="Times New Roman" w:cs="Times New Roman"/>
          <w:sz w:val="28"/>
          <w:szCs w:val="28"/>
        </w:rPr>
        <w:t>здоров'язбережувальна</w:t>
      </w:r>
      <w:proofErr w:type="spellEnd"/>
      <w:r w:rsidR="00BE3BB5" w:rsidRPr="00BE3BB5">
        <w:rPr>
          <w:rFonts w:ascii="Times New Roman" w:hAnsi="Times New Roman" w:cs="Times New Roman"/>
          <w:sz w:val="28"/>
          <w:szCs w:val="28"/>
        </w:rPr>
        <w:t xml:space="preserve"> компетентність (</w:t>
      </w:r>
      <w:proofErr w:type="spellStart"/>
      <w:r w:rsidR="00BE3BB5" w:rsidRPr="00BE3BB5">
        <w:rPr>
          <w:rFonts w:ascii="Times New Roman" w:hAnsi="Times New Roman" w:cs="Times New Roman"/>
          <w:sz w:val="28"/>
          <w:szCs w:val="28"/>
        </w:rPr>
        <w:t>В2</w:t>
      </w:r>
      <w:proofErr w:type="spellEnd"/>
      <w:r w:rsidR="00BE3BB5" w:rsidRPr="00BE3BB5">
        <w:rPr>
          <w:rFonts w:ascii="Times New Roman" w:hAnsi="Times New Roman" w:cs="Times New Roman"/>
          <w:sz w:val="28"/>
          <w:szCs w:val="28"/>
        </w:rPr>
        <w:t>)</w:t>
      </w:r>
      <w:r w:rsidR="00DE0E16">
        <w:rPr>
          <w:rFonts w:ascii="Times New Roman" w:hAnsi="Times New Roman" w:cs="Times New Roman"/>
          <w:sz w:val="28"/>
          <w:szCs w:val="28"/>
          <w:lang w:val="uk-UA"/>
        </w:rPr>
        <w:t>, Прогностична компетентність (</w:t>
      </w:r>
      <w:proofErr w:type="spellStart"/>
      <w:r w:rsidR="00DE0E16">
        <w:rPr>
          <w:rFonts w:ascii="Times New Roman" w:hAnsi="Times New Roman" w:cs="Times New Roman"/>
          <w:sz w:val="28"/>
          <w:szCs w:val="28"/>
          <w:lang w:val="uk-UA"/>
        </w:rPr>
        <w:t>Г1</w:t>
      </w:r>
      <w:proofErr w:type="spellEnd"/>
      <w:r w:rsidR="00DE0E16">
        <w:rPr>
          <w:rFonts w:ascii="Times New Roman" w:hAnsi="Times New Roman" w:cs="Times New Roman"/>
          <w:sz w:val="28"/>
          <w:szCs w:val="28"/>
          <w:lang w:val="uk-UA"/>
        </w:rPr>
        <w:t>), Організаційна компетентність (</w:t>
      </w:r>
      <w:proofErr w:type="spellStart"/>
      <w:r w:rsidR="00DE0E16">
        <w:rPr>
          <w:rFonts w:ascii="Times New Roman" w:hAnsi="Times New Roman" w:cs="Times New Roman"/>
          <w:sz w:val="28"/>
          <w:szCs w:val="28"/>
          <w:lang w:val="uk-UA"/>
        </w:rPr>
        <w:t>Г2</w:t>
      </w:r>
      <w:proofErr w:type="spellEnd"/>
      <w:r w:rsidR="00DE0E16">
        <w:rPr>
          <w:rFonts w:ascii="Times New Roman" w:hAnsi="Times New Roman" w:cs="Times New Roman"/>
          <w:sz w:val="28"/>
          <w:szCs w:val="28"/>
          <w:lang w:val="uk-UA"/>
        </w:rPr>
        <w:t>).</w:t>
      </w:r>
    </w:p>
    <w:p w14:paraId="10E56F0A"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p w14:paraId="4CE19BD6" w14:textId="13986136" w:rsidR="0043118A" w:rsidRDefault="00D42CE5">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Очікувані результати підвищення кваліфікації:</w:t>
      </w:r>
    </w:p>
    <w:p w14:paraId="57D6009A" w14:textId="1C0C384C" w:rsidR="00DE0E16" w:rsidRPr="00F33925" w:rsidRDefault="00DE0E16">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DE0E16">
        <w:rPr>
          <w:rFonts w:ascii="Times New Roman" w:eastAsia="Times New Roman" w:hAnsi="Times New Roman" w:cs="Times New Roman"/>
          <w:b/>
          <w:bCs/>
          <w:sz w:val="28"/>
          <w:szCs w:val="28"/>
          <w:lang w:val="uk-UA"/>
        </w:rPr>
        <w:t>Знання й розуміння:</w:t>
      </w:r>
    </w:p>
    <w:p w14:paraId="09B88A12" w14:textId="43B2713C"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громадянської та історичної освітньої галузі Державного стандарту базової середньої освіти: мети та </w:t>
      </w:r>
      <w:proofErr w:type="spellStart"/>
      <w:r w:rsidRPr="00DE0E16">
        <w:rPr>
          <w:rFonts w:ascii="Times New Roman" w:hAnsi="Times New Roman" w:cs="Times New Roman"/>
          <w:sz w:val="28"/>
          <w:szCs w:val="28"/>
          <w:lang w:val="uk-UA"/>
        </w:rPr>
        <w:t>компетентнісного</w:t>
      </w:r>
      <w:proofErr w:type="spellEnd"/>
      <w:r w:rsidRPr="00DE0E16">
        <w:rPr>
          <w:rFonts w:ascii="Times New Roman" w:hAnsi="Times New Roman" w:cs="Times New Roman"/>
          <w:sz w:val="28"/>
          <w:szCs w:val="28"/>
          <w:lang w:val="uk-UA"/>
        </w:rPr>
        <w:t xml:space="preserve"> потенціалу; основних груп обов'язкових результатів навчання учнів в освітній галузі; загальної характеристики базових знань з освітньої галузі; </w:t>
      </w:r>
    </w:p>
    <w:p w14:paraId="0902DA1D" w14:textId="4FB65DFF"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сутності наскрізних </w:t>
      </w:r>
      <w:r w:rsidR="00E44E31">
        <w:rPr>
          <w:rFonts w:ascii="Times New Roman" w:hAnsi="Times New Roman" w:cs="Times New Roman"/>
          <w:sz w:val="28"/>
          <w:szCs w:val="28"/>
          <w:lang w:val="uk-UA"/>
        </w:rPr>
        <w:t xml:space="preserve">умінь </w:t>
      </w:r>
      <w:r w:rsidRPr="00DE0E16">
        <w:rPr>
          <w:rFonts w:ascii="Times New Roman" w:hAnsi="Times New Roman" w:cs="Times New Roman"/>
          <w:sz w:val="28"/>
          <w:szCs w:val="28"/>
          <w:lang w:val="uk-UA"/>
        </w:rPr>
        <w:t xml:space="preserve">для всіх компетентностей; </w:t>
      </w:r>
    </w:p>
    <w:p w14:paraId="4B52B4FA"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сучасних тенденцій розвитку науки, цивілізаційних змін; </w:t>
      </w:r>
    </w:p>
    <w:p w14:paraId="6C457EFC"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сучасних знань з фундаментальних наук та основ збереження здоров'я щодо забезпечення освітньої діяльності; </w:t>
      </w:r>
    </w:p>
    <w:p w14:paraId="6F6828F3" w14:textId="67A6277B"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принципів академічної свободи вчителя; </w:t>
      </w:r>
    </w:p>
    <w:p w14:paraId="09F7D5B6"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принципів академічної доброчесності; </w:t>
      </w:r>
    </w:p>
    <w:p w14:paraId="03CE5C18" w14:textId="20BED7AC"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структури обов'язкових результатів навчання здобувачів освіти, визначених у Державному стандарті базової середньої </w:t>
      </w:r>
      <w:r w:rsidR="00E44E31">
        <w:rPr>
          <w:rFonts w:ascii="Times New Roman" w:hAnsi="Times New Roman" w:cs="Times New Roman"/>
          <w:sz w:val="28"/>
          <w:szCs w:val="28"/>
          <w:lang w:val="uk-UA"/>
        </w:rPr>
        <w:t xml:space="preserve">освіти </w:t>
      </w:r>
      <w:r>
        <w:rPr>
          <w:rFonts w:ascii="Times New Roman" w:hAnsi="Times New Roman" w:cs="Times New Roman"/>
          <w:sz w:val="28"/>
          <w:szCs w:val="28"/>
          <w:lang w:val="uk-UA"/>
        </w:rPr>
        <w:t>для громадянської та історичної галузі</w:t>
      </w:r>
      <w:r w:rsidRPr="00DE0E16">
        <w:rPr>
          <w:rFonts w:ascii="Times New Roman" w:hAnsi="Times New Roman" w:cs="Times New Roman"/>
          <w:sz w:val="28"/>
          <w:szCs w:val="28"/>
          <w:lang w:val="uk-UA"/>
        </w:rPr>
        <w:t xml:space="preserve">; </w:t>
      </w:r>
    </w:p>
    <w:p w14:paraId="1EAFC84E" w14:textId="6E068F6D"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особливостей модельних навчальних програм </w:t>
      </w:r>
      <w:r>
        <w:rPr>
          <w:rFonts w:ascii="Times New Roman" w:hAnsi="Times New Roman" w:cs="Times New Roman"/>
          <w:sz w:val="28"/>
          <w:szCs w:val="28"/>
          <w:lang w:val="uk-UA"/>
        </w:rPr>
        <w:t>з</w:t>
      </w:r>
      <w:r w:rsidRPr="00DE0E16">
        <w:rPr>
          <w:rFonts w:ascii="Times New Roman" w:hAnsi="Times New Roman" w:cs="Times New Roman"/>
          <w:sz w:val="28"/>
          <w:szCs w:val="28"/>
          <w:lang w:val="uk-UA"/>
        </w:rPr>
        <w:t xml:space="preserve"> навчальних/інтегрованих курсів </w:t>
      </w:r>
      <w:r>
        <w:rPr>
          <w:rFonts w:ascii="Times New Roman" w:hAnsi="Times New Roman" w:cs="Times New Roman"/>
          <w:sz w:val="28"/>
          <w:szCs w:val="28"/>
          <w:lang w:val="uk-UA"/>
        </w:rPr>
        <w:t>з громадянської та історичної галузі</w:t>
      </w:r>
      <w:r w:rsidRPr="00DE0E16">
        <w:rPr>
          <w:rFonts w:ascii="Times New Roman" w:hAnsi="Times New Roman" w:cs="Times New Roman"/>
          <w:sz w:val="28"/>
          <w:szCs w:val="28"/>
          <w:lang w:val="uk-UA"/>
        </w:rPr>
        <w:t xml:space="preserve">; </w:t>
      </w:r>
    </w:p>
    <w:p w14:paraId="58A42C08"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видів та етапів планування освітнього процесу; </w:t>
      </w:r>
    </w:p>
    <w:p w14:paraId="25D0402C" w14:textId="7AA148DA"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особливостей викладання навчального предмету </w:t>
      </w:r>
      <w:r>
        <w:rPr>
          <w:rFonts w:ascii="Times New Roman" w:hAnsi="Times New Roman" w:cs="Times New Roman"/>
          <w:sz w:val="28"/>
          <w:szCs w:val="28"/>
          <w:lang w:val="uk-UA"/>
        </w:rPr>
        <w:t>(</w:t>
      </w:r>
      <w:r w:rsidRPr="00DE0E16">
        <w:rPr>
          <w:rFonts w:ascii="Times New Roman" w:hAnsi="Times New Roman" w:cs="Times New Roman"/>
          <w:sz w:val="28"/>
          <w:szCs w:val="28"/>
          <w:lang w:val="uk-UA"/>
        </w:rPr>
        <w:t>інтегрованого курсу</w:t>
      </w:r>
      <w:r>
        <w:rPr>
          <w:rFonts w:ascii="Times New Roman" w:hAnsi="Times New Roman" w:cs="Times New Roman"/>
          <w:sz w:val="28"/>
          <w:szCs w:val="28"/>
          <w:lang w:val="uk-UA"/>
        </w:rPr>
        <w:t>)</w:t>
      </w:r>
      <w:r w:rsidRPr="00DE0E16">
        <w:rPr>
          <w:rFonts w:ascii="Times New Roman" w:hAnsi="Times New Roman" w:cs="Times New Roman"/>
          <w:sz w:val="28"/>
          <w:szCs w:val="28"/>
          <w:lang w:val="uk-UA"/>
        </w:rPr>
        <w:t xml:space="preserve"> на засадах концепції Нової української школи; </w:t>
      </w:r>
    </w:p>
    <w:p w14:paraId="413AADDA"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методику розвитку </w:t>
      </w:r>
      <w:proofErr w:type="spellStart"/>
      <w:r w:rsidRPr="00DE0E16">
        <w:rPr>
          <w:rFonts w:ascii="Times New Roman" w:hAnsi="Times New Roman" w:cs="Times New Roman"/>
          <w:sz w:val="28"/>
          <w:szCs w:val="28"/>
          <w:lang w:val="uk-UA"/>
        </w:rPr>
        <w:t>професійно</w:t>
      </w:r>
      <w:proofErr w:type="spellEnd"/>
      <w:r w:rsidRPr="00DE0E16">
        <w:rPr>
          <w:rFonts w:ascii="Times New Roman" w:hAnsi="Times New Roman" w:cs="Times New Roman"/>
          <w:sz w:val="28"/>
          <w:szCs w:val="28"/>
          <w:lang w:val="uk-UA"/>
        </w:rPr>
        <w:t xml:space="preserve">-прикладних якостей; </w:t>
      </w:r>
    </w:p>
    <w:p w14:paraId="3D5BF1FA" w14:textId="35249AD5"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форм, методів, технологій навчання, виховання й розвитку учнів засобами </w:t>
      </w:r>
      <w:r>
        <w:rPr>
          <w:rFonts w:ascii="Times New Roman" w:hAnsi="Times New Roman" w:cs="Times New Roman"/>
          <w:sz w:val="28"/>
          <w:szCs w:val="28"/>
          <w:lang w:val="uk-UA"/>
        </w:rPr>
        <w:t xml:space="preserve">громадянської та історичної </w:t>
      </w:r>
      <w:r w:rsidRPr="00DE0E16">
        <w:rPr>
          <w:rFonts w:ascii="Times New Roman" w:hAnsi="Times New Roman" w:cs="Times New Roman"/>
          <w:sz w:val="28"/>
          <w:szCs w:val="28"/>
          <w:lang w:val="uk-UA"/>
        </w:rPr>
        <w:t xml:space="preserve">освітньої галузі, навчального предмета/інтегрованого курсу; </w:t>
      </w:r>
    </w:p>
    <w:p w14:paraId="0B5EE169"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lastRenderedPageBreak/>
        <w:t xml:space="preserve">особливостей реалізації різних видів навчальної діяльності в освітньому процесі; видів інтеграції в навчанні, підходів до інтегрованого навчання учнів; </w:t>
      </w:r>
      <w:proofErr w:type="spellStart"/>
      <w:r w:rsidRPr="00DE0E16">
        <w:rPr>
          <w:rFonts w:ascii="Times New Roman" w:hAnsi="Times New Roman" w:cs="Times New Roman"/>
          <w:sz w:val="28"/>
          <w:szCs w:val="28"/>
          <w:lang w:val="uk-UA"/>
        </w:rPr>
        <w:t>компетентнісного</w:t>
      </w:r>
      <w:proofErr w:type="spellEnd"/>
      <w:r w:rsidRPr="00DE0E16">
        <w:rPr>
          <w:rFonts w:ascii="Times New Roman" w:hAnsi="Times New Roman" w:cs="Times New Roman"/>
          <w:sz w:val="28"/>
          <w:szCs w:val="28"/>
          <w:lang w:val="uk-UA"/>
        </w:rPr>
        <w:t xml:space="preserve"> підходу до оцінювання результатів навчання учнів; </w:t>
      </w:r>
    </w:p>
    <w:p w14:paraId="51FA2799"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визначальних характеристик освітнього середовища; </w:t>
      </w:r>
    </w:p>
    <w:p w14:paraId="04CE0A1A"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цифрових технологій та електронних освітніх ресурсів для навчання учнів предметів/інтегрованих курсів освітньої галузі, їх оцінювання та організації їхнього самоконтролю, відстеження прогресу учнів у навчанні; </w:t>
      </w:r>
    </w:p>
    <w:p w14:paraId="6F664209" w14:textId="77777777" w:rsidR="00DE0E16" w:rsidRPr="00DE0E16" w:rsidRDefault="00DE0E16" w:rsidP="00E44E31">
      <w:pPr>
        <w:pStyle w:val="afff1"/>
        <w:numPr>
          <w:ilvl w:val="0"/>
          <w:numId w:val="26"/>
        </w:numPr>
        <w:shd w:val="clear" w:color="auto" w:fill="FFFFFF"/>
        <w:spacing w:after="0" w:line="240" w:lineRule="auto"/>
        <w:ind w:left="714" w:hanging="357"/>
        <w:jc w:val="both"/>
        <w:rPr>
          <w:rFonts w:ascii="Times New Roman" w:hAnsi="Times New Roman" w:cs="Times New Roman"/>
          <w:sz w:val="28"/>
          <w:szCs w:val="28"/>
          <w:lang w:val="uk-UA"/>
        </w:rPr>
      </w:pPr>
      <w:r w:rsidRPr="00DE0E16">
        <w:rPr>
          <w:rFonts w:ascii="Times New Roman" w:hAnsi="Times New Roman" w:cs="Times New Roman"/>
          <w:sz w:val="28"/>
          <w:szCs w:val="28"/>
          <w:lang w:val="uk-UA"/>
        </w:rPr>
        <w:t xml:space="preserve">вітчизняних освітніх традицій та здобутків кращих міжнародних освітніх систем. </w:t>
      </w:r>
    </w:p>
    <w:p w14:paraId="4100551F" w14:textId="77777777" w:rsidR="00DE0E16" w:rsidRPr="00DE0E16" w:rsidRDefault="00DE0E16" w:rsidP="00EE7813">
      <w:pPr>
        <w:shd w:val="clear" w:color="auto" w:fill="FFFFFF"/>
        <w:spacing w:after="0" w:line="240" w:lineRule="auto"/>
        <w:ind w:firstLine="709"/>
        <w:jc w:val="both"/>
        <w:rPr>
          <w:rFonts w:ascii="Times New Roman" w:hAnsi="Times New Roman" w:cs="Times New Roman"/>
          <w:b/>
          <w:sz w:val="28"/>
          <w:szCs w:val="28"/>
          <w:lang w:val="uk-UA"/>
        </w:rPr>
      </w:pPr>
      <w:r w:rsidRPr="00DE0E16">
        <w:rPr>
          <w:rFonts w:ascii="Times New Roman" w:hAnsi="Times New Roman" w:cs="Times New Roman"/>
          <w:b/>
          <w:sz w:val="28"/>
          <w:szCs w:val="28"/>
          <w:lang w:val="uk-UA"/>
        </w:rPr>
        <w:t xml:space="preserve">Уміння: </w:t>
      </w:r>
    </w:p>
    <w:p w14:paraId="44CE57DC" w14:textId="4357DC14"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орієнтуватися в структурі загальних результатів навчання здобувачів освіти та орієнтирах для їх оцінювання в громадянській та історичній освітній галузі; </w:t>
      </w:r>
    </w:p>
    <w:p w14:paraId="3B0D6558"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створювати критерії для аналізу модельних програм щодо можливості їх використання в освітньому процесі; </w:t>
      </w:r>
    </w:p>
    <w:p w14:paraId="6BECF5CD"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визначати сильні сторони модельних програм та прогнозувати можливі утруднення їх реалізації; </w:t>
      </w:r>
    </w:p>
    <w:p w14:paraId="2446DCAB" w14:textId="5069DCD6"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бачити можливості поступового, з наростанням обсягу й складності, навчального матеріалу, наближення школярів до здобуття загальних і конкретних навчальних результатів, передбачених Стандартом базової </w:t>
      </w:r>
      <w:r w:rsidR="00E44E31">
        <w:rPr>
          <w:rFonts w:ascii="Times New Roman" w:hAnsi="Times New Roman" w:cs="Times New Roman"/>
          <w:sz w:val="28"/>
          <w:szCs w:val="28"/>
          <w:lang w:val="uk-UA"/>
        </w:rPr>
        <w:t xml:space="preserve">середньої </w:t>
      </w:r>
      <w:r w:rsidRPr="00EE7813">
        <w:rPr>
          <w:rFonts w:ascii="Times New Roman" w:hAnsi="Times New Roman" w:cs="Times New Roman"/>
          <w:sz w:val="28"/>
          <w:szCs w:val="28"/>
          <w:lang w:val="uk-UA"/>
        </w:rPr>
        <w:t xml:space="preserve">освіти та орієнтирів для оцінювання; </w:t>
      </w:r>
    </w:p>
    <w:p w14:paraId="54A9D9BD" w14:textId="7501FED1"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розробляти навчальну програму на основі модельної навчальної програми; реалізовувати принципи академічної свободи; </w:t>
      </w:r>
    </w:p>
    <w:p w14:paraId="131311D6"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визначати послідовність досягнення результатів навчання учнів із навчального предмета (інтегрованого курсу); </w:t>
      </w:r>
    </w:p>
    <w:p w14:paraId="5DA000FA"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описувати зміст навчального предмета (інтегрованого курсу) та видів навчальної діяльності учнів; </w:t>
      </w:r>
    </w:p>
    <w:p w14:paraId="5E526689"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інтегрувати сучасні тенденції розвитку культури (науки, мистецтва, спорту тощо) у зміст навчальних предметів; </w:t>
      </w:r>
    </w:p>
    <w:p w14:paraId="185E426D"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proofErr w:type="spellStart"/>
      <w:r w:rsidRPr="00EE7813">
        <w:rPr>
          <w:rFonts w:ascii="Times New Roman" w:hAnsi="Times New Roman" w:cs="Times New Roman"/>
          <w:sz w:val="28"/>
          <w:szCs w:val="28"/>
          <w:lang w:val="uk-UA"/>
        </w:rPr>
        <w:t>проєктувати</w:t>
      </w:r>
      <w:proofErr w:type="spellEnd"/>
      <w:r w:rsidRPr="00EE7813">
        <w:rPr>
          <w:rFonts w:ascii="Times New Roman" w:hAnsi="Times New Roman" w:cs="Times New Roman"/>
          <w:sz w:val="28"/>
          <w:szCs w:val="28"/>
          <w:lang w:val="uk-UA"/>
        </w:rPr>
        <w:t xml:space="preserve"> навчальні заняття на основі модельних навчальних програм та навчальних програм, затверджених педагогічною радою закладу освіти, календарного планування. </w:t>
      </w:r>
    </w:p>
    <w:p w14:paraId="1111CF6C" w14:textId="103D3D1D"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організовувати безпечне і здорове освітнє середовище; </w:t>
      </w:r>
    </w:p>
    <w:p w14:paraId="734F0E24"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генерувати нові ідеї і пропонувати шляхи їх упровадження; </w:t>
      </w:r>
    </w:p>
    <w:p w14:paraId="00F62FE5" w14:textId="1C7F6E04"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виявляти міждисциплінарні зв'язки у визначеній проблемі та використовувати відповідні знання, методи і технології для їх розв'язання на засадах міждисциплінарного підходу. </w:t>
      </w:r>
    </w:p>
    <w:p w14:paraId="7F98138B" w14:textId="6E9915BE"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здійснювати діагностику готовності учнів до навчання, інтерпретації результатів виконання практичних завдань; пошуку та добору технологій, методів, інструментів та засобів навчання; розробки системи освітньої взаємодії на </w:t>
      </w:r>
      <w:proofErr w:type="spellStart"/>
      <w:r w:rsidRPr="00EE7813">
        <w:rPr>
          <w:rFonts w:ascii="Times New Roman" w:hAnsi="Times New Roman" w:cs="Times New Roman"/>
          <w:sz w:val="28"/>
          <w:szCs w:val="28"/>
          <w:lang w:val="uk-UA"/>
        </w:rPr>
        <w:t>уроці</w:t>
      </w:r>
      <w:proofErr w:type="spellEnd"/>
      <w:r w:rsidRPr="00EE7813">
        <w:rPr>
          <w:rFonts w:ascii="Times New Roman" w:hAnsi="Times New Roman" w:cs="Times New Roman"/>
          <w:sz w:val="28"/>
          <w:szCs w:val="28"/>
          <w:lang w:val="uk-UA"/>
        </w:rPr>
        <w:t xml:space="preserve"> в </w:t>
      </w:r>
      <w:proofErr w:type="spellStart"/>
      <w:r w:rsidRPr="00EE7813">
        <w:rPr>
          <w:rFonts w:ascii="Times New Roman" w:hAnsi="Times New Roman" w:cs="Times New Roman"/>
          <w:sz w:val="28"/>
          <w:szCs w:val="28"/>
          <w:lang w:val="uk-UA"/>
        </w:rPr>
        <w:t>НУШ</w:t>
      </w:r>
      <w:proofErr w:type="spellEnd"/>
      <w:r w:rsidRPr="00EE7813">
        <w:rPr>
          <w:rFonts w:ascii="Times New Roman" w:hAnsi="Times New Roman" w:cs="Times New Roman"/>
          <w:sz w:val="28"/>
          <w:szCs w:val="28"/>
          <w:lang w:val="uk-UA"/>
        </w:rPr>
        <w:t xml:space="preserve">; </w:t>
      </w:r>
    </w:p>
    <w:p w14:paraId="0832B3E9"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розвивати в учнів ключові компетентності та наскрізні вміння, спільні для всіх компетентностей; формувати готовність до їх застосування в навчальних та життєвих ситуаціях; </w:t>
      </w:r>
    </w:p>
    <w:p w14:paraId="1C2CACC4" w14:textId="7859BE69"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застосовувати міжпредметні зв'язки та інтеграцію предметів; </w:t>
      </w:r>
    </w:p>
    <w:p w14:paraId="78EC9ABD"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добирати традиційні та інноваційні методики навчання; </w:t>
      </w:r>
    </w:p>
    <w:p w14:paraId="3E2C7FBC" w14:textId="3BBE302E"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lastRenderedPageBreak/>
        <w:t xml:space="preserve">аналізувати і критично оцінювати навчально-методичне забезпечення навчального предмета </w:t>
      </w:r>
      <w:r w:rsidR="00E44E31">
        <w:rPr>
          <w:rFonts w:ascii="Times New Roman" w:hAnsi="Times New Roman" w:cs="Times New Roman"/>
          <w:sz w:val="28"/>
          <w:szCs w:val="28"/>
          <w:lang w:val="uk-UA"/>
        </w:rPr>
        <w:t>(</w:t>
      </w:r>
      <w:r w:rsidRPr="00EE7813">
        <w:rPr>
          <w:rFonts w:ascii="Times New Roman" w:hAnsi="Times New Roman" w:cs="Times New Roman"/>
          <w:sz w:val="28"/>
          <w:szCs w:val="28"/>
          <w:lang w:val="uk-UA"/>
        </w:rPr>
        <w:t>інтегрованого курсу</w:t>
      </w:r>
      <w:r w:rsidR="00E44E31">
        <w:rPr>
          <w:rFonts w:ascii="Times New Roman" w:hAnsi="Times New Roman" w:cs="Times New Roman"/>
          <w:sz w:val="28"/>
          <w:szCs w:val="28"/>
          <w:lang w:val="uk-UA"/>
        </w:rPr>
        <w:t>)</w:t>
      </w:r>
      <w:r w:rsidRPr="00EE7813">
        <w:rPr>
          <w:rFonts w:ascii="Times New Roman" w:hAnsi="Times New Roman" w:cs="Times New Roman"/>
          <w:sz w:val="28"/>
          <w:szCs w:val="28"/>
          <w:lang w:val="uk-UA"/>
        </w:rPr>
        <w:t xml:space="preserve">, що використовуються в освітньому процесі; </w:t>
      </w:r>
    </w:p>
    <w:p w14:paraId="56AF4583" w14:textId="093E82CC"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розробляти </w:t>
      </w:r>
      <w:proofErr w:type="spellStart"/>
      <w:r w:rsidRPr="00EE7813">
        <w:rPr>
          <w:rFonts w:ascii="Times New Roman" w:hAnsi="Times New Roman" w:cs="Times New Roman"/>
          <w:sz w:val="28"/>
          <w:szCs w:val="28"/>
          <w:lang w:val="uk-UA"/>
        </w:rPr>
        <w:t>проєкти</w:t>
      </w:r>
      <w:proofErr w:type="spellEnd"/>
      <w:r w:rsidRPr="00EE7813">
        <w:rPr>
          <w:rFonts w:ascii="Times New Roman" w:hAnsi="Times New Roman" w:cs="Times New Roman"/>
          <w:sz w:val="28"/>
          <w:szCs w:val="28"/>
          <w:lang w:val="uk-UA"/>
        </w:rPr>
        <w:t xml:space="preserve"> навчально-методичних матеріалів, пропозиції, надавати експертну оцінку навчальним та методичним матеріалам, що використовуються в освітньому процесі; </w:t>
      </w:r>
    </w:p>
    <w:p w14:paraId="1D0AA90E" w14:textId="77777777"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дотримуватися принципу академічної доброчесності; </w:t>
      </w:r>
    </w:p>
    <w:p w14:paraId="66EC749B" w14:textId="77777777" w:rsidR="00EE7813"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використовувати безпечне освітнє цифрове середовище для організації та управління освітнім процесом, організації групової взаємодії, зворотного зв'язку; </w:t>
      </w:r>
    </w:p>
    <w:p w14:paraId="44D77D45" w14:textId="77777777" w:rsidR="00EE7813"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використовувати у практичній діяльності сучасні тенденції викладання і навчання у закладах освіти з урахуванням упровадження дистанційного навчання; </w:t>
      </w:r>
    </w:p>
    <w:p w14:paraId="4D0AB5DF" w14:textId="77777777" w:rsidR="00EE7813"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упроваджувати в практику роботи здобутки кращих міжнародних освітніх систем; </w:t>
      </w:r>
    </w:p>
    <w:p w14:paraId="3D04383B" w14:textId="19EDA61F" w:rsidR="00DE0E16" w:rsidRPr="00EE7813" w:rsidRDefault="00DE0E16" w:rsidP="00EE7813">
      <w:pPr>
        <w:pStyle w:val="afff1"/>
        <w:numPr>
          <w:ilvl w:val="0"/>
          <w:numId w:val="32"/>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визначати проблемні питання у своїй професійній діяльності та віднаходити шляхи їх вирішення, запобігання і вирішення конфліктів, досягнення компромісів, дотримання соціальної відповідальності за свою професійну діяльність. </w:t>
      </w:r>
    </w:p>
    <w:p w14:paraId="65EE0779" w14:textId="0DA46E41" w:rsidR="00DE0E16" w:rsidRPr="00DE0E16" w:rsidRDefault="00DE0E16" w:rsidP="00EE7813">
      <w:pPr>
        <w:pStyle w:val="afff1"/>
        <w:shd w:val="clear" w:color="auto" w:fill="FFFFFF"/>
        <w:spacing w:after="0" w:line="240" w:lineRule="auto"/>
        <w:ind w:left="1429"/>
        <w:jc w:val="both"/>
        <w:rPr>
          <w:rFonts w:ascii="Times New Roman" w:hAnsi="Times New Roman" w:cs="Times New Roman"/>
          <w:sz w:val="28"/>
          <w:szCs w:val="28"/>
          <w:lang w:val="uk-UA"/>
        </w:rPr>
      </w:pPr>
    </w:p>
    <w:p w14:paraId="77A19734" w14:textId="77777777" w:rsidR="00DE0E16" w:rsidRPr="00EE7813" w:rsidRDefault="00DE0E16" w:rsidP="00EE7813">
      <w:pPr>
        <w:pStyle w:val="afff1"/>
        <w:shd w:val="clear" w:color="auto" w:fill="FFFFFF"/>
        <w:spacing w:after="0" w:line="240" w:lineRule="auto"/>
        <w:ind w:left="0" w:firstLine="709"/>
        <w:jc w:val="both"/>
        <w:rPr>
          <w:rFonts w:ascii="Times New Roman" w:hAnsi="Times New Roman" w:cs="Times New Roman"/>
          <w:b/>
          <w:sz w:val="28"/>
          <w:szCs w:val="28"/>
          <w:lang w:val="uk-UA"/>
        </w:rPr>
      </w:pPr>
      <w:r w:rsidRPr="00EE7813">
        <w:rPr>
          <w:rFonts w:ascii="Times New Roman" w:hAnsi="Times New Roman" w:cs="Times New Roman"/>
          <w:b/>
          <w:sz w:val="28"/>
          <w:szCs w:val="28"/>
          <w:lang w:val="uk-UA"/>
        </w:rPr>
        <w:t xml:space="preserve">Диспозиції (цінності, ставлення): </w:t>
      </w:r>
    </w:p>
    <w:p w14:paraId="0D329576" w14:textId="77777777" w:rsidR="00DE0E16" w:rsidRPr="00EE7813" w:rsidRDefault="00DE0E16" w:rsidP="00EE7813">
      <w:pPr>
        <w:pStyle w:val="afff1"/>
        <w:numPr>
          <w:ilvl w:val="0"/>
          <w:numId w:val="33"/>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власного професійного розвитку педагога в умовах змін системи освіти та законодавчого забезпечення; визначення відповідності власних професійних компетентностей чинним вимогам; </w:t>
      </w:r>
    </w:p>
    <w:p w14:paraId="689C952C" w14:textId="77777777" w:rsidR="00DE0E16" w:rsidRPr="00EE7813" w:rsidRDefault="00DE0E16" w:rsidP="00EE7813">
      <w:pPr>
        <w:pStyle w:val="afff1"/>
        <w:numPr>
          <w:ilvl w:val="0"/>
          <w:numId w:val="33"/>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партнерської взаємодії та співпраці з суб'єктами освітнього процесу; </w:t>
      </w:r>
    </w:p>
    <w:p w14:paraId="5A13B9DC" w14:textId="77777777" w:rsidR="00DE0E16" w:rsidRPr="00EE7813" w:rsidRDefault="00DE0E16" w:rsidP="00EE7813">
      <w:pPr>
        <w:pStyle w:val="afff1"/>
        <w:numPr>
          <w:ilvl w:val="0"/>
          <w:numId w:val="33"/>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створення кейсів з навчальних предметів з метою підвищення якості викладання та навчання; </w:t>
      </w:r>
    </w:p>
    <w:p w14:paraId="41CE16F2" w14:textId="189063CC" w:rsidR="00DE0E16" w:rsidRPr="00EE7813" w:rsidRDefault="00DE0E16" w:rsidP="00EE7813">
      <w:pPr>
        <w:pStyle w:val="afff1"/>
        <w:numPr>
          <w:ilvl w:val="0"/>
          <w:numId w:val="33"/>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 xml:space="preserve">особистісної орієнтації на підвищення рівня власної </w:t>
      </w:r>
      <w:r w:rsidR="00E44E31">
        <w:rPr>
          <w:rFonts w:ascii="Times New Roman" w:hAnsi="Times New Roman" w:cs="Times New Roman"/>
          <w:sz w:val="28"/>
          <w:szCs w:val="28"/>
          <w:lang w:val="uk-UA"/>
        </w:rPr>
        <w:t>методичної</w:t>
      </w:r>
      <w:r w:rsidRPr="00EE7813">
        <w:rPr>
          <w:rFonts w:ascii="Times New Roman" w:hAnsi="Times New Roman" w:cs="Times New Roman"/>
          <w:sz w:val="28"/>
          <w:szCs w:val="28"/>
          <w:lang w:val="uk-UA"/>
        </w:rPr>
        <w:t xml:space="preserve"> компетентності; формування здорового способу життя на ціннісній основі; </w:t>
      </w:r>
    </w:p>
    <w:p w14:paraId="1A531C94" w14:textId="16A7F484" w:rsidR="00DE0E16" w:rsidRPr="00EE7813" w:rsidRDefault="00DE0E16" w:rsidP="00EE7813">
      <w:pPr>
        <w:pStyle w:val="afff1"/>
        <w:numPr>
          <w:ilvl w:val="0"/>
          <w:numId w:val="33"/>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постійного вдосконалення мотиваційних стратегі</w:t>
      </w:r>
      <w:r w:rsidR="00EE7813">
        <w:rPr>
          <w:rFonts w:ascii="Times New Roman" w:hAnsi="Times New Roman" w:cs="Times New Roman"/>
          <w:sz w:val="28"/>
          <w:szCs w:val="28"/>
          <w:lang w:val="uk-UA"/>
        </w:rPr>
        <w:t>й</w:t>
      </w:r>
      <w:r w:rsidRPr="00EE7813">
        <w:rPr>
          <w:rFonts w:ascii="Times New Roman" w:hAnsi="Times New Roman" w:cs="Times New Roman"/>
          <w:sz w:val="28"/>
          <w:szCs w:val="28"/>
          <w:lang w:val="uk-UA"/>
        </w:rPr>
        <w:t xml:space="preserve"> залучення учнів до здорового способу життя; </w:t>
      </w:r>
    </w:p>
    <w:p w14:paraId="41557C1C" w14:textId="76515AC7" w:rsidR="0043118A" w:rsidRPr="00EE7813" w:rsidRDefault="00DE0E16" w:rsidP="00EE7813">
      <w:pPr>
        <w:pStyle w:val="afff1"/>
        <w:numPr>
          <w:ilvl w:val="0"/>
          <w:numId w:val="33"/>
        </w:numPr>
        <w:shd w:val="clear" w:color="auto" w:fill="FFFFFF"/>
        <w:spacing w:after="0" w:line="240" w:lineRule="auto"/>
        <w:ind w:left="709"/>
        <w:jc w:val="both"/>
        <w:rPr>
          <w:rFonts w:ascii="Times New Roman" w:hAnsi="Times New Roman" w:cs="Times New Roman"/>
          <w:sz w:val="28"/>
          <w:szCs w:val="28"/>
          <w:lang w:val="uk-UA"/>
        </w:rPr>
      </w:pPr>
      <w:r w:rsidRPr="00EE7813">
        <w:rPr>
          <w:rFonts w:ascii="Times New Roman" w:hAnsi="Times New Roman" w:cs="Times New Roman"/>
          <w:sz w:val="28"/>
          <w:szCs w:val="28"/>
          <w:lang w:val="uk-UA"/>
        </w:rPr>
        <w:t>планування освітньої діяльності, самостійно</w:t>
      </w:r>
      <w:r w:rsidR="00EE7813">
        <w:rPr>
          <w:rFonts w:ascii="Times New Roman" w:hAnsi="Times New Roman" w:cs="Times New Roman"/>
          <w:sz w:val="28"/>
          <w:szCs w:val="28"/>
          <w:lang w:val="uk-UA"/>
        </w:rPr>
        <w:t>го</w:t>
      </w:r>
      <w:r w:rsidRPr="00EE7813">
        <w:rPr>
          <w:rFonts w:ascii="Times New Roman" w:hAnsi="Times New Roman" w:cs="Times New Roman"/>
          <w:sz w:val="28"/>
          <w:szCs w:val="28"/>
          <w:lang w:val="uk-UA"/>
        </w:rPr>
        <w:t xml:space="preserve"> розроб</w:t>
      </w:r>
      <w:r w:rsidR="00EE7813">
        <w:rPr>
          <w:rFonts w:ascii="Times New Roman" w:hAnsi="Times New Roman" w:cs="Times New Roman"/>
          <w:sz w:val="28"/>
          <w:szCs w:val="28"/>
          <w:lang w:val="uk-UA"/>
        </w:rPr>
        <w:t>лення</w:t>
      </w:r>
      <w:r w:rsidRPr="00EE7813">
        <w:rPr>
          <w:rFonts w:ascii="Times New Roman" w:hAnsi="Times New Roman" w:cs="Times New Roman"/>
          <w:sz w:val="28"/>
          <w:szCs w:val="28"/>
          <w:lang w:val="uk-UA"/>
        </w:rPr>
        <w:t xml:space="preserve"> дидактичних матеріалів; формування умов досягнення успішного результату практичної діяльності, виховання ціннісного ставлення до особистісних здобутків навчання</w:t>
      </w:r>
      <w:r w:rsidR="00E44E31">
        <w:rPr>
          <w:rFonts w:ascii="Times New Roman" w:hAnsi="Times New Roman" w:cs="Times New Roman"/>
          <w:sz w:val="28"/>
          <w:szCs w:val="28"/>
          <w:lang w:val="uk-UA"/>
        </w:rPr>
        <w:t>.</w:t>
      </w:r>
    </w:p>
    <w:p w14:paraId="7448DB29" w14:textId="77777777" w:rsidR="00BE3BB5" w:rsidRPr="00F33925" w:rsidRDefault="00BE3BB5" w:rsidP="00BE3BB5">
      <w:pPr>
        <w:shd w:val="clear" w:color="auto" w:fill="FFFFFF"/>
        <w:spacing w:after="0" w:line="240" w:lineRule="auto"/>
        <w:ind w:firstLine="709"/>
        <w:jc w:val="both"/>
        <w:rPr>
          <w:rFonts w:ascii="Times New Roman" w:eastAsia="Times New Roman" w:hAnsi="Times New Roman" w:cs="Times New Roman"/>
          <w:b/>
          <w:bCs/>
          <w:sz w:val="28"/>
          <w:szCs w:val="28"/>
          <w:lang w:val="uk-UA"/>
        </w:rPr>
      </w:pPr>
    </w:p>
    <w:p w14:paraId="0787044F" w14:textId="77777777" w:rsidR="00615F4B" w:rsidRPr="00445B2F" w:rsidRDefault="00D42CE5" w:rsidP="00615F4B">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445B2F">
        <w:rPr>
          <w:rFonts w:ascii="Times New Roman" w:eastAsia="Times New Roman" w:hAnsi="Times New Roman" w:cs="Times New Roman"/>
          <w:b/>
          <w:bCs/>
          <w:sz w:val="28"/>
          <w:szCs w:val="28"/>
          <w:lang w:val="uk-UA"/>
        </w:rPr>
        <w:t>Система та критерії оцінювання результатів підвищення кваліфікації:</w:t>
      </w:r>
    </w:p>
    <w:p w14:paraId="61BCFEC6" w14:textId="651708EA" w:rsidR="00615F4B" w:rsidRPr="00445B2F" w:rsidRDefault="00615F4B" w:rsidP="00615F4B">
      <w:pPr>
        <w:shd w:val="clear" w:color="auto" w:fill="FFFFFF"/>
        <w:spacing w:after="0" w:line="240" w:lineRule="auto"/>
        <w:ind w:firstLine="709"/>
        <w:jc w:val="both"/>
        <w:rPr>
          <w:rFonts w:ascii="Times New Roman" w:eastAsia="Times New Roman" w:hAnsi="Times New Roman" w:cs="Times New Roman"/>
          <w:sz w:val="28"/>
          <w:szCs w:val="28"/>
          <w:lang w:val="uk-UA"/>
        </w:rPr>
      </w:pPr>
      <w:r w:rsidRPr="00445B2F">
        <w:rPr>
          <w:rFonts w:ascii="Times New Roman" w:eastAsia="Times New Roman" w:hAnsi="Times New Roman" w:cs="Times New Roman"/>
          <w:sz w:val="28"/>
          <w:szCs w:val="28"/>
          <w:lang w:val="uk-UA"/>
        </w:rPr>
        <w:t xml:space="preserve">Оцінювання результатів навчання здійснюється за бальною системою та передбачає комплексну </w:t>
      </w:r>
      <w:r w:rsidR="00045552" w:rsidRPr="00445B2F">
        <w:rPr>
          <w:rFonts w:ascii="Times New Roman" w:eastAsia="Times New Roman" w:hAnsi="Times New Roman" w:cs="Times New Roman"/>
          <w:sz w:val="28"/>
          <w:szCs w:val="28"/>
          <w:lang w:val="uk-UA"/>
        </w:rPr>
        <w:t>діагностику</w:t>
      </w:r>
      <w:r w:rsidRPr="00445B2F">
        <w:rPr>
          <w:rFonts w:ascii="Times New Roman" w:eastAsia="Times New Roman" w:hAnsi="Times New Roman" w:cs="Times New Roman"/>
          <w:sz w:val="28"/>
          <w:szCs w:val="28"/>
          <w:lang w:val="uk-UA"/>
        </w:rPr>
        <w:t xml:space="preserve"> сформованості професійних компетентностей.</w:t>
      </w:r>
    </w:p>
    <w:p w14:paraId="2A86D4FD" w14:textId="77777777" w:rsidR="00615F4B" w:rsidRPr="00F33925" w:rsidRDefault="00615F4B" w:rsidP="00615F4B">
      <w:pPr>
        <w:shd w:val="clear" w:color="auto" w:fill="FFFFFF"/>
        <w:spacing w:after="0" w:line="240" w:lineRule="auto"/>
        <w:ind w:firstLine="709"/>
        <w:jc w:val="both"/>
        <w:rPr>
          <w:rFonts w:ascii="Times New Roman" w:eastAsia="Times New Roman" w:hAnsi="Times New Roman" w:cs="Times New Roman"/>
          <w:sz w:val="28"/>
          <w:szCs w:val="28"/>
          <w:lang w:val="uk-UA"/>
        </w:rPr>
      </w:pPr>
      <w:r w:rsidRPr="00445B2F">
        <w:rPr>
          <w:rFonts w:ascii="Times New Roman" w:eastAsia="Times New Roman" w:hAnsi="Times New Roman" w:cs="Times New Roman"/>
          <w:sz w:val="28"/>
          <w:szCs w:val="28"/>
          <w:lang w:val="uk-UA"/>
        </w:rPr>
        <w:t>Максимальна кількість балів – 100, з них:</w:t>
      </w:r>
    </w:p>
    <w:p w14:paraId="11A5A656" w14:textId="77777777" w:rsidR="00615F4B" w:rsidRPr="00F33925" w:rsidRDefault="00615F4B" w:rsidP="00615F4B">
      <w:pPr>
        <w:shd w:val="clear" w:color="auto" w:fill="FFFFFF"/>
        <w:spacing w:after="0" w:line="240" w:lineRule="auto"/>
        <w:ind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 xml:space="preserve">до 60 балів – за виконання практичних завдань (кейсів, </w:t>
      </w:r>
      <w:proofErr w:type="spellStart"/>
      <w:r w:rsidRPr="00F33925">
        <w:rPr>
          <w:rFonts w:ascii="Times New Roman" w:eastAsia="Times New Roman" w:hAnsi="Times New Roman" w:cs="Times New Roman"/>
          <w:sz w:val="28"/>
          <w:szCs w:val="28"/>
          <w:lang w:val="uk-UA"/>
        </w:rPr>
        <w:t>проєктних</w:t>
      </w:r>
      <w:proofErr w:type="spellEnd"/>
      <w:r w:rsidRPr="00F33925">
        <w:rPr>
          <w:rFonts w:ascii="Times New Roman" w:eastAsia="Times New Roman" w:hAnsi="Times New Roman" w:cs="Times New Roman"/>
          <w:sz w:val="28"/>
          <w:szCs w:val="28"/>
          <w:lang w:val="uk-UA"/>
        </w:rPr>
        <w:t xml:space="preserve"> робіт, розробок </w:t>
      </w:r>
      <w:proofErr w:type="spellStart"/>
      <w:r w:rsidRPr="00F33925">
        <w:rPr>
          <w:rFonts w:ascii="Times New Roman" w:eastAsia="Times New Roman" w:hAnsi="Times New Roman" w:cs="Times New Roman"/>
          <w:sz w:val="28"/>
          <w:szCs w:val="28"/>
          <w:lang w:val="uk-UA"/>
        </w:rPr>
        <w:t>адаптацій</w:t>
      </w:r>
      <w:proofErr w:type="spellEnd"/>
      <w:r w:rsidRPr="00F33925">
        <w:rPr>
          <w:rFonts w:ascii="Times New Roman" w:eastAsia="Times New Roman" w:hAnsi="Times New Roman" w:cs="Times New Roman"/>
          <w:sz w:val="28"/>
          <w:szCs w:val="28"/>
          <w:lang w:val="uk-UA"/>
        </w:rPr>
        <w:t>/модифікацій, індивідуальних освітніх рішень, аналізу педагогічних ситуацій тощо);</w:t>
      </w:r>
    </w:p>
    <w:p w14:paraId="1AEADC1B" w14:textId="04287CE7" w:rsidR="00615F4B" w:rsidRPr="00F33925" w:rsidRDefault="00615F4B" w:rsidP="00615F4B">
      <w:pPr>
        <w:shd w:val="clear" w:color="auto" w:fill="FFFFFF"/>
        <w:spacing w:after="0" w:line="240" w:lineRule="auto"/>
        <w:ind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 xml:space="preserve">до 40 балів – за підсумкове тестування, що </w:t>
      </w:r>
      <w:r w:rsidR="00045552">
        <w:rPr>
          <w:rFonts w:ascii="Times New Roman" w:eastAsia="Times New Roman" w:hAnsi="Times New Roman" w:cs="Times New Roman"/>
          <w:sz w:val="28"/>
          <w:szCs w:val="28"/>
          <w:lang w:val="uk-UA"/>
        </w:rPr>
        <w:t>діагностує</w:t>
      </w:r>
      <w:r w:rsidRPr="00F33925">
        <w:rPr>
          <w:rFonts w:ascii="Times New Roman" w:eastAsia="Times New Roman" w:hAnsi="Times New Roman" w:cs="Times New Roman"/>
          <w:sz w:val="28"/>
          <w:szCs w:val="28"/>
          <w:lang w:val="uk-UA"/>
        </w:rPr>
        <w:t xml:space="preserve"> розуміння ключових понять, підходів, методів та нормативних засад.</w:t>
      </w:r>
    </w:p>
    <w:p w14:paraId="3F0AA763" w14:textId="77777777" w:rsidR="00615F4B" w:rsidRPr="00F33925" w:rsidRDefault="00615F4B" w:rsidP="00615F4B">
      <w:pPr>
        <w:shd w:val="clear" w:color="auto" w:fill="FFFFFF"/>
        <w:spacing w:after="0" w:line="240" w:lineRule="auto"/>
        <w:ind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Практичні завдання оцінюються за такими критеріями:</w:t>
      </w:r>
    </w:p>
    <w:p w14:paraId="16C467EB" w14:textId="3995C799" w:rsidR="00615F4B" w:rsidRPr="00F33925" w:rsidRDefault="00615F4B" w:rsidP="00615F4B">
      <w:pPr>
        <w:pStyle w:val="afff1"/>
        <w:numPr>
          <w:ilvl w:val="0"/>
          <w:numId w:val="4"/>
        </w:numPr>
        <w:shd w:val="clear" w:color="auto" w:fill="FFFFFF"/>
        <w:tabs>
          <w:tab w:val="left" w:pos="1530"/>
        </w:tabs>
        <w:spacing w:after="0" w:line="240" w:lineRule="auto"/>
        <w:ind w:left="630"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lastRenderedPageBreak/>
        <w:t xml:space="preserve">відповідність </w:t>
      </w:r>
      <w:r w:rsidR="00E83ABA">
        <w:rPr>
          <w:rFonts w:ascii="Times New Roman" w:eastAsia="Times New Roman" w:hAnsi="Times New Roman" w:cs="Times New Roman"/>
          <w:sz w:val="28"/>
          <w:szCs w:val="28"/>
          <w:lang w:val="uk-UA"/>
        </w:rPr>
        <w:t>розв'язку умовам педагогічної ситуації</w:t>
      </w:r>
      <w:r w:rsidRPr="00F33925">
        <w:rPr>
          <w:rFonts w:ascii="Times New Roman" w:eastAsia="Times New Roman" w:hAnsi="Times New Roman" w:cs="Times New Roman"/>
          <w:sz w:val="28"/>
          <w:szCs w:val="28"/>
          <w:lang w:val="uk-UA"/>
        </w:rPr>
        <w:t>;</w:t>
      </w:r>
    </w:p>
    <w:p w14:paraId="07D36BE1" w14:textId="77777777" w:rsidR="00615F4B" w:rsidRPr="00F33925" w:rsidRDefault="00615F4B" w:rsidP="00615F4B">
      <w:pPr>
        <w:pStyle w:val="afff1"/>
        <w:numPr>
          <w:ilvl w:val="0"/>
          <w:numId w:val="4"/>
        </w:numPr>
        <w:shd w:val="clear" w:color="auto" w:fill="FFFFFF"/>
        <w:tabs>
          <w:tab w:val="left" w:pos="1530"/>
        </w:tabs>
        <w:spacing w:after="0" w:line="240" w:lineRule="auto"/>
        <w:ind w:left="630"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обґрунтованість педагогічних рішень;</w:t>
      </w:r>
    </w:p>
    <w:p w14:paraId="54DE517B" w14:textId="0FCC5A07" w:rsidR="00615F4B" w:rsidRPr="00F33925" w:rsidRDefault="00615F4B" w:rsidP="00615F4B">
      <w:pPr>
        <w:pStyle w:val="afff1"/>
        <w:numPr>
          <w:ilvl w:val="0"/>
          <w:numId w:val="4"/>
        </w:numPr>
        <w:shd w:val="clear" w:color="auto" w:fill="FFFFFF"/>
        <w:tabs>
          <w:tab w:val="left" w:pos="1530"/>
        </w:tabs>
        <w:spacing w:after="0" w:line="240" w:lineRule="auto"/>
        <w:ind w:left="630"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практичн</w:t>
      </w:r>
      <w:r w:rsidR="00E83ABA">
        <w:rPr>
          <w:rFonts w:ascii="Times New Roman" w:eastAsia="Times New Roman" w:hAnsi="Times New Roman" w:cs="Times New Roman"/>
          <w:sz w:val="28"/>
          <w:szCs w:val="28"/>
          <w:lang w:val="uk-UA"/>
        </w:rPr>
        <w:t>е</w:t>
      </w:r>
      <w:r w:rsidRPr="00F33925">
        <w:rPr>
          <w:rFonts w:ascii="Times New Roman" w:eastAsia="Times New Roman" w:hAnsi="Times New Roman" w:cs="Times New Roman"/>
          <w:sz w:val="28"/>
          <w:szCs w:val="28"/>
          <w:lang w:val="uk-UA"/>
        </w:rPr>
        <w:t xml:space="preserve"> </w:t>
      </w:r>
      <w:r w:rsidR="00E83ABA">
        <w:rPr>
          <w:rFonts w:ascii="Times New Roman" w:eastAsia="Times New Roman" w:hAnsi="Times New Roman" w:cs="Times New Roman"/>
          <w:sz w:val="28"/>
          <w:szCs w:val="28"/>
          <w:lang w:val="uk-UA"/>
        </w:rPr>
        <w:t>застосування</w:t>
      </w:r>
      <w:r w:rsidRPr="00F33925">
        <w:rPr>
          <w:rFonts w:ascii="Times New Roman" w:eastAsia="Times New Roman" w:hAnsi="Times New Roman" w:cs="Times New Roman"/>
          <w:sz w:val="28"/>
          <w:szCs w:val="28"/>
          <w:lang w:val="uk-UA"/>
        </w:rPr>
        <w:t xml:space="preserve"> </w:t>
      </w:r>
      <w:r w:rsidR="004A7068">
        <w:rPr>
          <w:rFonts w:ascii="Times New Roman" w:eastAsia="Times New Roman" w:hAnsi="Times New Roman" w:cs="Times New Roman"/>
          <w:sz w:val="28"/>
          <w:szCs w:val="28"/>
          <w:lang w:val="uk-UA"/>
        </w:rPr>
        <w:t>теоретичних положень</w:t>
      </w:r>
      <w:r w:rsidRPr="00F33925">
        <w:rPr>
          <w:rFonts w:ascii="Times New Roman" w:eastAsia="Times New Roman" w:hAnsi="Times New Roman" w:cs="Times New Roman"/>
          <w:sz w:val="28"/>
          <w:szCs w:val="28"/>
          <w:lang w:val="uk-UA"/>
        </w:rPr>
        <w:t>;</w:t>
      </w:r>
    </w:p>
    <w:p w14:paraId="6FE8C51B" w14:textId="77777777" w:rsidR="00615F4B" w:rsidRPr="00F33925" w:rsidRDefault="00615F4B" w:rsidP="00615F4B">
      <w:pPr>
        <w:pStyle w:val="afff1"/>
        <w:numPr>
          <w:ilvl w:val="0"/>
          <w:numId w:val="4"/>
        </w:numPr>
        <w:shd w:val="clear" w:color="auto" w:fill="FFFFFF"/>
        <w:tabs>
          <w:tab w:val="left" w:pos="1530"/>
        </w:tabs>
        <w:spacing w:after="0" w:line="240" w:lineRule="auto"/>
        <w:ind w:left="630"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урахування індивідуальних освітніх потреб учнів;</w:t>
      </w:r>
    </w:p>
    <w:p w14:paraId="4FDE8C73" w14:textId="77777777" w:rsidR="00615F4B" w:rsidRPr="00F33925" w:rsidRDefault="00615F4B" w:rsidP="00615F4B">
      <w:pPr>
        <w:pStyle w:val="afff1"/>
        <w:numPr>
          <w:ilvl w:val="0"/>
          <w:numId w:val="4"/>
        </w:numPr>
        <w:shd w:val="clear" w:color="auto" w:fill="FFFFFF"/>
        <w:tabs>
          <w:tab w:val="left" w:pos="1530"/>
        </w:tabs>
        <w:spacing w:after="0" w:line="240" w:lineRule="auto"/>
        <w:ind w:left="630" w:firstLine="709"/>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повнота та структурованість подання матеріалу.</w:t>
      </w:r>
    </w:p>
    <w:p w14:paraId="27BF0A7F" w14:textId="6CCDA313" w:rsidR="0043118A" w:rsidRPr="00F33925" w:rsidRDefault="00615F4B" w:rsidP="00615F4B">
      <w:pPr>
        <w:shd w:val="clear" w:color="auto" w:fill="FFFFFF"/>
        <w:spacing w:after="0" w:line="240" w:lineRule="auto"/>
        <w:ind w:firstLine="709"/>
        <w:jc w:val="both"/>
        <w:rPr>
          <w:rFonts w:ascii="Times New Roman" w:eastAsia="Times New Roman" w:hAnsi="Times New Roman" w:cs="Times New Roman"/>
          <w:sz w:val="28"/>
          <w:szCs w:val="28"/>
          <w:highlight w:val="white"/>
          <w:lang w:val="uk-UA"/>
        </w:rPr>
      </w:pPr>
      <w:r w:rsidRPr="00F33925">
        <w:rPr>
          <w:rFonts w:ascii="Times New Roman" w:eastAsia="Times New Roman" w:hAnsi="Times New Roman" w:cs="Times New Roman"/>
          <w:sz w:val="28"/>
          <w:szCs w:val="28"/>
          <w:lang w:val="uk-UA"/>
        </w:rPr>
        <w:t xml:space="preserve">Прохідний бал – 60, </w:t>
      </w:r>
      <w:r w:rsidR="00E83ABA">
        <w:rPr>
          <w:rFonts w:ascii="Times New Roman" w:eastAsia="Times New Roman" w:hAnsi="Times New Roman" w:cs="Times New Roman"/>
          <w:sz w:val="28"/>
          <w:szCs w:val="28"/>
          <w:lang w:val="uk-UA"/>
        </w:rPr>
        <w:t xml:space="preserve">що дозволяє опанувати теоретичні знання та </w:t>
      </w:r>
      <w:r w:rsidRPr="00F33925">
        <w:rPr>
          <w:rFonts w:ascii="Times New Roman" w:eastAsia="Times New Roman" w:hAnsi="Times New Roman" w:cs="Times New Roman"/>
          <w:sz w:val="28"/>
          <w:szCs w:val="28"/>
          <w:lang w:val="uk-UA"/>
        </w:rPr>
        <w:t xml:space="preserve"> практичні </w:t>
      </w:r>
      <w:r w:rsidR="00045552">
        <w:rPr>
          <w:rFonts w:ascii="Times New Roman" w:eastAsia="Times New Roman" w:hAnsi="Times New Roman" w:cs="Times New Roman"/>
          <w:sz w:val="28"/>
          <w:szCs w:val="28"/>
          <w:lang w:val="uk-UA"/>
        </w:rPr>
        <w:t>навички</w:t>
      </w:r>
      <w:r w:rsidR="00E83ABA">
        <w:rPr>
          <w:rFonts w:ascii="Times New Roman" w:eastAsia="Times New Roman" w:hAnsi="Times New Roman" w:cs="Times New Roman"/>
          <w:sz w:val="28"/>
          <w:szCs w:val="28"/>
          <w:lang w:val="uk-UA"/>
        </w:rPr>
        <w:t xml:space="preserve"> на достатньому рівні</w:t>
      </w:r>
      <w:r w:rsidRPr="00F33925">
        <w:rPr>
          <w:rFonts w:ascii="Times New Roman" w:eastAsia="Times New Roman" w:hAnsi="Times New Roman" w:cs="Times New Roman"/>
          <w:sz w:val="28"/>
          <w:szCs w:val="28"/>
          <w:lang w:val="uk-UA"/>
        </w:rPr>
        <w:t>.</w:t>
      </w:r>
    </w:p>
    <w:p w14:paraId="67026122" w14:textId="77777777" w:rsidR="0043118A" w:rsidRPr="00F33925" w:rsidRDefault="0043118A">
      <w:pPr>
        <w:shd w:val="clear" w:color="auto" w:fill="FFFFFF"/>
        <w:spacing w:after="0" w:line="240" w:lineRule="auto"/>
        <w:ind w:firstLine="709"/>
        <w:jc w:val="both"/>
        <w:rPr>
          <w:rFonts w:ascii="Times New Roman" w:eastAsia="Times New Roman" w:hAnsi="Times New Roman" w:cs="Times New Roman"/>
          <w:b/>
          <w:bCs/>
          <w:sz w:val="28"/>
          <w:szCs w:val="28"/>
          <w:lang w:val="uk-UA"/>
        </w:rPr>
      </w:pPr>
    </w:p>
    <w:p w14:paraId="61553BA1" w14:textId="77777777" w:rsidR="0043118A" w:rsidRPr="00F33925" w:rsidRDefault="00D42CE5">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Документ про підвищення кваліфікації:</w:t>
      </w:r>
      <w:r w:rsidRPr="00F33925">
        <w:rPr>
          <w:rFonts w:ascii="Times New Roman" w:eastAsia="Times New Roman" w:hAnsi="Times New Roman" w:cs="Times New Roman"/>
          <w:sz w:val="28"/>
          <w:szCs w:val="28"/>
          <w:lang w:val="uk-UA"/>
        </w:rPr>
        <w:t xml:space="preserve"> сертифікат</w:t>
      </w:r>
    </w:p>
    <w:p w14:paraId="1DDD6702" w14:textId="77777777" w:rsidR="0043118A" w:rsidRPr="00F33925" w:rsidRDefault="0043118A">
      <w:pPr>
        <w:shd w:val="clear" w:color="auto" w:fill="FFFFFF"/>
        <w:spacing w:after="0" w:line="240" w:lineRule="auto"/>
        <w:ind w:firstLine="709"/>
        <w:jc w:val="both"/>
        <w:rPr>
          <w:rFonts w:ascii="Times New Roman" w:eastAsia="Times New Roman" w:hAnsi="Times New Roman" w:cs="Times New Roman"/>
          <w:b/>
          <w:bCs/>
          <w:sz w:val="28"/>
          <w:szCs w:val="28"/>
          <w:lang w:val="uk-UA"/>
        </w:rPr>
      </w:pPr>
    </w:p>
    <w:p w14:paraId="51C57132" w14:textId="31A95C8F" w:rsidR="0043118A" w:rsidRPr="007E0435" w:rsidRDefault="00D42CE5">
      <w:pPr>
        <w:shd w:val="clear" w:color="auto" w:fill="FFFFFF"/>
        <w:spacing w:after="0" w:line="240" w:lineRule="auto"/>
        <w:ind w:firstLine="709"/>
        <w:jc w:val="both"/>
        <w:rPr>
          <w:rFonts w:ascii="Times New Roman" w:eastAsia="Times New Roman" w:hAnsi="Times New Roman" w:cs="Times New Roman"/>
          <w:bCs/>
          <w:sz w:val="28"/>
          <w:szCs w:val="28"/>
          <w:lang w:val="uk-UA"/>
        </w:rPr>
      </w:pPr>
      <w:r w:rsidRPr="00F33925">
        <w:rPr>
          <w:rFonts w:ascii="Times New Roman" w:eastAsia="Times New Roman" w:hAnsi="Times New Roman" w:cs="Times New Roman"/>
          <w:b/>
          <w:bCs/>
          <w:sz w:val="28"/>
          <w:szCs w:val="28"/>
          <w:lang w:val="uk-UA"/>
        </w:rPr>
        <w:t xml:space="preserve">Вартість: </w:t>
      </w:r>
      <w:r w:rsidR="00D244F0">
        <w:rPr>
          <w:rFonts w:ascii="Times New Roman" w:eastAsia="Times New Roman" w:hAnsi="Times New Roman" w:cs="Times New Roman"/>
          <w:bCs/>
          <w:sz w:val="28"/>
          <w:szCs w:val="28"/>
          <w:lang w:val="ru-RU"/>
        </w:rPr>
        <w:t>1000</w:t>
      </w:r>
      <w:r w:rsidR="006378A4" w:rsidRPr="007E0435">
        <w:rPr>
          <w:rFonts w:ascii="Times New Roman" w:eastAsia="Times New Roman" w:hAnsi="Times New Roman" w:cs="Times New Roman"/>
          <w:bCs/>
          <w:sz w:val="28"/>
          <w:szCs w:val="28"/>
          <w:lang w:val="ru-RU"/>
        </w:rPr>
        <w:t xml:space="preserve"> </w:t>
      </w:r>
      <w:r w:rsidR="006378A4" w:rsidRPr="007E0435">
        <w:rPr>
          <w:rFonts w:ascii="Times New Roman" w:eastAsia="Times New Roman" w:hAnsi="Times New Roman" w:cs="Times New Roman"/>
          <w:bCs/>
          <w:sz w:val="28"/>
          <w:szCs w:val="28"/>
          <w:lang w:val="uk-UA"/>
        </w:rPr>
        <w:t>гривень</w:t>
      </w:r>
    </w:p>
    <w:p w14:paraId="1E947138" w14:textId="77777777" w:rsidR="0043118A" w:rsidRPr="00F33925" w:rsidRDefault="0043118A">
      <w:pPr>
        <w:shd w:val="clear" w:color="auto" w:fill="FFFFFF"/>
        <w:spacing w:after="0" w:line="276" w:lineRule="auto"/>
        <w:jc w:val="center"/>
        <w:rPr>
          <w:rFonts w:ascii="Times New Roman" w:eastAsia="Times New Roman" w:hAnsi="Times New Roman" w:cs="Times New Roman"/>
          <w:b/>
          <w:bCs/>
          <w:sz w:val="28"/>
          <w:szCs w:val="28"/>
          <w:lang w:val="uk-UA"/>
        </w:rPr>
      </w:pPr>
    </w:p>
    <w:p w14:paraId="3FC833F5" w14:textId="77777777" w:rsidR="0043118A" w:rsidRPr="00F33925" w:rsidRDefault="00D42CE5">
      <w:pPr>
        <w:shd w:val="clear" w:color="auto" w:fill="FFFFFF"/>
        <w:spacing w:after="0" w:line="276" w:lineRule="auto"/>
        <w:jc w:val="cente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2. НАВЧАЛЬНО-ТЕМАТИЧНИЙ ПЛАН</w:t>
      </w:r>
    </w:p>
    <w:p w14:paraId="7E7E03D5" w14:textId="1866D329" w:rsidR="00B51E4B" w:rsidRPr="00F33925" w:rsidRDefault="00B51E4B"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sidRPr="00DF15B7">
        <w:rPr>
          <w:rFonts w:ascii="Times New Roman" w:eastAsia="Times New Roman" w:hAnsi="Times New Roman" w:cs="Times New Roman"/>
          <w:sz w:val="28"/>
          <w:szCs w:val="28"/>
          <w:lang w:val="uk-UA"/>
        </w:rPr>
        <w:t xml:space="preserve">Програмою передбачено опанування </w:t>
      </w:r>
      <w:r w:rsidR="004A7068" w:rsidRPr="00DF15B7">
        <w:rPr>
          <w:rFonts w:ascii="Times New Roman" w:eastAsia="Times New Roman" w:hAnsi="Times New Roman" w:cs="Times New Roman"/>
          <w:sz w:val="28"/>
          <w:szCs w:val="28"/>
          <w:lang w:val="uk-UA"/>
        </w:rPr>
        <w:t xml:space="preserve">нормативних вимог до </w:t>
      </w:r>
      <w:r w:rsidR="006A35A7" w:rsidRPr="00DF15B7">
        <w:rPr>
          <w:rFonts w:ascii="Times New Roman" w:eastAsia="Times New Roman" w:hAnsi="Times New Roman" w:cs="Times New Roman"/>
          <w:sz w:val="28"/>
          <w:szCs w:val="28"/>
          <w:lang w:val="uk-UA"/>
        </w:rPr>
        <w:t>громадянської</w:t>
      </w:r>
      <w:r w:rsidR="004A7068" w:rsidRPr="00DF15B7">
        <w:rPr>
          <w:rFonts w:ascii="Times New Roman" w:eastAsia="Times New Roman" w:hAnsi="Times New Roman" w:cs="Times New Roman"/>
          <w:sz w:val="28"/>
          <w:szCs w:val="28"/>
          <w:lang w:val="uk-UA"/>
        </w:rPr>
        <w:t xml:space="preserve"> та історичної галузі, </w:t>
      </w:r>
      <w:r w:rsidR="006A35A7" w:rsidRPr="00DF15B7">
        <w:rPr>
          <w:rFonts w:ascii="Times New Roman" w:eastAsia="Times New Roman" w:hAnsi="Times New Roman" w:cs="Times New Roman"/>
          <w:sz w:val="28"/>
          <w:szCs w:val="28"/>
          <w:lang w:val="uk-UA"/>
        </w:rPr>
        <w:t>сучасних наукових досягнень</w:t>
      </w:r>
      <w:r w:rsidR="001566CB" w:rsidRPr="00DF15B7">
        <w:rPr>
          <w:rFonts w:ascii="Times New Roman" w:eastAsia="Times New Roman" w:hAnsi="Times New Roman" w:cs="Times New Roman"/>
          <w:sz w:val="28"/>
          <w:szCs w:val="28"/>
          <w:lang w:val="uk-UA"/>
        </w:rPr>
        <w:t xml:space="preserve"> </w:t>
      </w:r>
      <w:r w:rsidR="006A35A7" w:rsidRPr="00DF15B7">
        <w:rPr>
          <w:rFonts w:ascii="Times New Roman" w:eastAsia="Times New Roman" w:hAnsi="Times New Roman" w:cs="Times New Roman"/>
          <w:sz w:val="28"/>
          <w:szCs w:val="28"/>
          <w:lang w:val="uk-UA"/>
        </w:rPr>
        <w:t>з теорії та методики навчання історії та громадянської освіти</w:t>
      </w:r>
      <w:r w:rsidR="001566CB" w:rsidRPr="00DF15B7">
        <w:rPr>
          <w:rFonts w:ascii="Times New Roman" w:eastAsia="Times New Roman" w:hAnsi="Times New Roman" w:cs="Times New Roman"/>
          <w:sz w:val="28"/>
          <w:szCs w:val="28"/>
          <w:lang w:val="uk-UA"/>
        </w:rPr>
        <w:t xml:space="preserve">. Фокус програми спрямований на опанування авторською (С. Терно) теорією та методикою розвитку критичного мислення, яке </w:t>
      </w:r>
      <w:r w:rsidR="00DF15B7" w:rsidRPr="00DF15B7">
        <w:rPr>
          <w:rFonts w:ascii="Times New Roman" w:eastAsia="Times New Roman" w:hAnsi="Times New Roman" w:cs="Times New Roman"/>
          <w:sz w:val="28"/>
          <w:szCs w:val="28"/>
          <w:lang w:val="uk-UA"/>
        </w:rPr>
        <w:t xml:space="preserve">в </w:t>
      </w:r>
      <w:r w:rsidR="001566CB" w:rsidRPr="00DF15B7">
        <w:rPr>
          <w:rFonts w:ascii="Times New Roman" w:eastAsia="Times New Roman" w:hAnsi="Times New Roman" w:cs="Times New Roman"/>
          <w:sz w:val="28"/>
          <w:szCs w:val="28"/>
          <w:lang w:val="uk-UA"/>
        </w:rPr>
        <w:t xml:space="preserve">широкому розумінні включає в себе систему цінностей, рефлексію </w:t>
      </w:r>
      <w:proofErr w:type="spellStart"/>
      <w:r w:rsidR="001566CB" w:rsidRPr="00DF15B7">
        <w:rPr>
          <w:rFonts w:ascii="Times New Roman" w:eastAsia="Times New Roman" w:hAnsi="Times New Roman" w:cs="Times New Roman"/>
          <w:sz w:val="28"/>
          <w:szCs w:val="28"/>
          <w:lang w:val="uk-UA"/>
        </w:rPr>
        <w:t>емоціно</w:t>
      </w:r>
      <w:proofErr w:type="spellEnd"/>
      <w:r w:rsidR="001566CB" w:rsidRPr="00DF15B7">
        <w:rPr>
          <w:rFonts w:ascii="Times New Roman" w:eastAsia="Times New Roman" w:hAnsi="Times New Roman" w:cs="Times New Roman"/>
          <w:sz w:val="28"/>
          <w:szCs w:val="28"/>
          <w:lang w:val="uk-UA"/>
        </w:rPr>
        <w:t>-ціннісних переживань та їх трансформацію, розв'язання проблем, командну співпрацю тощо.</w:t>
      </w:r>
    </w:p>
    <w:p w14:paraId="4C637869" w14:textId="6A44916B" w:rsidR="00B51E4B" w:rsidRPr="00F33925" w:rsidRDefault="001566CB"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Програма передбачає інтегровані заняття: поряд із розглядом теоретичного матеріалу відбуватимуться опитування, </w:t>
      </w:r>
      <w:r w:rsidR="00DF15B7">
        <w:rPr>
          <w:rFonts w:ascii="Times New Roman" w:eastAsia="Times New Roman" w:hAnsi="Times New Roman" w:cs="Times New Roman"/>
          <w:sz w:val="28"/>
          <w:szCs w:val="28"/>
          <w:lang w:val="uk-UA"/>
        </w:rPr>
        <w:t xml:space="preserve">практичні вправи та </w:t>
      </w:r>
      <w:r>
        <w:rPr>
          <w:rFonts w:ascii="Times New Roman" w:eastAsia="Times New Roman" w:hAnsi="Times New Roman" w:cs="Times New Roman"/>
          <w:sz w:val="28"/>
          <w:szCs w:val="28"/>
          <w:lang w:val="uk-UA"/>
        </w:rPr>
        <w:t xml:space="preserve">рефлексія. </w:t>
      </w:r>
      <w:r w:rsidR="00B51E4B" w:rsidRPr="00F33925">
        <w:rPr>
          <w:rFonts w:ascii="Times New Roman" w:eastAsia="Times New Roman" w:hAnsi="Times New Roman" w:cs="Times New Roman"/>
          <w:sz w:val="28"/>
          <w:szCs w:val="28"/>
          <w:lang w:val="uk-UA"/>
        </w:rPr>
        <w:t xml:space="preserve">Самостійна робота передбачає опрацювання методичних матеріалів і нормативних документів, виконання індивідуальних практичних завдань, підготовку рішень за кейсами, розроблення фрагментів адаптованих навчальних матеріалів </w:t>
      </w:r>
      <w:r w:rsidR="00045552">
        <w:rPr>
          <w:rFonts w:ascii="Times New Roman" w:eastAsia="Times New Roman" w:hAnsi="Times New Roman" w:cs="Times New Roman"/>
          <w:sz w:val="28"/>
          <w:szCs w:val="28"/>
          <w:lang w:val="uk-UA"/>
        </w:rPr>
        <w:t>тощо</w:t>
      </w:r>
      <w:r w:rsidR="00B51E4B" w:rsidRPr="00F33925">
        <w:rPr>
          <w:rFonts w:ascii="Times New Roman" w:eastAsia="Times New Roman" w:hAnsi="Times New Roman" w:cs="Times New Roman"/>
          <w:sz w:val="28"/>
          <w:szCs w:val="28"/>
          <w:lang w:val="uk-UA"/>
        </w:rPr>
        <w:t>.</w:t>
      </w:r>
      <w:r w:rsidR="00DF15B7">
        <w:rPr>
          <w:rFonts w:ascii="Times New Roman" w:eastAsia="Times New Roman" w:hAnsi="Times New Roman" w:cs="Times New Roman"/>
          <w:sz w:val="28"/>
          <w:szCs w:val="28"/>
          <w:lang w:val="uk-UA"/>
        </w:rPr>
        <w:t xml:space="preserve"> </w:t>
      </w:r>
      <w:r w:rsidR="00B51E4B" w:rsidRPr="00F33925">
        <w:rPr>
          <w:rFonts w:ascii="Times New Roman" w:eastAsia="Times New Roman" w:hAnsi="Times New Roman" w:cs="Times New Roman"/>
          <w:sz w:val="28"/>
          <w:szCs w:val="28"/>
          <w:lang w:val="uk-UA"/>
        </w:rPr>
        <w:t>Підсумкові заходи включають виконання підсумкового тестування та оцінювання практичних робіт за встановленими критеріями.</w:t>
      </w:r>
      <w:r w:rsidR="00DF15B7">
        <w:rPr>
          <w:rFonts w:ascii="Times New Roman" w:eastAsia="Times New Roman" w:hAnsi="Times New Roman" w:cs="Times New Roman"/>
          <w:sz w:val="28"/>
          <w:szCs w:val="28"/>
          <w:lang w:val="uk-UA"/>
        </w:rPr>
        <w:t xml:space="preserve"> </w:t>
      </w:r>
      <w:r w:rsidR="00B51E4B" w:rsidRPr="00F33925">
        <w:rPr>
          <w:rFonts w:ascii="Times New Roman" w:eastAsia="Times New Roman" w:hAnsi="Times New Roman" w:cs="Times New Roman"/>
          <w:sz w:val="28"/>
          <w:szCs w:val="28"/>
          <w:lang w:val="uk-UA"/>
        </w:rPr>
        <w:t xml:space="preserve">Зміст програми складається з 2 модулів та </w:t>
      </w:r>
      <w:r>
        <w:rPr>
          <w:rFonts w:ascii="Times New Roman" w:eastAsia="Times New Roman" w:hAnsi="Times New Roman" w:cs="Times New Roman"/>
          <w:sz w:val="28"/>
          <w:szCs w:val="28"/>
          <w:lang w:val="uk-UA"/>
        </w:rPr>
        <w:t>8</w:t>
      </w:r>
      <w:r w:rsidR="00B51E4B" w:rsidRPr="00F33925">
        <w:rPr>
          <w:rFonts w:ascii="Times New Roman" w:eastAsia="Times New Roman" w:hAnsi="Times New Roman" w:cs="Times New Roman"/>
          <w:sz w:val="28"/>
          <w:szCs w:val="28"/>
          <w:lang w:val="uk-UA"/>
        </w:rPr>
        <w:t xml:space="preserve"> тем.</w:t>
      </w:r>
    </w:p>
    <w:p w14:paraId="63BF1766" w14:textId="59787664" w:rsidR="00B51E4B" w:rsidRPr="00F33925" w:rsidRDefault="00B51E4B"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 xml:space="preserve">На етапі завершення навчання за Програмою слухачі складають підсумковий тест із </w:t>
      </w:r>
      <w:r w:rsidR="00045552">
        <w:rPr>
          <w:rFonts w:ascii="Times New Roman" w:eastAsia="Times New Roman" w:hAnsi="Times New Roman" w:cs="Times New Roman"/>
          <w:sz w:val="28"/>
          <w:szCs w:val="28"/>
          <w:lang w:val="uk-UA"/>
        </w:rPr>
        <w:t>20</w:t>
      </w:r>
      <w:r w:rsidR="003A4930" w:rsidRPr="00F33925">
        <w:rPr>
          <w:rFonts w:ascii="Times New Roman" w:eastAsia="Times New Roman" w:hAnsi="Times New Roman" w:cs="Times New Roman"/>
          <w:sz w:val="28"/>
          <w:szCs w:val="28"/>
          <w:lang w:val="uk-UA"/>
        </w:rPr>
        <w:t xml:space="preserve"> тестових</w:t>
      </w:r>
      <w:r w:rsidRPr="00F33925">
        <w:rPr>
          <w:rFonts w:ascii="Times New Roman" w:eastAsia="Times New Roman" w:hAnsi="Times New Roman" w:cs="Times New Roman"/>
          <w:sz w:val="28"/>
          <w:szCs w:val="28"/>
          <w:lang w:val="uk-UA"/>
        </w:rPr>
        <w:t xml:space="preserve"> </w:t>
      </w:r>
      <w:r w:rsidR="003A4930" w:rsidRPr="00F33925">
        <w:rPr>
          <w:rFonts w:ascii="Times New Roman" w:eastAsia="Times New Roman" w:hAnsi="Times New Roman" w:cs="Times New Roman"/>
          <w:sz w:val="28"/>
          <w:szCs w:val="28"/>
          <w:lang w:val="uk-UA"/>
        </w:rPr>
        <w:t xml:space="preserve">та 2 відкритих </w:t>
      </w:r>
      <w:r w:rsidRPr="00F33925">
        <w:rPr>
          <w:rFonts w:ascii="Times New Roman" w:eastAsia="Times New Roman" w:hAnsi="Times New Roman" w:cs="Times New Roman"/>
          <w:sz w:val="28"/>
          <w:szCs w:val="28"/>
          <w:lang w:val="uk-UA"/>
        </w:rPr>
        <w:t>питань.</w:t>
      </w:r>
      <w:r w:rsidR="00DF15B7">
        <w:rPr>
          <w:rFonts w:ascii="Times New Roman" w:eastAsia="Times New Roman" w:hAnsi="Times New Roman" w:cs="Times New Roman"/>
          <w:sz w:val="28"/>
          <w:szCs w:val="28"/>
          <w:lang w:val="uk-UA"/>
        </w:rPr>
        <w:t xml:space="preserve"> </w:t>
      </w:r>
      <w:r w:rsidRPr="00F33925">
        <w:rPr>
          <w:rFonts w:ascii="Times New Roman" w:eastAsia="Times New Roman" w:hAnsi="Times New Roman" w:cs="Times New Roman"/>
          <w:sz w:val="28"/>
          <w:szCs w:val="28"/>
          <w:lang w:val="uk-UA"/>
        </w:rPr>
        <w:t>Максимальна кількість балів, яку можуть отримати учасники, – 100 балів.</w:t>
      </w:r>
      <w:r w:rsidR="00DF15B7">
        <w:rPr>
          <w:rFonts w:ascii="Times New Roman" w:eastAsia="Times New Roman" w:hAnsi="Times New Roman" w:cs="Times New Roman"/>
          <w:sz w:val="28"/>
          <w:szCs w:val="28"/>
          <w:lang w:val="uk-UA"/>
        </w:rPr>
        <w:t xml:space="preserve"> </w:t>
      </w:r>
      <w:r w:rsidRPr="00F33925">
        <w:rPr>
          <w:rFonts w:ascii="Times New Roman" w:eastAsia="Times New Roman" w:hAnsi="Times New Roman" w:cs="Times New Roman"/>
          <w:sz w:val="28"/>
          <w:szCs w:val="28"/>
          <w:lang w:val="uk-UA"/>
        </w:rPr>
        <w:t>Прохідний бал – 60.</w:t>
      </w:r>
      <w:r w:rsidR="00DF15B7">
        <w:rPr>
          <w:rFonts w:ascii="Times New Roman" w:eastAsia="Times New Roman" w:hAnsi="Times New Roman" w:cs="Times New Roman"/>
          <w:sz w:val="28"/>
          <w:szCs w:val="28"/>
          <w:lang w:val="uk-UA"/>
        </w:rPr>
        <w:t xml:space="preserve"> </w:t>
      </w:r>
      <w:r w:rsidRPr="00F33925">
        <w:rPr>
          <w:rFonts w:ascii="Times New Roman" w:eastAsia="Times New Roman" w:hAnsi="Times New Roman" w:cs="Times New Roman"/>
          <w:sz w:val="28"/>
          <w:szCs w:val="28"/>
          <w:lang w:val="uk-UA"/>
        </w:rPr>
        <w:t>Учасники, які успішно пройшли навчання та склали підсумковий тест, отримують сертифікат.</w:t>
      </w:r>
    </w:p>
    <w:p w14:paraId="34F1A322" w14:textId="77777777" w:rsidR="00B51E4B" w:rsidRPr="00F33925" w:rsidRDefault="00B51E4B"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Кількість годин, що відводиться на засвоєння змісту Програми, складає: 30 год, з них:</w:t>
      </w:r>
    </w:p>
    <w:p w14:paraId="350C2B97" w14:textId="08095DD2" w:rsidR="00B51E4B" w:rsidRPr="00F33925" w:rsidRDefault="00045552"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B51E4B" w:rsidRPr="00F33925">
        <w:rPr>
          <w:rFonts w:ascii="Times New Roman" w:eastAsia="Times New Roman" w:hAnsi="Times New Roman" w:cs="Times New Roman"/>
          <w:sz w:val="28"/>
          <w:szCs w:val="28"/>
          <w:lang w:val="uk-UA"/>
        </w:rPr>
        <w:t xml:space="preserve"> год – лекційні заняття</w:t>
      </w:r>
      <w:r w:rsidR="00DF15B7">
        <w:rPr>
          <w:rFonts w:ascii="Times New Roman" w:eastAsia="Times New Roman" w:hAnsi="Times New Roman" w:cs="Times New Roman"/>
          <w:sz w:val="28"/>
          <w:szCs w:val="28"/>
          <w:lang w:val="uk-UA"/>
        </w:rPr>
        <w:t>;</w:t>
      </w:r>
    </w:p>
    <w:p w14:paraId="2EF10A56" w14:textId="6A60E63A" w:rsidR="00B51E4B" w:rsidRPr="00F33925" w:rsidRDefault="00045552"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B51E4B" w:rsidRPr="00F33925">
        <w:rPr>
          <w:rFonts w:ascii="Times New Roman" w:eastAsia="Times New Roman" w:hAnsi="Times New Roman" w:cs="Times New Roman"/>
          <w:sz w:val="28"/>
          <w:szCs w:val="28"/>
          <w:lang w:val="uk-UA"/>
        </w:rPr>
        <w:t xml:space="preserve"> год – практична робота</w:t>
      </w:r>
      <w:r w:rsidR="00DF15B7">
        <w:rPr>
          <w:rFonts w:ascii="Times New Roman" w:eastAsia="Times New Roman" w:hAnsi="Times New Roman" w:cs="Times New Roman"/>
          <w:sz w:val="28"/>
          <w:szCs w:val="28"/>
          <w:lang w:val="uk-UA"/>
        </w:rPr>
        <w:t>;</w:t>
      </w:r>
    </w:p>
    <w:p w14:paraId="70264DD8" w14:textId="226D2DF7" w:rsidR="00B51E4B" w:rsidRPr="00F33925" w:rsidRDefault="00045552"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r w:rsidR="00B51E4B" w:rsidRPr="00F33925">
        <w:rPr>
          <w:rFonts w:ascii="Times New Roman" w:eastAsia="Times New Roman" w:hAnsi="Times New Roman" w:cs="Times New Roman"/>
          <w:sz w:val="28"/>
          <w:szCs w:val="28"/>
          <w:lang w:val="uk-UA"/>
        </w:rPr>
        <w:t xml:space="preserve"> год – самостійна робота</w:t>
      </w:r>
      <w:r w:rsidR="00DF15B7">
        <w:rPr>
          <w:rFonts w:ascii="Times New Roman" w:eastAsia="Times New Roman" w:hAnsi="Times New Roman" w:cs="Times New Roman"/>
          <w:sz w:val="28"/>
          <w:szCs w:val="28"/>
          <w:lang w:val="uk-UA"/>
        </w:rPr>
        <w:t>;</w:t>
      </w:r>
    </w:p>
    <w:p w14:paraId="0885580D" w14:textId="77777777" w:rsidR="0043118A" w:rsidRPr="00F33925" w:rsidRDefault="00B51E4B" w:rsidP="003A4930">
      <w:pPr>
        <w:shd w:val="clear" w:color="auto" w:fill="FFFFFF"/>
        <w:spacing w:after="0" w:line="276" w:lineRule="auto"/>
        <w:ind w:firstLine="720"/>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6 год – контрольні заходи (з яких 4 години поточний контроль, 2 години підсумковий контроль).</w:t>
      </w:r>
    </w:p>
    <w:p w14:paraId="7E8F9282" w14:textId="32C4ED39" w:rsidR="00EB6984" w:rsidRPr="00F33925" w:rsidRDefault="00EB6984">
      <w:pP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br w:type="page"/>
      </w:r>
    </w:p>
    <w:p w14:paraId="64F4705F" w14:textId="336873D0" w:rsidR="0043118A" w:rsidRDefault="00D42CE5">
      <w:pPr>
        <w:shd w:val="clear" w:color="auto" w:fill="FFFFFF"/>
        <w:spacing w:after="0" w:line="276" w:lineRule="auto"/>
        <w:jc w:val="center"/>
        <w:rPr>
          <w:rFonts w:ascii="Times New Roman" w:eastAsia="Times New Roman" w:hAnsi="Times New Roman" w:cs="Times New Roman"/>
          <w:b/>
          <w:bCs/>
          <w:sz w:val="28"/>
          <w:szCs w:val="28"/>
          <w:lang w:val="uk-UA"/>
        </w:rPr>
      </w:pPr>
      <w:r w:rsidRPr="006A35A7">
        <w:rPr>
          <w:rFonts w:ascii="Times New Roman" w:eastAsia="Times New Roman" w:hAnsi="Times New Roman" w:cs="Times New Roman"/>
          <w:b/>
          <w:bCs/>
          <w:sz w:val="28"/>
          <w:szCs w:val="28"/>
          <w:lang w:val="uk-UA"/>
        </w:rPr>
        <w:lastRenderedPageBreak/>
        <w:t>Навчально-тематичний план</w:t>
      </w:r>
    </w:p>
    <w:p w14:paraId="492FB5FF" w14:textId="77777777" w:rsidR="006A35A7" w:rsidRPr="00F33925" w:rsidRDefault="006A35A7">
      <w:pPr>
        <w:shd w:val="clear" w:color="auto" w:fill="FFFFFF"/>
        <w:spacing w:after="0" w:line="276" w:lineRule="auto"/>
        <w:jc w:val="center"/>
        <w:rPr>
          <w:rFonts w:ascii="Times New Roman" w:eastAsia="Times New Roman" w:hAnsi="Times New Roman" w:cs="Times New Roman"/>
          <w:b/>
          <w:bCs/>
          <w:sz w:val="28"/>
          <w:szCs w:val="28"/>
          <w:lang w:val="uk-UA"/>
        </w:rPr>
      </w:pPr>
    </w:p>
    <w:tbl>
      <w:tblPr>
        <w:tblStyle w:val="afffc"/>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1145"/>
        <w:gridCol w:w="1620"/>
        <w:gridCol w:w="1620"/>
        <w:gridCol w:w="1620"/>
        <w:gridCol w:w="1105"/>
      </w:tblGrid>
      <w:tr w:rsidR="0043118A" w:rsidRPr="00F33925" w14:paraId="6270B938" w14:textId="77777777" w:rsidTr="006E4A93">
        <w:trPr>
          <w:trHeight w:val="270"/>
        </w:trPr>
        <w:tc>
          <w:tcPr>
            <w:tcW w:w="25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210AB5"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Назва навчальних тем</w:t>
            </w:r>
          </w:p>
        </w:tc>
        <w:tc>
          <w:tcPr>
            <w:tcW w:w="711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A4918E"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Кількість годин</w:t>
            </w:r>
          </w:p>
        </w:tc>
      </w:tr>
      <w:tr w:rsidR="0043118A" w:rsidRPr="00F33925" w14:paraId="6E10961B" w14:textId="77777777" w:rsidTr="006E4A93">
        <w:trPr>
          <w:trHeight w:val="1147"/>
        </w:trPr>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7E81DF" w14:textId="77777777" w:rsidR="0043118A" w:rsidRPr="00F33925" w:rsidRDefault="0043118A" w:rsidP="00236B87">
            <w:pPr>
              <w:widowControl w:val="0"/>
              <w:pBdr>
                <w:top w:val="nil"/>
                <w:left w:val="nil"/>
                <w:bottom w:val="nil"/>
                <w:right w:val="nil"/>
                <w:between w:val="nil"/>
              </w:pBdr>
              <w:spacing w:after="0" w:line="240" w:lineRule="exact"/>
              <w:rPr>
                <w:rFonts w:ascii="Times New Roman" w:eastAsia="Times New Roman" w:hAnsi="Times New Roman" w:cs="Times New Roman"/>
                <w:b/>
                <w:bCs/>
                <w:sz w:val="24"/>
                <w:szCs w:val="24"/>
                <w:highlight w:val="white"/>
                <w:lang w:val="uk-UA"/>
              </w:rPr>
            </w:pP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490A66" w14:textId="77777777" w:rsidR="0043118A" w:rsidRPr="00F33925" w:rsidRDefault="00D42CE5" w:rsidP="00236B87">
            <w:pPr>
              <w:shd w:val="clear" w:color="auto" w:fill="FFFFFF"/>
              <w:spacing w:after="0" w:line="240" w:lineRule="exact"/>
              <w:ind w:left="-57" w:right="-57"/>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Лекції</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20C258" w14:textId="77777777" w:rsidR="0043118A" w:rsidRPr="00F33925" w:rsidRDefault="00D42CE5" w:rsidP="00236B87">
            <w:pPr>
              <w:shd w:val="clear" w:color="auto" w:fill="FFFFFF"/>
              <w:spacing w:after="0" w:line="240" w:lineRule="exact"/>
              <w:ind w:left="-57" w:right="-57"/>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Практичні заняття</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CC9B43" w14:textId="77777777" w:rsidR="0043118A" w:rsidRPr="00F33925" w:rsidRDefault="00D42CE5" w:rsidP="00236B87">
            <w:pPr>
              <w:shd w:val="clear" w:color="auto" w:fill="FFFFFF"/>
              <w:spacing w:after="0" w:line="240" w:lineRule="exact"/>
              <w:ind w:left="-57" w:right="-57"/>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Самостійна робота</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6D2564" w14:textId="77777777" w:rsidR="0043118A" w:rsidRPr="00F33925" w:rsidRDefault="00D42CE5" w:rsidP="00236B87">
            <w:pPr>
              <w:shd w:val="clear" w:color="auto" w:fill="FFFFFF"/>
              <w:spacing w:after="0" w:line="240" w:lineRule="exact"/>
              <w:ind w:left="-57" w:right="-57"/>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Контрольні заходи</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40552D"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Усього</w:t>
            </w:r>
          </w:p>
        </w:tc>
      </w:tr>
      <w:tr w:rsidR="0043118A" w:rsidRPr="00F33925" w14:paraId="0B3AAD4E" w14:textId="77777777" w:rsidTr="006E4A93">
        <w:trPr>
          <w:trHeight w:val="783"/>
        </w:trPr>
        <w:tc>
          <w:tcPr>
            <w:tcW w:w="964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5B8645" w14:textId="7395C7A6" w:rsidR="0043118A" w:rsidRPr="00F33925" w:rsidRDefault="00D42CE5" w:rsidP="001E2B01">
            <w:pPr>
              <w:shd w:val="clear" w:color="auto" w:fill="FFFFFF"/>
              <w:spacing w:after="0" w:line="240" w:lineRule="exact"/>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МОДУЛЬ 1</w:t>
            </w:r>
            <w:r w:rsidR="006E4A93" w:rsidRPr="00F33925">
              <w:rPr>
                <w:rFonts w:ascii="Times New Roman" w:eastAsia="Times New Roman" w:hAnsi="Times New Roman" w:cs="Times New Roman"/>
                <w:b/>
                <w:bCs/>
                <w:sz w:val="24"/>
                <w:szCs w:val="24"/>
                <w:lang w:val="uk-UA"/>
              </w:rPr>
              <w:t xml:space="preserve">. </w:t>
            </w:r>
            <w:bookmarkStart w:id="2" w:name="_Hlk223873499"/>
            <w:r w:rsidR="006A62F9">
              <w:rPr>
                <w:rFonts w:ascii="Times New Roman" w:eastAsia="Times New Roman" w:hAnsi="Times New Roman" w:cs="Times New Roman"/>
                <w:b/>
                <w:bCs/>
                <w:sz w:val="24"/>
                <w:szCs w:val="24"/>
                <w:lang w:val="uk-UA"/>
              </w:rPr>
              <w:t>Соціально-емоційне навчання в умовах реформування освіти</w:t>
            </w:r>
            <w:bookmarkEnd w:id="2"/>
          </w:p>
        </w:tc>
      </w:tr>
      <w:tr w:rsidR="0043118A" w:rsidRPr="00F33925" w14:paraId="7204E357" w14:textId="77777777" w:rsidTr="006E4A93">
        <w:trPr>
          <w:trHeight w:val="246"/>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75191" w14:textId="49FC96B6" w:rsidR="0043118A" w:rsidRPr="00F33925" w:rsidRDefault="006A35A7" w:rsidP="00236B87">
            <w:pPr>
              <w:shd w:val="clear" w:color="auto" w:fill="FFFFFF"/>
              <w:spacing w:after="0" w:line="240" w:lineRule="exact"/>
              <w:rPr>
                <w:rFonts w:ascii="Times New Roman" w:eastAsia="Times New Roman" w:hAnsi="Times New Roman" w:cs="Times New Roman"/>
                <w:sz w:val="24"/>
                <w:szCs w:val="24"/>
                <w:highlight w:val="white"/>
                <w:lang w:val="uk-UA"/>
              </w:rPr>
            </w:pPr>
            <w:r w:rsidRPr="006A35A7">
              <w:rPr>
                <w:rFonts w:ascii="Times New Roman" w:eastAsia="Times New Roman" w:hAnsi="Times New Roman" w:cs="Times New Roman"/>
                <w:sz w:val="24"/>
                <w:szCs w:val="24"/>
                <w:lang w:val="uk-UA"/>
              </w:rPr>
              <w:t xml:space="preserve">Тема 1.1. Мета та </w:t>
            </w:r>
            <w:proofErr w:type="spellStart"/>
            <w:r w:rsidRPr="006A35A7">
              <w:rPr>
                <w:rFonts w:ascii="Times New Roman" w:eastAsia="Times New Roman" w:hAnsi="Times New Roman" w:cs="Times New Roman"/>
                <w:sz w:val="24"/>
                <w:szCs w:val="24"/>
                <w:lang w:val="uk-UA"/>
              </w:rPr>
              <w:t>компетентнісний</w:t>
            </w:r>
            <w:proofErr w:type="spellEnd"/>
            <w:r w:rsidRPr="006A35A7">
              <w:rPr>
                <w:rFonts w:ascii="Times New Roman" w:eastAsia="Times New Roman" w:hAnsi="Times New Roman" w:cs="Times New Roman"/>
                <w:sz w:val="24"/>
                <w:szCs w:val="24"/>
                <w:lang w:val="uk-UA"/>
              </w:rPr>
              <w:t xml:space="preserve"> потенціал освітньої галузі: в умовах </w:t>
            </w:r>
            <w:proofErr w:type="spellStart"/>
            <w:r w:rsidRPr="006A35A7">
              <w:rPr>
                <w:rFonts w:ascii="Times New Roman" w:eastAsia="Times New Roman" w:hAnsi="Times New Roman" w:cs="Times New Roman"/>
                <w:sz w:val="24"/>
                <w:szCs w:val="24"/>
                <w:lang w:val="uk-UA"/>
              </w:rPr>
              <w:t>екзистенційних</w:t>
            </w:r>
            <w:proofErr w:type="spellEnd"/>
            <w:r w:rsidRPr="006A35A7">
              <w:rPr>
                <w:rFonts w:ascii="Times New Roman" w:eastAsia="Times New Roman" w:hAnsi="Times New Roman" w:cs="Times New Roman"/>
                <w:sz w:val="24"/>
                <w:szCs w:val="24"/>
                <w:lang w:val="uk-UA"/>
              </w:rPr>
              <w:t xml:space="preserve">  загроз громадянська та історична галузь має стати пріоритетом національної освіти</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A10569" w14:textId="117CE5DA"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AC736D">
              <w:rPr>
                <w:rFonts w:ascii="Times New Roman" w:eastAsia="Times New Roman" w:hAnsi="Times New Roman" w:cs="Times New Roman"/>
                <w:sz w:val="24"/>
                <w:szCs w:val="24"/>
                <w:lang w:val="uk-UA"/>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596FE7" w14:textId="03DE7254" w:rsidR="0043118A" w:rsidRPr="00F33925" w:rsidRDefault="00AC736D"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26B3D4" w14:textId="77777777" w:rsidR="0043118A" w:rsidRPr="00F33925" w:rsidRDefault="004473B2"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CDADB9" w14:textId="77777777" w:rsidR="0043118A" w:rsidRPr="00F33925" w:rsidRDefault="0054375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highlight w:val="white"/>
                <w:lang w:val="uk-UA"/>
              </w:rPr>
              <w:t>-</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8E66A8" w14:textId="77777777" w:rsidR="0043118A" w:rsidRPr="00F33925" w:rsidRDefault="0054375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3</w:t>
            </w:r>
          </w:p>
        </w:tc>
      </w:tr>
      <w:tr w:rsidR="0043118A" w:rsidRPr="00F33925" w14:paraId="72BCB906" w14:textId="77777777" w:rsidTr="006E4A93">
        <w:trPr>
          <w:trHeight w:val="1060"/>
        </w:trPr>
        <w:tc>
          <w:tcPr>
            <w:tcW w:w="253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092762B" w14:textId="6BD572B4" w:rsidR="0043118A" w:rsidRPr="00F33925" w:rsidRDefault="006A35A7" w:rsidP="00236B87">
            <w:pPr>
              <w:shd w:val="clear" w:color="auto" w:fill="FFFFFF"/>
              <w:spacing w:after="0" w:line="240" w:lineRule="exact"/>
              <w:rPr>
                <w:rFonts w:ascii="Times New Roman" w:eastAsia="Times New Roman" w:hAnsi="Times New Roman" w:cs="Times New Roman"/>
                <w:sz w:val="24"/>
                <w:szCs w:val="24"/>
                <w:highlight w:val="white"/>
                <w:lang w:val="uk-UA"/>
              </w:rPr>
            </w:pPr>
            <w:r w:rsidRPr="006A35A7">
              <w:rPr>
                <w:rFonts w:ascii="Times New Roman" w:eastAsia="Times New Roman" w:hAnsi="Times New Roman" w:cs="Times New Roman"/>
                <w:sz w:val="24"/>
                <w:szCs w:val="24"/>
                <w:lang w:val="uk-UA"/>
              </w:rPr>
              <w:t>Тема 1.2. Розвиток наскрізних умінь через навчальні предмети/інтегровані курси освітньої галузі: як розвинути вершину людських здібностей – розум?</w:t>
            </w:r>
          </w:p>
        </w:tc>
        <w:tc>
          <w:tcPr>
            <w:tcW w:w="11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4DCC34D9" w14:textId="6E7150C8"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lang w:val="uk-UA"/>
              </w:rPr>
              <w:t>-</w:t>
            </w:r>
          </w:p>
        </w:tc>
        <w:tc>
          <w:tcPr>
            <w:tcW w:w="162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E1451E2" w14:textId="51324190"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2</w:t>
            </w:r>
          </w:p>
        </w:tc>
        <w:tc>
          <w:tcPr>
            <w:tcW w:w="162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5C9617E7" w14:textId="088403E5"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lang w:val="uk-UA"/>
              </w:rPr>
              <w:t>1</w:t>
            </w:r>
          </w:p>
        </w:tc>
        <w:tc>
          <w:tcPr>
            <w:tcW w:w="162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51FD9BB" w14:textId="77777777" w:rsidR="0043118A" w:rsidRPr="00F33925" w:rsidRDefault="004473B2"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1</w:t>
            </w:r>
            <w:r w:rsidR="00D42CE5" w:rsidRPr="00F33925">
              <w:rPr>
                <w:rFonts w:ascii="Times New Roman" w:eastAsia="Times New Roman" w:hAnsi="Times New Roman" w:cs="Times New Roman"/>
                <w:sz w:val="24"/>
                <w:szCs w:val="24"/>
                <w:lang w:val="uk-UA"/>
              </w:rPr>
              <w:t xml:space="preserve"> </w:t>
            </w:r>
          </w:p>
        </w:tc>
        <w:tc>
          <w:tcPr>
            <w:tcW w:w="110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1F0821F" w14:textId="0493345C"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lang w:val="uk-UA"/>
              </w:rPr>
              <w:t>4</w:t>
            </w:r>
          </w:p>
        </w:tc>
      </w:tr>
      <w:tr w:rsidR="00204E57" w:rsidRPr="00F33925" w14:paraId="34E0F886" w14:textId="77777777" w:rsidTr="006E4A93">
        <w:trPr>
          <w:trHeight w:val="370"/>
        </w:trPr>
        <w:tc>
          <w:tcPr>
            <w:tcW w:w="253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D130C3F" w14:textId="7814CBF4" w:rsidR="00204E57" w:rsidRPr="00A61666" w:rsidRDefault="006A35A7" w:rsidP="00236B87">
            <w:pPr>
              <w:shd w:val="clear" w:color="auto" w:fill="FFFFFF"/>
              <w:spacing w:after="0" w:line="240" w:lineRule="exact"/>
              <w:rPr>
                <w:rFonts w:ascii="Times New Roman" w:eastAsia="Times New Roman" w:hAnsi="Times New Roman" w:cs="Times New Roman"/>
                <w:sz w:val="24"/>
                <w:szCs w:val="24"/>
                <w:lang w:val="uk-UA"/>
              </w:rPr>
            </w:pPr>
            <w:r w:rsidRPr="006A35A7">
              <w:rPr>
                <w:rFonts w:ascii="Times New Roman" w:eastAsia="Times New Roman" w:hAnsi="Times New Roman" w:cs="Times New Roman"/>
                <w:sz w:val="24"/>
                <w:szCs w:val="24"/>
                <w:lang w:val="uk-UA"/>
              </w:rPr>
              <w:t xml:space="preserve">Тема 1.3. Огляд та аналіз модельних навчальних програм навчальних  предметів (інтегрованих курсів), або </w:t>
            </w:r>
            <w:r>
              <w:rPr>
                <w:rFonts w:ascii="Times New Roman" w:eastAsia="Times New Roman" w:hAnsi="Times New Roman" w:cs="Times New Roman"/>
                <w:sz w:val="24"/>
                <w:szCs w:val="24"/>
                <w:lang w:val="uk-UA"/>
              </w:rPr>
              <w:t>-</w:t>
            </w:r>
            <w:r w:rsidRPr="006A35A7">
              <w:rPr>
                <w:rFonts w:ascii="Times New Roman" w:eastAsia="Times New Roman" w:hAnsi="Times New Roman" w:cs="Times New Roman"/>
                <w:sz w:val="24"/>
                <w:szCs w:val="24"/>
                <w:lang w:val="uk-UA"/>
              </w:rPr>
              <w:t xml:space="preserve"> відповідальний вибір в умовах російської агресії.</w:t>
            </w:r>
          </w:p>
        </w:tc>
        <w:tc>
          <w:tcPr>
            <w:tcW w:w="11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6EC9AA78" w14:textId="77777777" w:rsidR="00204E57" w:rsidRPr="00F33925" w:rsidRDefault="00543755"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2</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499DB8C7" w14:textId="69AD3126" w:rsidR="00204E57"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42C67572" w14:textId="77777777" w:rsidR="00204E57" w:rsidRPr="00F33925" w:rsidRDefault="00543755"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1</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5294775F" w14:textId="77777777" w:rsidR="00204E57" w:rsidRPr="00F33925" w:rsidRDefault="006E4A93"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1</w:t>
            </w:r>
          </w:p>
        </w:tc>
        <w:tc>
          <w:tcPr>
            <w:tcW w:w="110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4B45300" w14:textId="4DE14D6C" w:rsidR="00204E57"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r>
      <w:tr w:rsidR="00543755" w:rsidRPr="00F33925" w14:paraId="5FEE57AB" w14:textId="77777777" w:rsidTr="006E4A93">
        <w:trPr>
          <w:trHeight w:val="160"/>
        </w:trPr>
        <w:tc>
          <w:tcPr>
            <w:tcW w:w="253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5AAF822" w14:textId="742331A7" w:rsidR="00543755" w:rsidRPr="00F33925" w:rsidRDefault="006A35A7" w:rsidP="00236B87">
            <w:pPr>
              <w:shd w:val="clear" w:color="auto" w:fill="FFFFFF"/>
              <w:spacing w:after="0" w:line="240" w:lineRule="exact"/>
              <w:rPr>
                <w:rFonts w:ascii="Times New Roman" w:eastAsia="Times New Roman" w:hAnsi="Times New Roman" w:cs="Times New Roman"/>
                <w:sz w:val="24"/>
                <w:szCs w:val="24"/>
                <w:lang w:val="uk-UA"/>
              </w:rPr>
            </w:pPr>
            <w:r w:rsidRPr="006A35A7">
              <w:rPr>
                <w:rFonts w:ascii="Times New Roman" w:eastAsia="Times New Roman" w:hAnsi="Times New Roman" w:cs="Times New Roman"/>
                <w:sz w:val="24"/>
                <w:szCs w:val="24"/>
                <w:lang w:val="uk-UA"/>
              </w:rPr>
              <w:t>Тема 1.4. Розроблення навчальних програм на основі модельних навчальних програм, або у фокусі уваги має бути українська ідентичність</w:t>
            </w:r>
            <w:r>
              <w:rPr>
                <w:rFonts w:ascii="Times New Roman" w:eastAsia="Times New Roman" w:hAnsi="Times New Roman" w:cs="Times New Roman"/>
                <w:sz w:val="24"/>
                <w:szCs w:val="24"/>
                <w:lang w:val="uk-UA"/>
              </w:rPr>
              <w:t>.</w:t>
            </w:r>
          </w:p>
        </w:tc>
        <w:tc>
          <w:tcPr>
            <w:tcW w:w="114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FE06D1" w14:textId="1AEDF29A" w:rsidR="00543755"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62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8714A" w14:textId="26B89BAC" w:rsidR="00543755"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2</w:t>
            </w:r>
          </w:p>
        </w:tc>
        <w:tc>
          <w:tcPr>
            <w:tcW w:w="162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FF1D58" w14:textId="57D2EAC0" w:rsidR="00543755"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c>
          <w:tcPr>
            <w:tcW w:w="162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157D61" w14:textId="77777777" w:rsidR="00543755" w:rsidRPr="00F33925" w:rsidRDefault="00086860"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w:t>
            </w:r>
          </w:p>
        </w:tc>
        <w:tc>
          <w:tcPr>
            <w:tcW w:w="110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7C5DB" w14:textId="19A57260" w:rsidR="00543755"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r>
      <w:tr w:rsidR="0043118A" w:rsidRPr="00F33925" w14:paraId="7B7D3BEF" w14:textId="77777777" w:rsidTr="006E4A93">
        <w:trPr>
          <w:trHeight w:val="118"/>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637BA" w14:textId="77777777" w:rsidR="0043118A" w:rsidRPr="00F33925" w:rsidRDefault="00D42CE5" w:rsidP="00236B87">
            <w:pPr>
              <w:shd w:val="clear" w:color="auto" w:fill="FFFFFF"/>
              <w:spacing w:after="0" w:line="240" w:lineRule="exact"/>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Разом за модулем</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4B708" w14:textId="09593F4E" w:rsidR="0043118A" w:rsidRPr="00F33925" w:rsidRDefault="00EF5857"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Pr>
                <w:rFonts w:ascii="Times New Roman" w:eastAsia="Times New Roman" w:hAnsi="Times New Roman" w:cs="Times New Roman"/>
                <w:i/>
                <w:iCs/>
                <w:sz w:val="24"/>
                <w:szCs w:val="24"/>
                <w:lang w:val="uk-UA"/>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DE8D4B" w14:textId="4B865FCC" w:rsidR="0043118A" w:rsidRPr="00F33925" w:rsidRDefault="00EF5857"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Pr>
                <w:rFonts w:ascii="Times New Roman" w:eastAsia="Times New Roman" w:hAnsi="Times New Roman" w:cs="Times New Roman"/>
                <w:i/>
                <w:iCs/>
                <w:sz w:val="24"/>
                <w:szCs w:val="24"/>
                <w:highlight w:val="white"/>
                <w:lang w:val="uk-UA"/>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F327E" w14:textId="0F81EAE5" w:rsidR="0043118A" w:rsidRPr="00F33925" w:rsidRDefault="00EF5857"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Pr>
                <w:rFonts w:ascii="Times New Roman" w:eastAsia="Times New Roman" w:hAnsi="Times New Roman" w:cs="Times New Roman"/>
                <w:i/>
                <w:iCs/>
                <w:sz w:val="24"/>
                <w:szCs w:val="24"/>
                <w:lang w:val="uk-UA"/>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0C0C0" w14:textId="77777777" w:rsidR="0043118A" w:rsidRPr="00F33925" w:rsidRDefault="004473B2"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2</w:t>
            </w:r>
            <w:r w:rsidR="00D42CE5" w:rsidRPr="00F33925">
              <w:rPr>
                <w:rFonts w:ascii="Times New Roman" w:eastAsia="Times New Roman" w:hAnsi="Times New Roman" w:cs="Times New Roman"/>
                <w:i/>
                <w:iCs/>
                <w:sz w:val="24"/>
                <w:szCs w:val="24"/>
                <w:lang w:val="uk-UA"/>
              </w:rPr>
              <w:t xml:space="preserve"> </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F4957" w14:textId="77777777" w:rsidR="0043118A" w:rsidRPr="00F33925" w:rsidRDefault="004473B2"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14</w:t>
            </w:r>
            <w:r w:rsidR="00D42CE5" w:rsidRPr="00F33925">
              <w:rPr>
                <w:rFonts w:ascii="Times New Roman" w:eastAsia="Times New Roman" w:hAnsi="Times New Roman" w:cs="Times New Roman"/>
                <w:i/>
                <w:iCs/>
                <w:sz w:val="24"/>
                <w:szCs w:val="24"/>
                <w:lang w:val="uk-UA"/>
              </w:rPr>
              <w:t xml:space="preserve"> </w:t>
            </w:r>
          </w:p>
        </w:tc>
      </w:tr>
      <w:tr w:rsidR="0043118A" w:rsidRPr="00F33925" w14:paraId="29140554" w14:textId="77777777" w:rsidTr="006E4A93">
        <w:trPr>
          <w:trHeight w:val="835"/>
        </w:trPr>
        <w:tc>
          <w:tcPr>
            <w:tcW w:w="964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13BE9" w14:textId="503CAFB2" w:rsidR="0043118A" w:rsidRPr="006A62F9" w:rsidRDefault="00D42CE5" w:rsidP="00236B87">
            <w:pPr>
              <w:shd w:val="clear" w:color="auto" w:fill="FFFFFF"/>
              <w:spacing w:after="0" w:line="240" w:lineRule="exact"/>
              <w:jc w:val="center"/>
              <w:rPr>
                <w:rFonts w:ascii="Times New Roman" w:eastAsia="Times New Roman" w:hAnsi="Times New Roman" w:cs="Times New Roman"/>
                <w:b/>
                <w:bCs/>
                <w:sz w:val="24"/>
                <w:szCs w:val="24"/>
                <w:highlight w:val="white"/>
                <w:lang w:val="uk-UA"/>
              </w:rPr>
            </w:pPr>
            <w:r w:rsidRPr="006A62F9">
              <w:rPr>
                <w:rFonts w:ascii="Times New Roman" w:eastAsia="Times New Roman" w:hAnsi="Times New Roman" w:cs="Times New Roman"/>
                <w:b/>
                <w:bCs/>
                <w:sz w:val="24"/>
                <w:szCs w:val="24"/>
                <w:lang w:val="uk-UA"/>
              </w:rPr>
              <w:t>МОДУЛЬ 2.</w:t>
            </w:r>
            <w:r w:rsidR="006E4A93" w:rsidRPr="006A62F9">
              <w:rPr>
                <w:b/>
                <w:lang w:val="uk-UA"/>
              </w:rPr>
              <w:t xml:space="preserve"> </w:t>
            </w:r>
            <w:r w:rsidR="006A62F9" w:rsidRPr="006A62F9">
              <w:rPr>
                <w:rFonts w:ascii="Times New Roman" w:hAnsi="Times New Roman" w:cs="Times New Roman"/>
                <w:b/>
                <w:sz w:val="24"/>
                <w:szCs w:val="24"/>
                <w:lang w:val="uk-UA"/>
              </w:rPr>
              <w:t>Розвиток наскрізних вмінь в умовах соціально-емоційного навчання</w:t>
            </w:r>
          </w:p>
        </w:tc>
      </w:tr>
      <w:tr w:rsidR="0043118A" w:rsidRPr="00F33925" w14:paraId="69FFB8E0" w14:textId="77777777" w:rsidTr="00B51E4B">
        <w:trPr>
          <w:trHeight w:val="19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D3D63" w14:textId="3B79CB9A" w:rsidR="0043118A" w:rsidRPr="00F33925" w:rsidRDefault="006A35A7" w:rsidP="00236B87">
            <w:pPr>
              <w:shd w:val="clear" w:color="auto" w:fill="FFFFFF"/>
              <w:spacing w:after="0" w:line="240" w:lineRule="exact"/>
              <w:rPr>
                <w:rFonts w:ascii="Times New Roman" w:eastAsia="Times New Roman" w:hAnsi="Times New Roman" w:cs="Times New Roman"/>
                <w:sz w:val="24"/>
                <w:szCs w:val="24"/>
                <w:highlight w:val="white"/>
                <w:lang w:val="uk-UA"/>
              </w:rPr>
            </w:pPr>
            <w:r w:rsidRPr="006A35A7">
              <w:rPr>
                <w:rFonts w:ascii="Times New Roman" w:eastAsia="Times New Roman" w:hAnsi="Times New Roman" w:cs="Times New Roman"/>
                <w:sz w:val="24"/>
                <w:szCs w:val="24"/>
                <w:lang w:val="uk-UA"/>
              </w:rPr>
              <w:t xml:space="preserve">Тема 2.1. Методика розвитку критичного мислення та розв'язання проблем: </w:t>
            </w:r>
            <w:r w:rsidRPr="006A35A7">
              <w:rPr>
                <w:rFonts w:ascii="Times New Roman" w:eastAsia="Times New Roman" w:hAnsi="Times New Roman" w:cs="Times New Roman"/>
                <w:sz w:val="24"/>
                <w:szCs w:val="24"/>
                <w:lang w:val="uk-UA"/>
              </w:rPr>
              <w:lastRenderedPageBreak/>
              <w:t>навчаємося в труднощах бачити можливості особистісного зростання.</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C8B895" w14:textId="500385D5"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lastRenderedPageBreak/>
              <w:t xml:space="preserve"> </w:t>
            </w:r>
            <w:r w:rsidR="00EF5857">
              <w:rPr>
                <w:rFonts w:ascii="Times New Roman" w:eastAsia="Times New Roman" w:hAnsi="Times New Roman" w:cs="Times New Roman"/>
                <w:sz w:val="24"/>
                <w:szCs w:val="24"/>
                <w:lang w:val="uk-UA"/>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5E201F" w14:textId="45F5BABE"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030E05" w14:textId="77777777" w:rsidR="0043118A" w:rsidRPr="00F33925" w:rsidRDefault="004473B2"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1</w:t>
            </w:r>
            <w:r w:rsidR="00D42CE5" w:rsidRPr="00F33925">
              <w:rPr>
                <w:rFonts w:ascii="Times New Roman" w:eastAsia="Times New Roman" w:hAnsi="Times New Roman" w:cs="Times New Roman"/>
                <w:sz w:val="24"/>
                <w:szCs w:val="24"/>
                <w:lang w:val="uk-UA"/>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3D979C"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EDDB38" w14:textId="77777777" w:rsidR="0043118A" w:rsidRPr="00F33925" w:rsidRDefault="00086860"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3</w:t>
            </w:r>
          </w:p>
        </w:tc>
      </w:tr>
      <w:tr w:rsidR="0043118A" w:rsidRPr="00F33925" w14:paraId="1649CE44" w14:textId="77777777" w:rsidTr="00B51E4B">
        <w:trPr>
          <w:trHeight w:val="730"/>
        </w:trPr>
        <w:tc>
          <w:tcPr>
            <w:tcW w:w="253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264644C" w14:textId="48B895A1" w:rsidR="0043118A" w:rsidRPr="00F33925" w:rsidRDefault="006A35A7" w:rsidP="00236B87">
            <w:pPr>
              <w:shd w:val="clear" w:color="auto" w:fill="FFFFFF"/>
              <w:spacing w:after="0" w:line="240" w:lineRule="exact"/>
              <w:rPr>
                <w:rFonts w:ascii="Times New Roman" w:eastAsia="Times New Roman" w:hAnsi="Times New Roman" w:cs="Times New Roman"/>
                <w:sz w:val="24"/>
                <w:szCs w:val="24"/>
                <w:highlight w:val="white"/>
                <w:lang w:val="uk-UA"/>
              </w:rPr>
            </w:pPr>
            <w:r w:rsidRPr="006A35A7">
              <w:rPr>
                <w:rFonts w:ascii="Times New Roman" w:eastAsia="Times New Roman" w:hAnsi="Times New Roman" w:cs="Times New Roman"/>
                <w:sz w:val="24"/>
                <w:szCs w:val="24"/>
                <w:lang w:val="uk-UA"/>
              </w:rPr>
              <w:t>Тема 2.2. Методика розвитку системного мислення: успіх на боці тих, хто навчився бачити взаємозв'язки та взаємозалежності</w:t>
            </w:r>
            <w:r>
              <w:rPr>
                <w:rFonts w:ascii="Times New Roman" w:eastAsia="Times New Roman" w:hAnsi="Times New Roman" w:cs="Times New Roman"/>
                <w:sz w:val="24"/>
                <w:szCs w:val="24"/>
                <w:lang w:val="uk-UA"/>
              </w:rPr>
              <w:t>.</w:t>
            </w:r>
          </w:p>
        </w:tc>
        <w:tc>
          <w:tcPr>
            <w:tcW w:w="11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0687D98" w14:textId="3B560FB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EF5857">
              <w:rPr>
                <w:rFonts w:ascii="Times New Roman" w:eastAsia="Times New Roman" w:hAnsi="Times New Roman" w:cs="Times New Roman"/>
                <w:sz w:val="24"/>
                <w:szCs w:val="24"/>
                <w:lang w:val="uk-UA"/>
              </w:rPr>
              <w:t>-</w:t>
            </w:r>
          </w:p>
        </w:tc>
        <w:tc>
          <w:tcPr>
            <w:tcW w:w="162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3A6FCB9" w14:textId="372B2027"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lang w:val="uk-UA"/>
              </w:rPr>
              <w:t>2</w:t>
            </w:r>
          </w:p>
        </w:tc>
        <w:tc>
          <w:tcPr>
            <w:tcW w:w="162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83A0A25" w14:textId="2E2A81FC" w:rsidR="0043118A"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1</w:t>
            </w:r>
          </w:p>
        </w:tc>
        <w:tc>
          <w:tcPr>
            <w:tcW w:w="162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55A3E51D"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4473B2" w:rsidRPr="00F33925">
              <w:rPr>
                <w:rFonts w:ascii="Times New Roman" w:eastAsia="Times New Roman" w:hAnsi="Times New Roman" w:cs="Times New Roman"/>
                <w:sz w:val="24"/>
                <w:szCs w:val="24"/>
                <w:lang w:val="uk-UA"/>
              </w:rPr>
              <w:t>1</w:t>
            </w:r>
          </w:p>
        </w:tc>
        <w:tc>
          <w:tcPr>
            <w:tcW w:w="110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B9961CE" w14:textId="58DB9F5F" w:rsidR="0043118A" w:rsidRPr="00F33925" w:rsidRDefault="001566CB"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lang w:val="uk-UA"/>
              </w:rPr>
              <w:t>4</w:t>
            </w:r>
          </w:p>
        </w:tc>
      </w:tr>
      <w:tr w:rsidR="00086860" w:rsidRPr="00F33925" w14:paraId="521C6A1E" w14:textId="77777777" w:rsidTr="00B51E4B">
        <w:trPr>
          <w:trHeight w:val="140"/>
        </w:trPr>
        <w:tc>
          <w:tcPr>
            <w:tcW w:w="253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87AC38C" w14:textId="597AA5B3" w:rsidR="00086860" w:rsidRPr="00F33925" w:rsidRDefault="006A35A7" w:rsidP="00236B87">
            <w:pPr>
              <w:shd w:val="clear" w:color="auto" w:fill="FFFFFF"/>
              <w:spacing w:after="0" w:line="240" w:lineRule="exact"/>
              <w:rPr>
                <w:rFonts w:ascii="Times New Roman" w:eastAsia="Times New Roman" w:hAnsi="Times New Roman" w:cs="Times New Roman"/>
                <w:sz w:val="24"/>
                <w:szCs w:val="24"/>
                <w:lang w:val="uk-UA"/>
              </w:rPr>
            </w:pPr>
            <w:r w:rsidRPr="006A35A7">
              <w:rPr>
                <w:rFonts w:ascii="Times New Roman" w:eastAsia="Times New Roman" w:hAnsi="Times New Roman" w:cs="Times New Roman"/>
                <w:sz w:val="24"/>
                <w:szCs w:val="24"/>
                <w:lang w:val="uk-UA"/>
              </w:rPr>
              <w:t xml:space="preserve">Тема 2.3.  Використання досвіду психотерапії в розробленні </w:t>
            </w:r>
            <w:proofErr w:type="spellStart"/>
            <w:r w:rsidRPr="006A35A7">
              <w:rPr>
                <w:rFonts w:ascii="Times New Roman" w:eastAsia="Times New Roman" w:hAnsi="Times New Roman" w:cs="Times New Roman"/>
                <w:sz w:val="24"/>
                <w:szCs w:val="24"/>
                <w:lang w:val="uk-UA"/>
              </w:rPr>
              <w:t>методик</w:t>
            </w:r>
            <w:proofErr w:type="spellEnd"/>
            <w:r w:rsidRPr="006A35A7">
              <w:rPr>
                <w:rFonts w:ascii="Times New Roman" w:eastAsia="Times New Roman" w:hAnsi="Times New Roman" w:cs="Times New Roman"/>
                <w:sz w:val="24"/>
                <w:szCs w:val="24"/>
                <w:lang w:val="uk-UA"/>
              </w:rPr>
              <w:t xml:space="preserve"> проблемного, кооперативного, проектного навчання та формування загальнолюдських та національних цінностей</w:t>
            </w:r>
            <w:r>
              <w:rPr>
                <w:rFonts w:ascii="Times New Roman" w:eastAsia="Times New Roman" w:hAnsi="Times New Roman" w:cs="Times New Roman"/>
                <w:sz w:val="24"/>
                <w:szCs w:val="24"/>
                <w:lang w:val="uk-UA"/>
              </w:rPr>
              <w:t>.</w:t>
            </w:r>
          </w:p>
        </w:tc>
        <w:tc>
          <w:tcPr>
            <w:tcW w:w="11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8AC9839" w14:textId="3B86E54C" w:rsidR="00086860"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60586552" w14:textId="41B82800" w:rsidR="00086860"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A33F7D8" w14:textId="77777777" w:rsidR="00086860" w:rsidRPr="00F33925" w:rsidRDefault="00086860"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1</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76B7F960" w14:textId="77777777" w:rsidR="00086860" w:rsidRPr="00F33925" w:rsidRDefault="00086860"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w:t>
            </w:r>
          </w:p>
        </w:tc>
        <w:tc>
          <w:tcPr>
            <w:tcW w:w="110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AE6C4E6" w14:textId="77777777" w:rsidR="00086860" w:rsidRPr="00F33925" w:rsidRDefault="00086860"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3</w:t>
            </w:r>
          </w:p>
        </w:tc>
      </w:tr>
      <w:tr w:rsidR="00086860" w:rsidRPr="00F33925" w14:paraId="08A769AF" w14:textId="77777777" w:rsidTr="00B51E4B">
        <w:trPr>
          <w:trHeight w:val="420"/>
        </w:trPr>
        <w:tc>
          <w:tcPr>
            <w:tcW w:w="253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71FF471" w14:textId="679F2A7C" w:rsidR="00086860" w:rsidRPr="00F33925" w:rsidRDefault="006A35A7" w:rsidP="00236B87">
            <w:pPr>
              <w:pStyle w:val="afffe"/>
              <w:spacing w:line="240" w:lineRule="exact"/>
              <w:rPr>
                <w:lang w:val="uk-UA"/>
              </w:rPr>
            </w:pPr>
            <w:r w:rsidRPr="006A35A7">
              <w:rPr>
                <w:lang w:val="uk-UA"/>
              </w:rPr>
              <w:t xml:space="preserve">Тема 2.4. Матеріально-технічне забезпечення, </w:t>
            </w:r>
            <w:proofErr w:type="spellStart"/>
            <w:r w:rsidRPr="006A35A7">
              <w:rPr>
                <w:lang w:val="uk-UA"/>
              </w:rPr>
              <w:t>нейропедагогіка</w:t>
            </w:r>
            <w:proofErr w:type="spellEnd"/>
            <w:r w:rsidRPr="006A35A7">
              <w:rPr>
                <w:lang w:val="uk-UA"/>
              </w:rPr>
              <w:t>, штучний інтелект, персоналізація навчання, гібридне та дистанційне навчання.</w:t>
            </w:r>
          </w:p>
        </w:tc>
        <w:tc>
          <w:tcPr>
            <w:tcW w:w="11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FF149FA" w14:textId="3CE92CF2" w:rsidR="00086860"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6AFB4C4" w14:textId="1493BF21" w:rsidR="00086860"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DB69ED8" w14:textId="1D5486E4" w:rsidR="00086860" w:rsidRPr="00F33925" w:rsidRDefault="00EF5857"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c>
          <w:tcPr>
            <w:tcW w:w="162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1F87D91" w14:textId="77777777" w:rsidR="00086860" w:rsidRPr="00F33925" w:rsidRDefault="006E4A93" w:rsidP="00236B87">
            <w:pPr>
              <w:shd w:val="clear" w:color="auto" w:fill="FFFFFF"/>
              <w:spacing w:after="0" w:line="240" w:lineRule="exact"/>
              <w:jc w:val="center"/>
              <w:rPr>
                <w:rFonts w:ascii="Times New Roman" w:eastAsia="Times New Roman" w:hAnsi="Times New Roman" w:cs="Times New Roman"/>
                <w:sz w:val="24"/>
                <w:szCs w:val="24"/>
                <w:lang w:val="uk-UA"/>
              </w:rPr>
            </w:pPr>
            <w:r w:rsidRPr="00F33925">
              <w:rPr>
                <w:rFonts w:ascii="Times New Roman" w:eastAsia="Times New Roman" w:hAnsi="Times New Roman" w:cs="Times New Roman"/>
                <w:sz w:val="24"/>
                <w:szCs w:val="24"/>
                <w:lang w:val="uk-UA"/>
              </w:rPr>
              <w:t>1</w:t>
            </w:r>
          </w:p>
        </w:tc>
        <w:tc>
          <w:tcPr>
            <w:tcW w:w="110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4F5E6E3" w14:textId="03C8BAB5" w:rsidR="00086860" w:rsidRPr="00F33925" w:rsidRDefault="001566CB" w:rsidP="00236B87">
            <w:pPr>
              <w:shd w:val="clear" w:color="auto" w:fill="FFFFFF"/>
              <w:spacing w:after="0" w:line="240" w:lineRule="exac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r>
      <w:tr w:rsidR="0043118A" w:rsidRPr="00F33925" w14:paraId="13B0DAD5" w14:textId="77777777" w:rsidTr="00B51E4B">
        <w:trPr>
          <w:trHeight w:val="22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31DEC" w14:textId="77777777" w:rsidR="0043118A" w:rsidRPr="00F33925" w:rsidRDefault="00D42CE5" w:rsidP="00236B87">
            <w:pPr>
              <w:shd w:val="clear" w:color="auto" w:fill="FFFFFF"/>
              <w:spacing w:after="0" w:line="240" w:lineRule="exact"/>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Разом за модулем</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5FD507" w14:textId="4FD52331" w:rsidR="0043118A" w:rsidRPr="00F33925" w:rsidRDefault="00EF5857"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Pr>
                <w:rFonts w:ascii="Times New Roman" w:eastAsia="Times New Roman" w:hAnsi="Times New Roman" w:cs="Times New Roman"/>
                <w:i/>
                <w:iCs/>
                <w:sz w:val="24"/>
                <w:szCs w:val="24"/>
                <w:highlight w:val="white"/>
                <w:lang w:val="uk-UA"/>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C55C6" w14:textId="5B6B944A" w:rsidR="0043118A" w:rsidRPr="00F33925" w:rsidRDefault="00D42CE5"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 xml:space="preserve"> </w:t>
            </w:r>
            <w:r w:rsidR="001566CB">
              <w:rPr>
                <w:rFonts w:ascii="Times New Roman" w:eastAsia="Times New Roman" w:hAnsi="Times New Roman" w:cs="Times New Roman"/>
                <w:i/>
                <w:iCs/>
                <w:sz w:val="24"/>
                <w:szCs w:val="24"/>
                <w:lang w:val="uk-UA"/>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F33385" w14:textId="5ABFC297" w:rsidR="0043118A" w:rsidRPr="00F33925" w:rsidRDefault="00EF5857"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Pr>
                <w:rFonts w:ascii="Times New Roman" w:eastAsia="Times New Roman" w:hAnsi="Times New Roman" w:cs="Times New Roman"/>
                <w:i/>
                <w:iCs/>
                <w:sz w:val="24"/>
                <w:szCs w:val="24"/>
                <w:highlight w:val="white"/>
                <w:lang w:val="uk-UA"/>
              </w:rPr>
              <w:t>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0C3DB2"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 xml:space="preserve"> </w:t>
            </w:r>
            <w:r w:rsidR="004473B2" w:rsidRPr="00F33925">
              <w:rPr>
                <w:rFonts w:ascii="Times New Roman" w:eastAsia="Times New Roman" w:hAnsi="Times New Roman" w:cs="Times New Roman"/>
                <w:i/>
                <w:iCs/>
                <w:sz w:val="24"/>
                <w:szCs w:val="24"/>
                <w:lang w:val="uk-UA"/>
              </w:rPr>
              <w:t>2</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A7C156" w14:textId="77777777" w:rsidR="0043118A" w:rsidRPr="00F33925" w:rsidRDefault="004473B2" w:rsidP="00236B87">
            <w:pPr>
              <w:shd w:val="clear" w:color="auto" w:fill="FFFFFF"/>
              <w:spacing w:after="0" w:line="240" w:lineRule="exact"/>
              <w:jc w:val="center"/>
              <w:rPr>
                <w:rFonts w:ascii="Times New Roman" w:eastAsia="Times New Roman" w:hAnsi="Times New Roman" w:cs="Times New Roman"/>
                <w:i/>
                <w:iCs/>
                <w:sz w:val="24"/>
                <w:szCs w:val="24"/>
                <w:highlight w:val="white"/>
                <w:lang w:val="uk-UA"/>
              </w:rPr>
            </w:pPr>
            <w:r w:rsidRPr="00F33925">
              <w:rPr>
                <w:rFonts w:ascii="Times New Roman" w:eastAsia="Times New Roman" w:hAnsi="Times New Roman" w:cs="Times New Roman"/>
                <w:i/>
                <w:iCs/>
                <w:sz w:val="24"/>
                <w:szCs w:val="24"/>
                <w:lang w:val="uk-UA"/>
              </w:rPr>
              <w:t>14</w:t>
            </w:r>
            <w:r w:rsidR="00D42CE5" w:rsidRPr="00F33925">
              <w:rPr>
                <w:rFonts w:ascii="Times New Roman" w:eastAsia="Times New Roman" w:hAnsi="Times New Roman" w:cs="Times New Roman"/>
                <w:i/>
                <w:iCs/>
                <w:sz w:val="24"/>
                <w:szCs w:val="24"/>
                <w:lang w:val="uk-UA"/>
              </w:rPr>
              <w:t xml:space="preserve"> </w:t>
            </w:r>
          </w:p>
        </w:tc>
      </w:tr>
      <w:tr w:rsidR="0043118A" w:rsidRPr="00F33925" w14:paraId="555F7B9C" w14:textId="77777777" w:rsidTr="00B51E4B">
        <w:trPr>
          <w:trHeight w:val="10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7E803" w14:textId="77777777" w:rsidR="0043118A" w:rsidRPr="00F33925" w:rsidRDefault="00D42CE5" w:rsidP="00236B87">
            <w:pPr>
              <w:shd w:val="clear" w:color="auto" w:fill="FFFFFF"/>
              <w:spacing w:after="0" w:line="240" w:lineRule="exact"/>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Підсумкові заходи</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1C6B45"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4C080A"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DD4D89"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F45BCE"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4473B2" w:rsidRPr="00F33925">
              <w:rPr>
                <w:rFonts w:ascii="Times New Roman" w:eastAsia="Times New Roman" w:hAnsi="Times New Roman" w:cs="Times New Roman"/>
                <w:sz w:val="24"/>
                <w:szCs w:val="24"/>
                <w:lang w:val="uk-UA"/>
              </w:rPr>
              <w:t>2</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72E246"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4473B2" w:rsidRPr="00F33925">
              <w:rPr>
                <w:rFonts w:ascii="Times New Roman" w:eastAsia="Times New Roman" w:hAnsi="Times New Roman" w:cs="Times New Roman"/>
                <w:sz w:val="24"/>
                <w:szCs w:val="24"/>
                <w:lang w:val="uk-UA"/>
              </w:rPr>
              <w:t>2</w:t>
            </w:r>
          </w:p>
        </w:tc>
      </w:tr>
      <w:tr w:rsidR="0043118A" w:rsidRPr="00F33925" w14:paraId="62F26458" w14:textId="77777777" w:rsidTr="00B51E4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5E3E4" w14:textId="77777777" w:rsidR="0043118A" w:rsidRPr="00F33925" w:rsidRDefault="00D42CE5" w:rsidP="00236B87">
            <w:pPr>
              <w:shd w:val="clear" w:color="auto" w:fill="FFFFFF"/>
              <w:spacing w:after="0" w:line="240" w:lineRule="exact"/>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Усього</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D481F7" w14:textId="38A3969B"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EF5857">
              <w:rPr>
                <w:rFonts w:ascii="Times New Roman" w:eastAsia="Times New Roman" w:hAnsi="Times New Roman" w:cs="Times New Roman"/>
                <w:sz w:val="24"/>
                <w:szCs w:val="24"/>
                <w:lang w:val="uk-UA"/>
              </w:rPr>
              <w:t>8</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8A95ED" w14:textId="79043C9B"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EF5857">
              <w:rPr>
                <w:rFonts w:ascii="Times New Roman" w:eastAsia="Times New Roman" w:hAnsi="Times New Roman" w:cs="Times New Roman"/>
                <w:sz w:val="24"/>
                <w:szCs w:val="24"/>
                <w:lang w:val="uk-UA"/>
              </w:rPr>
              <w:t>8</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A6A3F4" w14:textId="3DFAFE91"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EF5857">
              <w:rPr>
                <w:rFonts w:ascii="Times New Roman" w:eastAsia="Times New Roman" w:hAnsi="Times New Roman" w:cs="Times New Roman"/>
                <w:sz w:val="24"/>
                <w:szCs w:val="24"/>
                <w:lang w:val="uk-UA"/>
              </w:rPr>
              <w:t>8</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EC8F0D"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sz w:val="24"/>
                <w:szCs w:val="24"/>
                <w:highlight w:val="white"/>
                <w:lang w:val="uk-UA"/>
              </w:rPr>
            </w:pPr>
            <w:r w:rsidRPr="00F33925">
              <w:rPr>
                <w:rFonts w:ascii="Times New Roman" w:eastAsia="Times New Roman" w:hAnsi="Times New Roman" w:cs="Times New Roman"/>
                <w:sz w:val="24"/>
                <w:szCs w:val="24"/>
                <w:lang w:val="uk-UA"/>
              </w:rPr>
              <w:t xml:space="preserve"> </w:t>
            </w:r>
            <w:r w:rsidR="004473B2" w:rsidRPr="00F33925">
              <w:rPr>
                <w:rFonts w:ascii="Times New Roman" w:eastAsia="Times New Roman" w:hAnsi="Times New Roman" w:cs="Times New Roman"/>
                <w:sz w:val="24"/>
                <w:szCs w:val="24"/>
                <w:lang w:val="uk-UA"/>
              </w:rPr>
              <w:t>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389D2C" w14:textId="77777777" w:rsidR="0043118A" w:rsidRPr="00F33925" w:rsidRDefault="00D42CE5" w:rsidP="00236B87">
            <w:pPr>
              <w:shd w:val="clear" w:color="auto" w:fill="FFFFFF"/>
              <w:spacing w:after="0" w:line="240" w:lineRule="exact"/>
              <w:jc w:val="center"/>
              <w:rPr>
                <w:rFonts w:ascii="Times New Roman" w:eastAsia="Times New Roman" w:hAnsi="Times New Roman" w:cs="Times New Roman"/>
                <w:b/>
                <w:bCs/>
                <w:sz w:val="24"/>
                <w:szCs w:val="24"/>
                <w:highlight w:val="white"/>
                <w:lang w:val="uk-UA"/>
              </w:rPr>
            </w:pPr>
            <w:r w:rsidRPr="00F33925">
              <w:rPr>
                <w:rFonts w:ascii="Times New Roman" w:eastAsia="Times New Roman" w:hAnsi="Times New Roman" w:cs="Times New Roman"/>
                <w:b/>
                <w:bCs/>
                <w:sz w:val="24"/>
                <w:szCs w:val="24"/>
                <w:lang w:val="uk-UA"/>
              </w:rPr>
              <w:t xml:space="preserve"> </w:t>
            </w:r>
            <w:r w:rsidR="004473B2" w:rsidRPr="00F33925">
              <w:rPr>
                <w:rFonts w:ascii="Times New Roman" w:eastAsia="Times New Roman" w:hAnsi="Times New Roman" w:cs="Times New Roman"/>
                <w:b/>
                <w:bCs/>
                <w:sz w:val="24"/>
                <w:szCs w:val="24"/>
                <w:lang w:val="uk-UA"/>
              </w:rPr>
              <w:t>30</w:t>
            </w:r>
          </w:p>
        </w:tc>
      </w:tr>
    </w:tbl>
    <w:p w14:paraId="594E7EEF" w14:textId="77777777" w:rsidR="006A35A7" w:rsidRDefault="006A35A7">
      <w:pPr>
        <w:shd w:val="clear" w:color="auto" w:fill="FFFFFF"/>
        <w:spacing w:after="0" w:line="240" w:lineRule="auto"/>
        <w:ind w:firstLine="566"/>
        <w:jc w:val="center"/>
        <w:rPr>
          <w:rFonts w:ascii="Times New Roman" w:eastAsia="Times New Roman" w:hAnsi="Times New Roman" w:cs="Times New Roman"/>
          <w:b/>
          <w:bCs/>
          <w:sz w:val="28"/>
          <w:szCs w:val="28"/>
          <w:lang w:val="uk-UA"/>
        </w:rPr>
      </w:pPr>
    </w:p>
    <w:p w14:paraId="409E367D" w14:textId="602DD4ED" w:rsidR="0043118A" w:rsidRPr="00D42E02" w:rsidRDefault="00D42CE5">
      <w:pPr>
        <w:shd w:val="clear" w:color="auto" w:fill="FFFFFF"/>
        <w:spacing w:after="0" w:line="240" w:lineRule="auto"/>
        <w:ind w:firstLine="566"/>
        <w:jc w:val="center"/>
        <w:rPr>
          <w:rFonts w:ascii="Times New Roman" w:eastAsia="Times New Roman" w:hAnsi="Times New Roman" w:cs="Times New Roman"/>
          <w:b/>
          <w:bCs/>
          <w:sz w:val="28"/>
          <w:szCs w:val="28"/>
          <w:lang w:val="uk-UA"/>
        </w:rPr>
      </w:pPr>
      <w:r w:rsidRPr="00D42E02">
        <w:rPr>
          <w:rFonts w:ascii="Times New Roman" w:eastAsia="Times New Roman" w:hAnsi="Times New Roman" w:cs="Times New Roman"/>
          <w:b/>
          <w:bCs/>
          <w:sz w:val="28"/>
          <w:szCs w:val="28"/>
          <w:lang w:val="uk-UA"/>
        </w:rPr>
        <w:t>3. ЗМІСТ ПРОГРАМИ</w:t>
      </w:r>
    </w:p>
    <w:p w14:paraId="782322AC" w14:textId="204F1B4D" w:rsidR="0043118A" w:rsidRPr="00F33925" w:rsidRDefault="006A62F9">
      <w:pPr>
        <w:shd w:val="clear" w:color="auto" w:fill="FFFFFF"/>
        <w:spacing w:after="0" w:line="240" w:lineRule="auto"/>
        <w:jc w:val="center"/>
        <w:rPr>
          <w:rFonts w:ascii="Times New Roman" w:eastAsia="Times New Roman" w:hAnsi="Times New Roman" w:cs="Times New Roman"/>
          <w:b/>
          <w:bCs/>
          <w:sz w:val="28"/>
          <w:szCs w:val="28"/>
          <w:lang w:val="uk-UA"/>
        </w:rPr>
      </w:pPr>
      <w:r w:rsidRPr="00D42E02">
        <w:rPr>
          <w:rFonts w:ascii="Times New Roman" w:eastAsia="Times New Roman" w:hAnsi="Times New Roman" w:cs="Times New Roman"/>
          <w:b/>
          <w:bCs/>
          <w:sz w:val="28"/>
          <w:szCs w:val="28"/>
          <w:lang w:val="uk-UA"/>
        </w:rPr>
        <w:t xml:space="preserve">МОДУЛЬ 1. </w:t>
      </w:r>
      <w:r w:rsidR="004B2CEB" w:rsidRPr="00D42E02">
        <w:rPr>
          <w:rFonts w:ascii="Times New Roman" w:eastAsia="Times New Roman" w:hAnsi="Times New Roman" w:cs="Times New Roman"/>
          <w:b/>
          <w:bCs/>
          <w:sz w:val="28"/>
          <w:szCs w:val="28"/>
          <w:lang w:val="uk-UA"/>
        </w:rPr>
        <w:t>ОСОБЛИВОСТІ ГРОМАДЯНСЬКОЇ ТА ІСТОРИЧНОЇ ОСВІТНЬОЇ ГАЛУЗІ ДЕРЖАВНОГО СТАНДАРТУ БАЗОВОЇ СЕРЕДНЬОЇ ОСВІТИ</w:t>
      </w:r>
    </w:p>
    <w:p w14:paraId="2E894F1E" w14:textId="5D68E62D" w:rsidR="00303758" w:rsidRPr="00F33925" w:rsidRDefault="00303758">
      <w:pPr>
        <w:shd w:val="clear" w:color="auto" w:fill="FFFFFF"/>
        <w:spacing w:after="0" w:line="240" w:lineRule="auto"/>
        <w:jc w:val="center"/>
        <w:rPr>
          <w:rFonts w:ascii="Times New Roman" w:eastAsia="Times New Roman" w:hAnsi="Times New Roman" w:cs="Times New Roman"/>
          <w:b/>
          <w:bCs/>
          <w:sz w:val="28"/>
          <w:szCs w:val="28"/>
          <w:highlight w:val="white"/>
          <w:lang w:val="uk-UA"/>
        </w:rPr>
      </w:pPr>
    </w:p>
    <w:p w14:paraId="2D589B78" w14:textId="66CBD8AB" w:rsidR="00EB6984" w:rsidRPr="00F33925" w:rsidRDefault="001566CB" w:rsidP="00EB6984">
      <w:pPr>
        <w:shd w:val="clear" w:color="auto" w:fill="FFFFFF"/>
        <w:spacing w:after="0" w:line="240" w:lineRule="auto"/>
        <w:ind w:firstLine="566"/>
        <w:jc w:val="both"/>
        <w:rPr>
          <w:rFonts w:ascii="Times New Roman" w:eastAsia="Times New Roman" w:hAnsi="Times New Roman" w:cs="Times New Roman"/>
          <w:b/>
          <w:bCs/>
          <w:sz w:val="28"/>
          <w:szCs w:val="28"/>
          <w:lang w:val="uk-UA"/>
        </w:rPr>
      </w:pPr>
      <w:r w:rsidRPr="001566CB">
        <w:rPr>
          <w:rFonts w:ascii="Times New Roman" w:eastAsia="Times New Roman" w:hAnsi="Times New Roman" w:cs="Times New Roman"/>
          <w:b/>
          <w:bCs/>
          <w:sz w:val="28"/>
          <w:szCs w:val="28"/>
          <w:lang w:val="uk-UA"/>
        </w:rPr>
        <w:t xml:space="preserve">Тема 1.1. </w:t>
      </w:r>
      <w:r w:rsidR="004B2CEB" w:rsidRPr="004B2CEB">
        <w:rPr>
          <w:rFonts w:ascii="Times New Roman" w:eastAsia="Times New Roman" w:hAnsi="Times New Roman" w:cs="Times New Roman"/>
          <w:b/>
          <w:bCs/>
          <w:sz w:val="28"/>
          <w:szCs w:val="28"/>
          <w:lang w:val="uk-UA"/>
        </w:rPr>
        <w:t xml:space="preserve">Мета та </w:t>
      </w:r>
      <w:proofErr w:type="spellStart"/>
      <w:r w:rsidR="004B2CEB" w:rsidRPr="004B2CEB">
        <w:rPr>
          <w:rFonts w:ascii="Times New Roman" w:eastAsia="Times New Roman" w:hAnsi="Times New Roman" w:cs="Times New Roman"/>
          <w:b/>
          <w:bCs/>
          <w:sz w:val="28"/>
          <w:szCs w:val="28"/>
          <w:lang w:val="uk-UA"/>
        </w:rPr>
        <w:t>компетентнісний</w:t>
      </w:r>
      <w:proofErr w:type="spellEnd"/>
      <w:r w:rsidR="004B2CEB" w:rsidRPr="004B2CEB">
        <w:rPr>
          <w:rFonts w:ascii="Times New Roman" w:eastAsia="Times New Roman" w:hAnsi="Times New Roman" w:cs="Times New Roman"/>
          <w:b/>
          <w:bCs/>
          <w:sz w:val="28"/>
          <w:szCs w:val="28"/>
          <w:lang w:val="uk-UA"/>
        </w:rPr>
        <w:t xml:space="preserve"> потенціал освітньої галузі</w:t>
      </w:r>
      <w:r w:rsidR="004A7068">
        <w:rPr>
          <w:rFonts w:ascii="Times New Roman" w:eastAsia="Times New Roman" w:hAnsi="Times New Roman" w:cs="Times New Roman"/>
          <w:b/>
          <w:bCs/>
          <w:sz w:val="28"/>
          <w:szCs w:val="28"/>
          <w:lang w:val="uk-UA"/>
        </w:rPr>
        <w:t xml:space="preserve">: в умовах </w:t>
      </w:r>
      <w:proofErr w:type="spellStart"/>
      <w:r w:rsidR="004A7068" w:rsidRPr="004A7068">
        <w:rPr>
          <w:rFonts w:ascii="Times New Roman" w:eastAsia="Times New Roman" w:hAnsi="Times New Roman" w:cs="Times New Roman"/>
          <w:b/>
          <w:bCs/>
          <w:sz w:val="28"/>
          <w:szCs w:val="28"/>
        </w:rPr>
        <w:t>екзистенційних</w:t>
      </w:r>
      <w:proofErr w:type="spellEnd"/>
      <w:r w:rsidR="004A7068" w:rsidRPr="004A7068">
        <w:rPr>
          <w:rFonts w:ascii="Times New Roman" w:eastAsia="Times New Roman" w:hAnsi="Times New Roman" w:cs="Times New Roman"/>
          <w:b/>
          <w:bCs/>
          <w:sz w:val="28"/>
          <w:szCs w:val="28"/>
        </w:rPr>
        <w:t xml:space="preserve"> </w:t>
      </w:r>
      <w:r w:rsidR="004A7068">
        <w:rPr>
          <w:rFonts w:ascii="Times New Roman" w:eastAsia="Times New Roman" w:hAnsi="Times New Roman" w:cs="Times New Roman"/>
          <w:b/>
          <w:bCs/>
          <w:sz w:val="28"/>
          <w:szCs w:val="28"/>
          <w:lang w:val="uk-UA"/>
        </w:rPr>
        <w:t xml:space="preserve"> загроз громадянська та історична галузь має стати пріоритетом національної освіти</w:t>
      </w:r>
      <w:r w:rsidR="00981279">
        <w:rPr>
          <w:rFonts w:ascii="Times New Roman" w:eastAsia="Times New Roman" w:hAnsi="Times New Roman" w:cs="Times New Roman"/>
          <w:b/>
          <w:bCs/>
          <w:sz w:val="28"/>
          <w:szCs w:val="28"/>
          <w:lang w:val="uk-UA"/>
        </w:rPr>
        <w:t>.</w:t>
      </w:r>
    </w:p>
    <w:p w14:paraId="3B51234F" w14:textId="77777777" w:rsidR="00EB6984" w:rsidRPr="00F33925" w:rsidRDefault="00EB6984" w:rsidP="00EB6984">
      <w:pPr>
        <w:shd w:val="clear" w:color="auto" w:fill="FFFFFF"/>
        <w:spacing w:after="0" w:line="240" w:lineRule="auto"/>
        <w:ind w:firstLine="566"/>
        <w:jc w:val="both"/>
        <w:rPr>
          <w:rFonts w:ascii="Times New Roman" w:eastAsia="Times New Roman" w:hAnsi="Times New Roman" w:cs="Times New Roman"/>
          <w:b/>
          <w:bCs/>
          <w:sz w:val="28"/>
          <w:szCs w:val="28"/>
          <w:lang w:val="uk-UA"/>
        </w:rPr>
      </w:pPr>
    </w:p>
    <w:p w14:paraId="32C469F0" w14:textId="5C999F4B" w:rsidR="00EB6984" w:rsidRPr="00582A89" w:rsidRDefault="00F550F2" w:rsidP="004B2CEB">
      <w:pPr>
        <w:shd w:val="clear" w:color="auto" w:fill="FFFFFF"/>
        <w:spacing w:after="0" w:line="240" w:lineRule="auto"/>
        <w:ind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Місія громадянської та історичної галузі. Наявні виклики в реалізації місії  в контексті </w:t>
      </w:r>
      <w:r w:rsidR="00981279">
        <w:rPr>
          <w:rFonts w:ascii="Times New Roman" w:eastAsia="Times New Roman" w:hAnsi="Times New Roman" w:cs="Times New Roman"/>
          <w:sz w:val="28"/>
          <w:szCs w:val="28"/>
          <w:lang w:val="uk-UA"/>
        </w:rPr>
        <w:t xml:space="preserve">існуючих </w:t>
      </w:r>
      <w:r>
        <w:rPr>
          <w:rFonts w:ascii="Times New Roman" w:eastAsia="Times New Roman" w:hAnsi="Times New Roman" w:cs="Times New Roman"/>
          <w:sz w:val="28"/>
          <w:szCs w:val="28"/>
          <w:lang w:val="uk-UA"/>
        </w:rPr>
        <w:t xml:space="preserve">практик та російсько-української війни. Проблема змісту історичної освіти та відповідальність вчителів у формуванні української ідентичності та історичної пам'яті молодого покоління українців. </w:t>
      </w:r>
      <w:r w:rsidR="004B2CEB" w:rsidRPr="004B2CEB">
        <w:rPr>
          <w:rFonts w:ascii="Times New Roman" w:eastAsia="Times New Roman" w:hAnsi="Times New Roman" w:cs="Times New Roman"/>
          <w:sz w:val="28"/>
          <w:szCs w:val="28"/>
          <w:lang w:val="uk-UA"/>
        </w:rPr>
        <w:t xml:space="preserve">Вимоги до обов'язкових результатів навчання учнів. Особливості </w:t>
      </w:r>
      <w:r w:rsidR="00DA67F3">
        <w:rPr>
          <w:rFonts w:ascii="Times New Roman" w:eastAsia="Times New Roman" w:hAnsi="Times New Roman" w:cs="Times New Roman"/>
          <w:sz w:val="28"/>
          <w:szCs w:val="28"/>
          <w:lang w:val="uk-UA"/>
        </w:rPr>
        <w:t xml:space="preserve">громадянської та історичної </w:t>
      </w:r>
      <w:r w:rsidR="004B2CEB" w:rsidRPr="004B2CEB">
        <w:rPr>
          <w:rFonts w:ascii="Times New Roman" w:eastAsia="Times New Roman" w:hAnsi="Times New Roman" w:cs="Times New Roman"/>
          <w:sz w:val="28"/>
          <w:szCs w:val="28"/>
          <w:lang w:val="uk-UA"/>
        </w:rPr>
        <w:t xml:space="preserve">освітньої галузі Державного стандарту базової середньої освіти: мета освітньої </w:t>
      </w:r>
      <w:r w:rsidR="004B2CEB" w:rsidRPr="004B2CEB">
        <w:rPr>
          <w:rFonts w:ascii="Times New Roman" w:eastAsia="Times New Roman" w:hAnsi="Times New Roman" w:cs="Times New Roman"/>
          <w:sz w:val="28"/>
          <w:szCs w:val="28"/>
          <w:lang w:val="uk-UA"/>
        </w:rPr>
        <w:lastRenderedPageBreak/>
        <w:t xml:space="preserve">галузі, реалізація в освітньому процесі </w:t>
      </w:r>
      <w:proofErr w:type="spellStart"/>
      <w:r w:rsidR="004B2CEB" w:rsidRPr="004B2CEB">
        <w:rPr>
          <w:rFonts w:ascii="Times New Roman" w:eastAsia="Times New Roman" w:hAnsi="Times New Roman" w:cs="Times New Roman"/>
          <w:sz w:val="28"/>
          <w:szCs w:val="28"/>
          <w:lang w:val="uk-UA"/>
        </w:rPr>
        <w:t>компетентнісного</w:t>
      </w:r>
      <w:proofErr w:type="spellEnd"/>
      <w:r w:rsidR="004B2CEB" w:rsidRPr="004B2CEB">
        <w:rPr>
          <w:rFonts w:ascii="Times New Roman" w:eastAsia="Times New Roman" w:hAnsi="Times New Roman" w:cs="Times New Roman"/>
          <w:sz w:val="28"/>
          <w:szCs w:val="28"/>
          <w:lang w:val="uk-UA"/>
        </w:rPr>
        <w:t xml:space="preserve"> потенціалу галузі, специфіка</w:t>
      </w:r>
      <w:r>
        <w:rPr>
          <w:rFonts w:ascii="Times New Roman" w:eastAsia="Times New Roman" w:hAnsi="Times New Roman" w:cs="Times New Roman"/>
          <w:sz w:val="28"/>
          <w:szCs w:val="28"/>
          <w:lang w:val="uk-UA"/>
        </w:rPr>
        <w:t xml:space="preserve"> та наявні проблеми в</w:t>
      </w:r>
      <w:r w:rsidR="004B2CEB" w:rsidRPr="004B2CEB">
        <w:rPr>
          <w:rFonts w:ascii="Times New Roman" w:eastAsia="Times New Roman" w:hAnsi="Times New Roman" w:cs="Times New Roman"/>
          <w:sz w:val="28"/>
          <w:szCs w:val="28"/>
          <w:lang w:val="uk-UA"/>
        </w:rPr>
        <w:t xml:space="preserve"> опануванн</w:t>
      </w:r>
      <w:r>
        <w:rPr>
          <w:rFonts w:ascii="Times New Roman" w:eastAsia="Times New Roman" w:hAnsi="Times New Roman" w:cs="Times New Roman"/>
          <w:sz w:val="28"/>
          <w:szCs w:val="28"/>
          <w:lang w:val="uk-UA"/>
        </w:rPr>
        <w:t>і</w:t>
      </w:r>
      <w:r w:rsidR="004B2CEB" w:rsidRPr="004B2CEB">
        <w:rPr>
          <w:rFonts w:ascii="Times New Roman" w:eastAsia="Times New Roman" w:hAnsi="Times New Roman" w:cs="Times New Roman"/>
          <w:sz w:val="28"/>
          <w:szCs w:val="28"/>
          <w:lang w:val="uk-UA"/>
        </w:rPr>
        <w:t xml:space="preserve"> учнями базових знань в межах освітньої галузі; вимоги до обов'язкових результатів навчання учнів. Наступність у досягненні очікуваних результатів освітньої галузі між ланками й циклами освіти.</w:t>
      </w:r>
      <w:r w:rsidR="00DA67F3">
        <w:rPr>
          <w:rFonts w:ascii="Times New Roman" w:eastAsia="Times New Roman" w:hAnsi="Times New Roman" w:cs="Times New Roman"/>
          <w:sz w:val="28"/>
          <w:szCs w:val="28"/>
          <w:lang w:val="uk-UA"/>
        </w:rPr>
        <w:t xml:space="preserve"> </w:t>
      </w:r>
      <w:r w:rsidR="004B2CEB" w:rsidRPr="004B2CEB">
        <w:rPr>
          <w:rFonts w:ascii="Times New Roman" w:eastAsia="Times New Roman" w:hAnsi="Times New Roman" w:cs="Times New Roman"/>
          <w:sz w:val="28"/>
          <w:szCs w:val="28"/>
          <w:lang w:val="uk-UA"/>
        </w:rPr>
        <w:t>Інтеграція сучасних тенденцій розвитку культури (науки, мистецтва, спорту тощо) у зміст навчальних предметів.</w:t>
      </w:r>
    </w:p>
    <w:p w14:paraId="3420E6AB" w14:textId="77777777" w:rsidR="00EB6984" w:rsidRPr="00F33925" w:rsidRDefault="00EB6984" w:rsidP="00EB6984">
      <w:pPr>
        <w:shd w:val="clear" w:color="auto" w:fill="FFFFFF"/>
        <w:spacing w:after="0" w:line="240" w:lineRule="auto"/>
        <w:ind w:firstLine="566"/>
        <w:jc w:val="both"/>
        <w:rPr>
          <w:rFonts w:ascii="Times New Roman" w:eastAsia="Times New Roman" w:hAnsi="Times New Roman" w:cs="Times New Roman"/>
          <w:b/>
          <w:bCs/>
          <w:sz w:val="28"/>
          <w:szCs w:val="28"/>
          <w:lang w:val="uk-UA"/>
        </w:rPr>
      </w:pPr>
    </w:p>
    <w:p w14:paraId="7D2F17C8" w14:textId="53A855CB" w:rsidR="00EB6984" w:rsidRPr="00F33925" w:rsidRDefault="001566CB" w:rsidP="00DA67F3">
      <w:pPr>
        <w:shd w:val="clear" w:color="auto" w:fill="FFFFFF"/>
        <w:spacing w:after="0" w:line="240" w:lineRule="auto"/>
        <w:ind w:firstLine="566"/>
        <w:jc w:val="both"/>
        <w:rPr>
          <w:rFonts w:ascii="Times New Roman" w:eastAsia="Times New Roman" w:hAnsi="Times New Roman" w:cs="Times New Roman"/>
          <w:b/>
          <w:bCs/>
          <w:sz w:val="28"/>
          <w:szCs w:val="28"/>
          <w:lang w:val="uk-UA"/>
        </w:rPr>
      </w:pPr>
      <w:r w:rsidRPr="001566CB">
        <w:rPr>
          <w:rFonts w:ascii="Times New Roman" w:eastAsia="Times New Roman" w:hAnsi="Times New Roman" w:cs="Times New Roman"/>
          <w:b/>
          <w:bCs/>
          <w:sz w:val="28"/>
          <w:szCs w:val="28"/>
          <w:lang w:val="uk-UA"/>
        </w:rPr>
        <w:t xml:space="preserve">Тема 1.2. </w:t>
      </w:r>
      <w:r w:rsidR="00DA67F3" w:rsidRPr="00DA67F3">
        <w:rPr>
          <w:rFonts w:ascii="Times New Roman" w:eastAsia="Times New Roman" w:hAnsi="Times New Roman" w:cs="Times New Roman"/>
          <w:b/>
          <w:bCs/>
          <w:sz w:val="28"/>
          <w:szCs w:val="28"/>
          <w:lang w:val="uk-UA"/>
        </w:rPr>
        <w:t>Розвиток наскрізних умінь через навчальні предмети/інтегровані курси освітньої галузі</w:t>
      </w:r>
      <w:r w:rsidR="004A7068">
        <w:rPr>
          <w:rFonts w:ascii="Times New Roman" w:eastAsia="Times New Roman" w:hAnsi="Times New Roman" w:cs="Times New Roman"/>
          <w:b/>
          <w:bCs/>
          <w:sz w:val="28"/>
          <w:szCs w:val="28"/>
          <w:lang w:val="uk-UA"/>
        </w:rPr>
        <w:t>: як розвинути вершину людських здібностей – розум?</w:t>
      </w:r>
    </w:p>
    <w:p w14:paraId="12B0482C" w14:textId="483A9DCD" w:rsidR="00EB6984" w:rsidRPr="00F33925" w:rsidRDefault="00DA67F3" w:rsidP="00DA67F3">
      <w:pPr>
        <w:shd w:val="clear" w:color="auto" w:fill="FFFFFF"/>
        <w:spacing w:after="0" w:line="240" w:lineRule="auto"/>
        <w:ind w:firstLine="566"/>
        <w:jc w:val="both"/>
        <w:rPr>
          <w:rFonts w:ascii="Times New Roman" w:eastAsia="Times New Roman" w:hAnsi="Times New Roman" w:cs="Times New Roman"/>
          <w:b/>
          <w:bCs/>
          <w:sz w:val="28"/>
          <w:szCs w:val="28"/>
          <w:lang w:val="uk-UA"/>
        </w:rPr>
      </w:pPr>
      <w:r w:rsidRPr="00DA67F3">
        <w:rPr>
          <w:rFonts w:ascii="Times New Roman" w:eastAsia="Times New Roman" w:hAnsi="Times New Roman" w:cs="Times New Roman"/>
          <w:sz w:val="28"/>
          <w:szCs w:val="28"/>
          <w:lang w:val="uk-UA"/>
        </w:rPr>
        <w:t>Читання з розумінням: здатність аналізувати та інтерпретувати тексти.</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Висловлювання власної думки усно й письмово.</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Критичне та системне мислення: аналіз інформації та встановлення взаємозв'язків.</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Логічне обґрунтування позиції: аргументація власної точки зору.</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Творчість: креативний підхід до вирішення завдань.</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Ініціативність: здатність діяти активно та брати відповідальність.</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Конструктивне керування емоціями: емоційний інтелект.</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Оцінювання ризиків: здатність передбачати наслідки.</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Прийняття рішень: вибір ефективних шляхів дій.</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Розв’язування проблем: пошук способів подолання труднощів.</w:t>
      </w:r>
      <w:r>
        <w:rPr>
          <w:rFonts w:ascii="Times New Roman" w:eastAsia="Times New Roman" w:hAnsi="Times New Roman" w:cs="Times New Roman"/>
          <w:sz w:val="28"/>
          <w:szCs w:val="28"/>
          <w:lang w:val="uk-UA"/>
        </w:rPr>
        <w:t xml:space="preserve"> </w:t>
      </w:r>
      <w:r w:rsidRPr="00DA67F3">
        <w:rPr>
          <w:rFonts w:ascii="Times New Roman" w:eastAsia="Times New Roman" w:hAnsi="Times New Roman" w:cs="Times New Roman"/>
          <w:sz w:val="28"/>
          <w:szCs w:val="28"/>
          <w:lang w:val="uk-UA"/>
        </w:rPr>
        <w:t>Співпраця з іншими: командна робота.</w:t>
      </w:r>
      <w:r w:rsidR="00F550F2">
        <w:rPr>
          <w:rFonts w:ascii="Times New Roman" w:eastAsia="Times New Roman" w:hAnsi="Times New Roman" w:cs="Times New Roman"/>
          <w:sz w:val="28"/>
          <w:szCs w:val="28"/>
          <w:lang w:val="uk-UA"/>
        </w:rPr>
        <w:t xml:space="preserve"> Можливості теорії та методики розвитку критичного мислення (С. Терно) в розвитку наскрізних умінь.</w:t>
      </w:r>
    </w:p>
    <w:p w14:paraId="0FCD84D9" w14:textId="77777777" w:rsidR="00EB6984" w:rsidRPr="00F33925" w:rsidRDefault="00EB6984" w:rsidP="00EB6984">
      <w:pPr>
        <w:shd w:val="clear" w:color="auto" w:fill="FFFFFF"/>
        <w:spacing w:after="0" w:line="240" w:lineRule="auto"/>
        <w:ind w:firstLine="566"/>
        <w:jc w:val="both"/>
        <w:rPr>
          <w:rFonts w:ascii="Times New Roman" w:eastAsia="Times New Roman" w:hAnsi="Times New Roman" w:cs="Times New Roman"/>
          <w:b/>
          <w:bCs/>
          <w:sz w:val="28"/>
          <w:szCs w:val="28"/>
          <w:lang w:val="uk-UA"/>
        </w:rPr>
      </w:pPr>
    </w:p>
    <w:p w14:paraId="4F3C4928" w14:textId="555E180F" w:rsidR="00EB6984" w:rsidRPr="00F33925" w:rsidRDefault="001566CB" w:rsidP="00DA67F3">
      <w:pPr>
        <w:shd w:val="clear" w:color="auto" w:fill="FFFFFF"/>
        <w:spacing w:after="0" w:line="240" w:lineRule="auto"/>
        <w:ind w:firstLine="566"/>
        <w:jc w:val="both"/>
        <w:rPr>
          <w:rFonts w:ascii="Times New Roman" w:eastAsia="Times New Roman" w:hAnsi="Times New Roman" w:cs="Times New Roman"/>
          <w:b/>
          <w:bCs/>
          <w:sz w:val="28"/>
          <w:szCs w:val="28"/>
          <w:lang w:val="uk-UA"/>
        </w:rPr>
      </w:pPr>
      <w:r w:rsidRPr="001566CB">
        <w:rPr>
          <w:rFonts w:ascii="Times New Roman" w:eastAsia="Times New Roman" w:hAnsi="Times New Roman" w:cs="Times New Roman"/>
          <w:b/>
          <w:bCs/>
          <w:sz w:val="28"/>
          <w:szCs w:val="28"/>
          <w:lang w:val="uk-UA"/>
        </w:rPr>
        <w:t xml:space="preserve">Тема 1.3. </w:t>
      </w:r>
      <w:r w:rsidR="00DA67F3" w:rsidRPr="00DA67F3">
        <w:rPr>
          <w:rFonts w:ascii="Times New Roman" w:eastAsia="Times New Roman" w:hAnsi="Times New Roman" w:cs="Times New Roman"/>
          <w:b/>
          <w:bCs/>
          <w:sz w:val="28"/>
          <w:szCs w:val="28"/>
          <w:lang w:val="uk-UA"/>
        </w:rPr>
        <w:t xml:space="preserve">Огляд та аналіз </w:t>
      </w:r>
      <w:bookmarkStart w:id="3" w:name="_Hlk224152175"/>
      <w:r w:rsidR="00DA67F3" w:rsidRPr="00DA67F3">
        <w:rPr>
          <w:rFonts w:ascii="Times New Roman" w:eastAsia="Times New Roman" w:hAnsi="Times New Roman" w:cs="Times New Roman"/>
          <w:b/>
          <w:bCs/>
          <w:sz w:val="28"/>
          <w:szCs w:val="28"/>
          <w:lang w:val="uk-UA"/>
        </w:rPr>
        <w:t>модельних програм</w:t>
      </w:r>
      <w:bookmarkEnd w:id="3"/>
      <w:r w:rsidR="00DA67F3" w:rsidRPr="00DA67F3">
        <w:rPr>
          <w:rFonts w:ascii="Times New Roman" w:eastAsia="Times New Roman" w:hAnsi="Times New Roman" w:cs="Times New Roman"/>
          <w:b/>
          <w:bCs/>
          <w:sz w:val="28"/>
          <w:szCs w:val="28"/>
          <w:lang w:val="uk-UA"/>
        </w:rPr>
        <w:t xml:space="preserve"> навчальних </w:t>
      </w:r>
      <w:r w:rsidR="00DA67F3">
        <w:rPr>
          <w:rFonts w:ascii="Times New Roman" w:eastAsia="Times New Roman" w:hAnsi="Times New Roman" w:cs="Times New Roman"/>
          <w:b/>
          <w:bCs/>
          <w:sz w:val="28"/>
          <w:szCs w:val="28"/>
          <w:lang w:val="uk-UA"/>
        </w:rPr>
        <w:t xml:space="preserve"> </w:t>
      </w:r>
      <w:r w:rsidR="00DA67F3" w:rsidRPr="00DA67F3">
        <w:rPr>
          <w:rFonts w:ascii="Times New Roman" w:eastAsia="Times New Roman" w:hAnsi="Times New Roman" w:cs="Times New Roman"/>
          <w:b/>
          <w:bCs/>
          <w:sz w:val="28"/>
          <w:szCs w:val="28"/>
          <w:lang w:val="uk-UA"/>
        </w:rPr>
        <w:t>предметів (інтегрованих курсів)</w:t>
      </w:r>
      <w:r w:rsidR="004A7068">
        <w:rPr>
          <w:rFonts w:ascii="Times New Roman" w:eastAsia="Times New Roman" w:hAnsi="Times New Roman" w:cs="Times New Roman"/>
          <w:b/>
          <w:bCs/>
          <w:sz w:val="28"/>
          <w:szCs w:val="28"/>
          <w:lang w:val="uk-UA"/>
        </w:rPr>
        <w:t xml:space="preserve">, або </w:t>
      </w:r>
      <w:r w:rsidR="004A7068">
        <w:rPr>
          <w:rFonts w:ascii="Times New Roman" w:eastAsia="Times New Roman" w:hAnsi="Times New Roman" w:cs="Times New Roman"/>
          <w:b/>
          <w:bCs/>
          <w:sz w:val="28"/>
          <w:szCs w:val="28"/>
          <w:lang w:val="uk-UA"/>
        </w:rPr>
        <w:softHyphen/>
        <w:t>– відповідальний вибір в умовах російської агресії.</w:t>
      </w:r>
    </w:p>
    <w:p w14:paraId="56CF5BF2" w14:textId="2AD04757" w:rsidR="00EB6984" w:rsidRPr="00F550F2" w:rsidRDefault="00F550F2" w:rsidP="00EB6984">
      <w:pPr>
        <w:shd w:val="clear" w:color="auto" w:fill="FFFFFF"/>
        <w:spacing w:after="0" w:line="240" w:lineRule="auto"/>
        <w:ind w:firstLine="56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Пріоритет громадянської та історичної галузі – формування української ідентичності молодого покоління українців та трансляція національних цінностей. Проблема змісту історичної освіти: виклики та відповіді. Яку роль відіграє історична освіта в забезпеченні обороноздатності України? </w:t>
      </w:r>
      <w:r w:rsidR="00DA67F3" w:rsidRPr="00F550F2">
        <w:rPr>
          <w:rFonts w:ascii="Times New Roman" w:eastAsia="Times New Roman" w:hAnsi="Times New Roman" w:cs="Times New Roman"/>
          <w:sz w:val="28"/>
          <w:szCs w:val="28"/>
          <w:lang w:val="uk-UA"/>
        </w:rPr>
        <w:t>Визначення</w:t>
      </w:r>
      <w:r w:rsidR="00DA67F3" w:rsidRPr="00DA67F3">
        <w:rPr>
          <w:rFonts w:ascii="Times New Roman" w:eastAsia="Times New Roman" w:hAnsi="Times New Roman" w:cs="Times New Roman"/>
          <w:sz w:val="28"/>
          <w:szCs w:val="28"/>
        </w:rPr>
        <w:t xml:space="preserve"> особливостей </w:t>
      </w:r>
      <w:r w:rsidR="00DA67F3" w:rsidRPr="00DA67F3">
        <w:rPr>
          <w:rFonts w:ascii="Times New Roman" w:eastAsia="Times New Roman" w:hAnsi="Times New Roman" w:cs="Times New Roman"/>
          <w:bCs/>
          <w:sz w:val="28"/>
          <w:szCs w:val="28"/>
          <w:lang w:val="uk-UA"/>
        </w:rPr>
        <w:t>модельних навчальних програм</w:t>
      </w:r>
      <w:r>
        <w:rPr>
          <w:rFonts w:ascii="Times New Roman" w:eastAsia="Times New Roman" w:hAnsi="Times New Roman" w:cs="Times New Roman"/>
          <w:bCs/>
          <w:sz w:val="28"/>
          <w:szCs w:val="28"/>
          <w:lang w:val="uk-UA"/>
        </w:rPr>
        <w:t>: як не втратити українську ідентичність під час обрання модельної навчальної програми?</w:t>
      </w:r>
      <w:r w:rsidR="00DA67F3" w:rsidRPr="00DA67F3">
        <w:rPr>
          <w:rFonts w:ascii="Times New Roman" w:eastAsia="Times New Roman" w:hAnsi="Times New Roman" w:cs="Times New Roman"/>
          <w:sz w:val="28"/>
          <w:szCs w:val="28"/>
        </w:rPr>
        <w:t xml:space="preserve"> Визначення послідовності досягнення результатів навчання учнів із навчального предмета (інтегрованого курсу). Опис змісту навчального предмета (інтегрованого курсу) та видів навчальної діяльності учнів. Особливості реалізації різних видів навчальної діяльності в освітньому процесі, узгодження її вимог</w:t>
      </w:r>
      <w:r w:rsidR="00DA67F3" w:rsidRPr="00981279">
        <w:rPr>
          <w:rFonts w:ascii="Times New Roman" w:eastAsia="Times New Roman" w:hAnsi="Times New Roman" w:cs="Times New Roman"/>
          <w:bCs/>
          <w:sz w:val="28"/>
          <w:szCs w:val="28"/>
        </w:rPr>
        <w:t>,</w:t>
      </w:r>
      <w:r w:rsidR="00DA67F3" w:rsidRPr="00DA67F3">
        <w:rPr>
          <w:rFonts w:ascii="Times New Roman" w:eastAsia="Times New Roman" w:hAnsi="Times New Roman" w:cs="Times New Roman"/>
          <w:b/>
          <w:bCs/>
          <w:sz w:val="28"/>
          <w:szCs w:val="28"/>
        </w:rPr>
        <w:t xml:space="preserve"> </w:t>
      </w:r>
      <w:r w:rsidR="00DA67F3" w:rsidRPr="00DA67F3">
        <w:rPr>
          <w:rFonts w:ascii="Times New Roman" w:eastAsia="Times New Roman" w:hAnsi="Times New Roman" w:cs="Times New Roman"/>
          <w:sz w:val="28"/>
          <w:szCs w:val="28"/>
        </w:rPr>
        <w:t>змісту тощо з відповідною освітньою галуззю Державного стандарту.</w:t>
      </w:r>
    </w:p>
    <w:p w14:paraId="6C0739A3" w14:textId="77777777" w:rsidR="00EB6984" w:rsidRPr="00F33925" w:rsidRDefault="00EB6984" w:rsidP="00EB6984">
      <w:pPr>
        <w:shd w:val="clear" w:color="auto" w:fill="FFFFFF"/>
        <w:spacing w:after="0" w:line="240" w:lineRule="auto"/>
        <w:ind w:firstLine="566"/>
        <w:jc w:val="both"/>
        <w:rPr>
          <w:rFonts w:ascii="Times New Roman" w:eastAsia="Times New Roman" w:hAnsi="Times New Roman" w:cs="Times New Roman"/>
          <w:sz w:val="28"/>
          <w:szCs w:val="28"/>
          <w:lang w:val="uk-UA"/>
        </w:rPr>
      </w:pPr>
    </w:p>
    <w:p w14:paraId="33CF52C1" w14:textId="2C7C68DD" w:rsidR="00EB6984" w:rsidRPr="00F33925" w:rsidRDefault="001566CB" w:rsidP="00EB6984">
      <w:pPr>
        <w:shd w:val="clear" w:color="auto" w:fill="FFFFFF"/>
        <w:spacing w:after="0" w:line="240" w:lineRule="auto"/>
        <w:ind w:firstLine="566"/>
        <w:jc w:val="both"/>
        <w:rPr>
          <w:rFonts w:ascii="Times New Roman" w:eastAsia="Times New Roman" w:hAnsi="Times New Roman" w:cs="Times New Roman"/>
          <w:b/>
          <w:bCs/>
          <w:sz w:val="28"/>
          <w:szCs w:val="28"/>
          <w:lang w:val="uk-UA"/>
        </w:rPr>
      </w:pPr>
      <w:bookmarkStart w:id="4" w:name="_Hlk224218060"/>
      <w:r w:rsidRPr="001566CB">
        <w:rPr>
          <w:rFonts w:ascii="Times New Roman" w:eastAsia="Times New Roman" w:hAnsi="Times New Roman" w:cs="Times New Roman"/>
          <w:b/>
          <w:bCs/>
          <w:sz w:val="28"/>
          <w:szCs w:val="28"/>
          <w:lang w:val="uk-UA"/>
        </w:rPr>
        <w:t xml:space="preserve">Тема 1.4. </w:t>
      </w:r>
      <w:r w:rsidR="00DA67F3" w:rsidRPr="00DA67F3">
        <w:rPr>
          <w:rFonts w:ascii="Times New Roman" w:eastAsia="Times New Roman" w:hAnsi="Times New Roman" w:cs="Times New Roman"/>
          <w:b/>
          <w:bCs/>
          <w:sz w:val="28"/>
          <w:szCs w:val="28"/>
          <w:lang w:val="uk-UA"/>
        </w:rPr>
        <w:t>Розроблення навчальних програм на основі модельних навчальних програм</w:t>
      </w:r>
      <w:r w:rsidR="004A7068">
        <w:rPr>
          <w:rFonts w:ascii="Times New Roman" w:eastAsia="Times New Roman" w:hAnsi="Times New Roman" w:cs="Times New Roman"/>
          <w:b/>
          <w:bCs/>
          <w:sz w:val="28"/>
          <w:szCs w:val="28"/>
          <w:lang w:val="uk-UA"/>
        </w:rPr>
        <w:t>, або у фокусі уваги має бути українська ідентичність</w:t>
      </w:r>
      <w:bookmarkEnd w:id="4"/>
    </w:p>
    <w:p w14:paraId="59C26659" w14:textId="3D2E0EC6" w:rsidR="0043118A" w:rsidRPr="00F33925" w:rsidRDefault="00F550F2" w:rsidP="00DA67F3">
      <w:pPr>
        <w:shd w:val="clear" w:color="auto" w:fill="FFFFFF"/>
        <w:spacing w:after="0" w:line="240" w:lineRule="auto"/>
        <w:ind w:firstLine="566"/>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lang w:val="uk-UA"/>
        </w:rPr>
        <w:t xml:space="preserve">Відповідальний вибір модельної навчальної програми та відповідальне ставлення до розроблення власної навчальної програми вчителя громадянської та історичної галузі. </w:t>
      </w:r>
      <w:r w:rsidR="00DA67F3" w:rsidRPr="00DA67F3">
        <w:rPr>
          <w:rFonts w:ascii="Times New Roman" w:eastAsia="Times New Roman" w:hAnsi="Times New Roman" w:cs="Times New Roman"/>
          <w:sz w:val="28"/>
          <w:szCs w:val="28"/>
          <w:lang w:val="uk-UA"/>
        </w:rPr>
        <w:t xml:space="preserve">Академічна свобода вчителя. Академічна доброчесність. Планування навчальних занять на основі модельних навчальних програм або навчальних програм, затверджених педагогічною радою закладу освіти. Використання </w:t>
      </w:r>
      <w:proofErr w:type="spellStart"/>
      <w:r w:rsidR="00DA67F3" w:rsidRPr="00DA67F3">
        <w:rPr>
          <w:rFonts w:ascii="Times New Roman" w:eastAsia="Times New Roman" w:hAnsi="Times New Roman" w:cs="Times New Roman"/>
          <w:sz w:val="28"/>
          <w:szCs w:val="28"/>
          <w:lang w:val="uk-UA"/>
        </w:rPr>
        <w:t>здоров'язбережувальних</w:t>
      </w:r>
      <w:proofErr w:type="spellEnd"/>
      <w:r w:rsidR="00DA67F3" w:rsidRPr="00DA67F3">
        <w:rPr>
          <w:rFonts w:ascii="Times New Roman" w:eastAsia="Times New Roman" w:hAnsi="Times New Roman" w:cs="Times New Roman"/>
          <w:sz w:val="28"/>
          <w:szCs w:val="28"/>
          <w:lang w:val="uk-UA"/>
        </w:rPr>
        <w:t xml:space="preserve"> технологій під час освітнього процесу. Формування здорового способу життя; мотиваційні стратегії формування потреби у руховій активності учнів протягом </w:t>
      </w:r>
      <w:r w:rsidR="00DA67F3" w:rsidRPr="00DA67F3">
        <w:rPr>
          <w:rFonts w:ascii="Times New Roman" w:eastAsia="Times New Roman" w:hAnsi="Times New Roman" w:cs="Times New Roman"/>
          <w:bCs/>
          <w:sz w:val="28"/>
          <w:szCs w:val="28"/>
          <w:lang w:val="uk-UA"/>
        </w:rPr>
        <w:t>життя</w:t>
      </w:r>
      <w:r w:rsidR="00DA67F3" w:rsidRPr="00DA67F3">
        <w:rPr>
          <w:rFonts w:ascii="Times New Roman" w:eastAsia="Times New Roman" w:hAnsi="Times New Roman" w:cs="Times New Roman"/>
          <w:sz w:val="28"/>
          <w:szCs w:val="28"/>
          <w:lang w:val="uk-UA"/>
        </w:rPr>
        <w:t xml:space="preserve">. Реалізація діяльнісного, </w:t>
      </w:r>
      <w:proofErr w:type="spellStart"/>
      <w:r w:rsidR="00DA67F3" w:rsidRPr="00DA67F3">
        <w:rPr>
          <w:rFonts w:ascii="Times New Roman" w:eastAsia="Times New Roman" w:hAnsi="Times New Roman" w:cs="Times New Roman"/>
          <w:sz w:val="28"/>
          <w:szCs w:val="28"/>
          <w:lang w:val="uk-UA"/>
        </w:rPr>
        <w:lastRenderedPageBreak/>
        <w:t>компетентнісного</w:t>
      </w:r>
      <w:proofErr w:type="spellEnd"/>
      <w:r w:rsidR="00DA67F3" w:rsidRPr="00DA67F3">
        <w:rPr>
          <w:rFonts w:ascii="Times New Roman" w:eastAsia="Times New Roman" w:hAnsi="Times New Roman" w:cs="Times New Roman"/>
          <w:sz w:val="28"/>
          <w:szCs w:val="28"/>
          <w:lang w:val="uk-UA"/>
        </w:rPr>
        <w:t xml:space="preserve"> та інтегрованого підходів на </w:t>
      </w:r>
      <w:proofErr w:type="spellStart"/>
      <w:r w:rsidR="00DA67F3" w:rsidRPr="00DA67F3">
        <w:rPr>
          <w:rFonts w:ascii="Times New Roman" w:eastAsia="Times New Roman" w:hAnsi="Times New Roman" w:cs="Times New Roman"/>
          <w:sz w:val="28"/>
          <w:szCs w:val="28"/>
          <w:lang w:val="uk-UA"/>
        </w:rPr>
        <w:t>уроках</w:t>
      </w:r>
      <w:proofErr w:type="spellEnd"/>
      <w:r w:rsidR="00DA67F3" w:rsidRPr="00DA67F3">
        <w:rPr>
          <w:rFonts w:ascii="Times New Roman" w:eastAsia="Times New Roman" w:hAnsi="Times New Roman" w:cs="Times New Roman"/>
          <w:sz w:val="28"/>
          <w:szCs w:val="28"/>
          <w:lang w:val="uk-UA"/>
        </w:rPr>
        <w:t>. Реалізація інтегративного підходу у навчанні. Інтегрований курс. Інтегрований урок.</w:t>
      </w:r>
    </w:p>
    <w:p w14:paraId="11DD5999" w14:textId="10B6EAE1" w:rsidR="0043118A" w:rsidRDefault="00D42CE5">
      <w:pPr>
        <w:shd w:val="clear" w:color="auto" w:fill="FFFFFF"/>
        <w:spacing w:after="0" w:line="240" w:lineRule="auto"/>
        <w:ind w:firstLine="566"/>
        <w:jc w:val="both"/>
        <w:rPr>
          <w:rFonts w:ascii="Times New Roman" w:eastAsia="Times New Roman" w:hAnsi="Times New Roman" w:cs="Times New Roman"/>
          <w:sz w:val="28"/>
          <w:szCs w:val="28"/>
          <w:lang w:val="uk-UA"/>
        </w:rPr>
      </w:pPr>
      <w:r w:rsidRPr="00F33925">
        <w:rPr>
          <w:rFonts w:ascii="Times New Roman" w:eastAsia="Times New Roman" w:hAnsi="Times New Roman" w:cs="Times New Roman"/>
          <w:sz w:val="28"/>
          <w:szCs w:val="28"/>
          <w:lang w:val="uk-UA"/>
        </w:rPr>
        <w:t xml:space="preserve"> </w:t>
      </w:r>
    </w:p>
    <w:p w14:paraId="545D6A11" w14:textId="77777777" w:rsidR="00B65FD4" w:rsidRPr="00F33925" w:rsidRDefault="00B65FD4">
      <w:pPr>
        <w:shd w:val="clear" w:color="auto" w:fill="FFFFFF"/>
        <w:spacing w:after="0" w:line="240" w:lineRule="auto"/>
        <w:ind w:firstLine="566"/>
        <w:jc w:val="both"/>
        <w:rPr>
          <w:rFonts w:ascii="Times New Roman" w:eastAsia="Times New Roman" w:hAnsi="Times New Roman" w:cs="Times New Roman"/>
          <w:sz w:val="28"/>
          <w:szCs w:val="28"/>
          <w:highlight w:val="white"/>
          <w:lang w:val="uk-UA"/>
        </w:rPr>
      </w:pPr>
    </w:p>
    <w:p w14:paraId="2A992252" w14:textId="53B9AFA2" w:rsidR="00303758" w:rsidRPr="00F33925" w:rsidRDefault="006A62F9" w:rsidP="00303758">
      <w:pPr>
        <w:shd w:val="clear" w:color="auto" w:fill="FFFFFF"/>
        <w:spacing w:after="0" w:line="240" w:lineRule="auto"/>
        <w:jc w:val="cente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 xml:space="preserve">МОДУЛЬ 2. </w:t>
      </w:r>
      <w:r w:rsidR="00DA67F3">
        <w:rPr>
          <w:rFonts w:ascii="Times New Roman" w:eastAsia="Times New Roman" w:hAnsi="Times New Roman" w:cs="Times New Roman"/>
          <w:b/>
          <w:bCs/>
          <w:sz w:val="28"/>
          <w:szCs w:val="28"/>
          <w:lang w:val="uk-UA"/>
        </w:rPr>
        <w:t>МЕТОДИКИ ТА ТЕХНОЛОГІЇ НАВЧАННЯ В ГРОМАДЯНСЬКІЙ ТА ІСТОРИЧНІЙ ГАЛУЗІ</w:t>
      </w:r>
      <w:r w:rsidRPr="00F33925">
        <w:rPr>
          <w:rFonts w:ascii="Times New Roman" w:eastAsia="Times New Roman" w:hAnsi="Times New Roman" w:cs="Times New Roman"/>
          <w:b/>
          <w:bCs/>
          <w:sz w:val="28"/>
          <w:szCs w:val="28"/>
          <w:lang w:val="uk-UA"/>
        </w:rPr>
        <w:t xml:space="preserve"> </w:t>
      </w:r>
    </w:p>
    <w:p w14:paraId="2CA94B85" w14:textId="77777777" w:rsidR="006378A4" w:rsidRDefault="006378A4"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p>
    <w:p w14:paraId="00E85720" w14:textId="0534BCB9" w:rsidR="00303758" w:rsidRPr="00F33925" w:rsidRDefault="006A62F9"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r w:rsidRPr="006A62F9">
        <w:rPr>
          <w:rFonts w:ascii="Times New Roman" w:eastAsia="Times New Roman" w:hAnsi="Times New Roman" w:cs="Times New Roman"/>
          <w:b/>
          <w:bCs/>
          <w:sz w:val="28"/>
          <w:szCs w:val="28"/>
          <w:lang w:val="uk-UA"/>
        </w:rPr>
        <w:t xml:space="preserve">Тема 2.1. </w:t>
      </w:r>
      <w:r w:rsidR="00DA67F3">
        <w:rPr>
          <w:rFonts w:ascii="Times New Roman" w:eastAsia="Times New Roman" w:hAnsi="Times New Roman" w:cs="Times New Roman"/>
          <w:b/>
          <w:bCs/>
          <w:sz w:val="28"/>
          <w:szCs w:val="28"/>
          <w:lang w:val="uk-UA"/>
        </w:rPr>
        <w:t>Методика розвитку к</w:t>
      </w:r>
      <w:r w:rsidRPr="006A62F9">
        <w:rPr>
          <w:rFonts w:ascii="Times New Roman" w:eastAsia="Times New Roman" w:hAnsi="Times New Roman" w:cs="Times New Roman"/>
          <w:b/>
          <w:bCs/>
          <w:sz w:val="28"/>
          <w:szCs w:val="28"/>
          <w:lang w:val="uk-UA"/>
        </w:rPr>
        <w:t>ритичн</w:t>
      </w:r>
      <w:r w:rsidR="00DA67F3">
        <w:rPr>
          <w:rFonts w:ascii="Times New Roman" w:eastAsia="Times New Roman" w:hAnsi="Times New Roman" w:cs="Times New Roman"/>
          <w:b/>
          <w:bCs/>
          <w:sz w:val="28"/>
          <w:szCs w:val="28"/>
          <w:lang w:val="uk-UA"/>
        </w:rPr>
        <w:t>ого</w:t>
      </w:r>
      <w:r w:rsidRPr="006A62F9">
        <w:rPr>
          <w:rFonts w:ascii="Times New Roman" w:eastAsia="Times New Roman" w:hAnsi="Times New Roman" w:cs="Times New Roman"/>
          <w:b/>
          <w:bCs/>
          <w:sz w:val="28"/>
          <w:szCs w:val="28"/>
          <w:lang w:val="uk-UA"/>
        </w:rPr>
        <w:t xml:space="preserve"> мислення та розв'язання проблем</w:t>
      </w:r>
      <w:r w:rsidR="004A7068">
        <w:rPr>
          <w:rFonts w:ascii="Times New Roman" w:eastAsia="Times New Roman" w:hAnsi="Times New Roman" w:cs="Times New Roman"/>
          <w:b/>
          <w:bCs/>
          <w:sz w:val="28"/>
          <w:szCs w:val="28"/>
          <w:lang w:val="uk-UA"/>
        </w:rPr>
        <w:t>: навчаємося в труднощах бачити можливості особистісного зростання</w:t>
      </w:r>
      <w:r w:rsidR="006A35A7">
        <w:rPr>
          <w:rFonts w:ascii="Times New Roman" w:eastAsia="Times New Roman" w:hAnsi="Times New Roman" w:cs="Times New Roman"/>
          <w:b/>
          <w:bCs/>
          <w:sz w:val="28"/>
          <w:szCs w:val="28"/>
          <w:lang w:val="uk-UA"/>
        </w:rPr>
        <w:t>.</w:t>
      </w:r>
    </w:p>
    <w:p w14:paraId="6C6310F5" w14:textId="77777777" w:rsidR="00303758" w:rsidRPr="00F33925" w:rsidRDefault="00303758"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p>
    <w:p w14:paraId="0C0A8644" w14:textId="34AC472B" w:rsidR="006A62F9" w:rsidRPr="006A62F9" w:rsidRDefault="006A62F9" w:rsidP="006A62F9">
      <w:pPr>
        <w:shd w:val="clear" w:color="auto" w:fill="FFFFFF"/>
        <w:spacing w:after="0" w:line="240" w:lineRule="auto"/>
        <w:ind w:firstLine="720"/>
        <w:jc w:val="both"/>
        <w:rPr>
          <w:rFonts w:ascii="Times New Roman" w:eastAsia="Times New Roman" w:hAnsi="Times New Roman" w:cs="Times New Roman"/>
          <w:sz w:val="28"/>
          <w:szCs w:val="28"/>
          <w:lang w:val="uk-UA"/>
        </w:rPr>
      </w:pPr>
      <w:r w:rsidRPr="006A62F9">
        <w:rPr>
          <w:rFonts w:ascii="Times New Roman" w:eastAsia="Times New Roman" w:hAnsi="Times New Roman" w:cs="Times New Roman"/>
          <w:sz w:val="28"/>
          <w:szCs w:val="28"/>
          <w:lang w:val="uk-UA"/>
        </w:rPr>
        <w:t xml:space="preserve">Критичне мислення як </w:t>
      </w:r>
      <w:r w:rsidR="00F550F2">
        <w:rPr>
          <w:rFonts w:ascii="Times New Roman" w:eastAsia="Times New Roman" w:hAnsi="Times New Roman" w:cs="Times New Roman"/>
          <w:sz w:val="28"/>
          <w:szCs w:val="28"/>
          <w:lang w:val="uk-UA"/>
        </w:rPr>
        <w:t>багатоаспектний феномен: від властивості особистості до педагогічної новації.</w:t>
      </w:r>
      <w:r w:rsidRPr="006A62F9">
        <w:rPr>
          <w:rFonts w:ascii="Times New Roman" w:eastAsia="Times New Roman" w:hAnsi="Times New Roman" w:cs="Times New Roman"/>
          <w:sz w:val="28"/>
          <w:szCs w:val="28"/>
          <w:lang w:val="uk-UA"/>
        </w:rPr>
        <w:t> </w:t>
      </w:r>
      <w:r w:rsidR="00F550F2">
        <w:rPr>
          <w:rFonts w:ascii="Times New Roman" w:eastAsia="Times New Roman" w:hAnsi="Times New Roman" w:cs="Times New Roman"/>
          <w:sz w:val="28"/>
          <w:szCs w:val="28"/>
          <w:lang w:val="uk-UA"/>
        </w:rPr>
        <w:t>Теорія та методика розвитку критичного мислення (С. Терно).</w:t>
      </w:r>
    </w:p>
    <w:p w14:paraId="4416E2A8" w14:textId="4A28FABE" w:rsidR="006A62F9" w:rsidRPr="006A62F9" w:rsidRDefault="006A62F9" w:rsidP="006A62F9">
      <w:pPr>
        <w:shd w:val="clear" w:color="auto" w:fill="FFFFFF"/>
        <w:spacing w:after="0" w:line="240" w:lineRule="auto"/>
        <w:ind w:firstLine="720"/>
        <w:jc w:val="both"/>
        <w:rPr>
          <w:rFonts w:ascii="Times New Roman" w:eastAsia="Times New Roman" w:hAnsi="Times New Roman" w:cs="Times New Roman"/>
          <w:sz w:val="28"/>
          <w:szCs w:val="28"/>
          <w:lang w:val="uk-UA"/>
        </w:rPr>
      </w:pPr>
      <w:r w:rsidRPr="006A62F9">
        <w:rPr>
          <w:rFonts w:ascii="Times New Roman" w:eastAsia="Times New Roman" w:hAnsi="Times New Roman" w:cs="Times New Roman"/>
          <w:sz w:val="28"/>
          <w:szCs w:val="28"/>
          <w:lang w:val="uk-UA"/>
        </w:rPr>
        <w:t>Практичні інструменти для розвитку критичного мислення в освітньому процесі. Вправи на розвиток критичного мислення: «Детектив думо</w:t>
      </w:r>
      <w:r>
        <w:rPr>
          <w:rFonts w:ascii="Times New Roman" w:eastAsia="Times New Roman" w:hAnsi="Times New Roman" w:cs="Times New Roman"/>
          <w:sz w:val="28"/>
          <w:szCs w:val="28"/>
          <w:lang w:val="uk-UA"/>
        </w:rPr>
        <w:t>к</w:t>
      </w:r>
      <w:r w:rsidRPr="006A62F9">
        <w:rPr>
          <w:rFonts w:ascii="Times New Roman" w:eastAsia="Times New Roman" w:hAnsi="Times New Roman" w:cs="Times New Roman"/>
          <w:sz w:val="28"/>
          <w:szCs w:val="28"/>
          <w:lang w:val="uk-UA"/>
        </w:rPr>
        <w:t>», «П'ять чому»</w:t>
      </w:r>
      <w:r w:rsidRPr="00981279">
        <w:rPr>
          <w:rFonts w:ascii="Times New Roman" w:eastAsia="Times New Roman" w:hAnsi="Times New Roman" w:cs="Times New Roman"/>
          <w:bCs/>
          <w:sz w:val="28"/>
          <w:szCs w:val="28"/>
          <w:lang w:val="uk-UA"/>
        </w:rPr>
        <w:t>,</w:t>
      </w:r>
      <w:r w:rsidRPr="006A62F9">
        <w:rPr>
          <w:rFonts w:ascii="Times New Roman" w:eastAsia="Times New Roman" w:hAnsi="Times New Roman" w:cs="Times New Roman"/>
          <w:b/>
          <w:bCs/>
          <w:sz w:val="28"/>
          <w:szCs w:val="28"/>
          <w:lang w:val="uk-UA"/>
        </w:rPr>
        <w:t xml:space="preserve"> </w:t>
      </w:r>
      <w:r w:rsidRPr="006A62F9">
        <w:rPr>
          <w:rFonts w:ascii="Times New Roman" w:eastAsia="Times New Roman" w:hAnsi="Times New Roman" w:cs="Times New Roman"/>
          <w:sz w:val="28"/>
          <w:szCs w:val="28"/>
          <w:lang w:val="uk-UA"/>
        </w:rPr>
        <w:t xml:space="preserve">«За і проти». Розв'язання проблем як комплексна навичка визначення, аналізу та подолання перешкод на шляху до досягнення мети. Чітке усвідомлення суті труднощів. Розуміння причин, контексту та можливих наслідків. Пошук різноманітних етичних варіантів подолання. Оцінка ефективності та ризиків кожного варіанту. Реалізація обраного плану дій. Аналіз успішності рішення та коригування за потреби. </w:t>
      </w:r>
    </w:p>
    <w:p w14:paraId="2F8E78E6" w14:textId="18B46F58" w:rsidR="00303758" w:rsidRPr="00F33925" w:rsidRDefault="006A62F9" w:rsidP="006A62F9">
      <w:pPr>
        <w:shd w:val="clear" w:color="auto" w:fill="FFFFFF"/>
        <w:spacing w:after="0" w:line="240" w:lineRule="auto"/>
        <w:ind w:firstLine="720"/>
        <w:jc w:val="both"/>
        <w:rPr>
          <w:rFonts w:ascii="Times New Roman" w:eastAsia="Times New Roman" w:hAnsi="Times New Roman" w:cs="Times New Roman"/>
          <w:sz w:val="28"/>
          <w:szCs w:val="28"/>
          <w:lang w:val="uk-UA"/>
        </w:rPr>
      </w:pPr>
      <w:r w:rsidRPr="006A62F9">
        <w:rPr>
          <w:rFonts w:ascii="Times New Roman" w:eastAsia="Times New Roman" w:hAnsi="Times New Roman" w:cs="Times New Roman"/>
          <w:sz w:val="28"/>
          <w:szCs w:val="28"/>
          <w:lang w:val="uk-UA"/>
        </w:rPr>
        <w:t xml:space="preserve">Практичні інструменти розвитку в учнівства здатності до розв'язання проблем. </w:t>
      </w:r>
      <w:r w:rsidR="00981279">
        <w:rPr>
          <w:rFonts w:ascii="Times New Roman" w:eastAsia="Times New Roman" w:hAnsi="Times New Roman" w:cs="Times New Roman"/>
          <w:sz w:val="28"/>
          <w:szCs w:val="28"/>
          <w:lang w:val="uk-UA"/>
        </w:rPr>
        <w:t>Аналіз</w:t>
      </w:r>
      <w:r w:rsidRPr="006A62F9">
        <w:rPr>
          <w:rFonts w:ascii="Times New Roman" w:eastAsia="Times New Roman" w:hAnsi="Times New Roman" w:cs="Times New Roman"/>
          <w:sz w:val="28"/>
          <w:szCs w:val="28"/>
          <w:lang w:val="uk-UA"/>
        </w:rPr>
        <w:t xml:space="preserve"> вправ і кейсів. «Розслідування труднощів», «Мозковий штурм. Пошук варіантів», «Аналіз ризиків і </w:t>
      </w:r>
      <w:proofErr w:type="spellStart"/>
      <w:r w:rsidRPr="006A62F9">
        <w:rPr>
          <w:rFonts w:ascii="Times New Roman" w:eastAsia="Times New Roman" w:hAnsi="Times New Roman" w:cs="Times New Roman"/>
          <w:sz w:val="28"/>
          <w:szCs w:val="28"/>
          <w:lang w:val="uk-UA"/>
        </w:rPr>
        <w:t>вигод</w:t>
      </w:r>
      <w:proofErr w:type="spellEnd"/>
      <w:r w:rsidRPr="006A62F9">
        <w:rPr>
          <w:rFonts w:ascii="Times New Roman" w:eastAsia="Times New Roman" w:hAnsi="Times New Roman" w:cs="Times New Roman"/>
          <w:sz w:val="28"/>
          <w:szCs w:val="28"/>
          <w:lang w:val="uk-UA"/>
        </w:rPr>
        <w:t xml:space="preserve">», «План дій і зворотний зв'язок». Вправи для проведення </w:t>
      </w:r>
      <w:r w:rsidR="00981279">
        <w:rPr>
          <w:rFonts w:ascii="Times New Roman" w:eastAsia="Times New Roman" w:hAnsi="Times New Roman" w:cs="Times New Roman"/>
          <w:sz w:val="28"/>
          <w:szCs w:val="28"/>
          <w:lang w:val="uk-UA"/>
        </w:rPr>
        <w:t>із здобувачами</w:t>
      </w:r>
      <w:r w:rsidRPr="006A62F9">
        <w:rPr>
          <w:rFonts w:ascii="Times New Roman" w:eastAsia="Times New Roman" w:hAnsi="Times New Roman" w:cs="Times New Roman"/>
          <w:sz w:val="28"/>
          <w:szCs w:val="28"/>
          <w:lang w:val="uk-UA"/>
        </w:rPr>
        <w:t>.</w:t>
      </w:r>
    </w:p>
    <w:p w14:paraId="07C0D22B" w14:textId="77777777" w:rsidR="00303758" w:rsidRPr="00F33925" w:rsidRDefault="00303758"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p>
    <w:p w14:paraId="6AB22411" w14:textId="61750F44" w:rsidR="00303758" w:rsidRPr="00F33925" w:rsidRDefault="006A62F9" w:rsidP="00303758">
      <w:pPr>
        <w:shd w:val="clear" w:color="auto" w:fill="FFFFFF"/>
        <w:spacing w:after="0" w:line="240" w:lineRule="auto"/>
        <w:ind w:firstLine="720"/>
        <w:jc w:val="both"/>
        <w:rPr>
          <w:rFonts w:ascii="Times New Roman" w:eastAsia="Times New Roman" w:hAnsi="Times New Roman" w:cs="Times New Roman"/>
          <w:sz w:val="28"/>
          <w:szCs w:val="28"/>
          <w:lang w:val="uk-UA"/>
        </w:rPr>
      </w:pPr>
      <w:bookmarkStart w:id="5" w:name="_Hlk224218094"/>
      <w:r w:rsidRPr="006A62F9">
        <w:rPr>
          <w:rFonts w:ascii="Times New Roman" w:eastAsia="Times New Roman" w:hAnsi="Times New Roman" w:cs="Times New Roman"/>
          <w:b/>
          <w:bCs/>
          <w:sz w:val="28"/>
          <w:szCs w:val="28"/>
          <w:lang w:val="uk-UA"/>
        </w:rPr>
        <w:t xml:space="preserve">Тема 2.2. </w:t>
      </w:r>
      <w:r w:rsidR="00DA67F3">
        <w:rPr>
          <w:rFonts w:ascii="Times New Roman" w:eastAsia="Times New Roman" w:hAnsi="Times New Roman" w:cs="Times New Roman"/>
          <w:b/>
          <w:bCs/>
          <w:sz w:val="28"/>
          <w:szCs w:val="28"/>
          <w:lang w:val="uk-UA"/>
        </w:rPr>
        <w:t>Методика розвитку системного мислення</w:t>
      </w:r>
      <w:r w:rsidR="004A7068">
        <w:rPr>
          <w:rFonts w:ascii="Times New Roman" w:eastAsia="Times New Roman" w:hAnsi="Times New Roman" w:cs="Times New Roman"/>
          <w:b/>
          <w:bCs/>
          <w:sz w:val="28"/>
          <w:szCs w:val="28"/>
          <w:lang w:val="uk-UA"/>
        </w:rPr>
        <w:t>: успіх на боці тих, хто навчився бачити взаємозв'язки та взаємозалежності</w:t>
      </w:r>
      <w:bookmarkEnd w:id="5"/>
    </w:p>
    <w:p w14:paraId="4F1E93B7" w14:textId="5A81094B" w:rsidR="00303758" w:rsidRPr="00F33925" w:rsidRDefault="006A62F9" w:rsidP="00303758">
      <w:pPr>
        <w:shd w:val="clear" w:color="auto" w:fill="FFFFFF"/>
        <w:spacing w:after="0" w:line="240" w:lineRule="auto"/>
        <w:ind w:firstLine="720"/>
        <w:jc w:val="both"/>
        <w:rPr>
          <w:rFonts w:ascii="Times New Roman" w:eastAsia="Times New Roman" w:hAnsi="Times New Roman" w:cs="Times New Roman"/>
          <w:sz w:val="28"/>
          <w:szCs w:val="28"/>
          <w:lang w:val="uk-UA"/>
        </w:rPr>
      </w:pPr>
      <w:r w:rsidRPr="006A62F9">
        <w:rPr>
          <w:rFonts w:ascii="Times New Roman" w:eastAsia="Times New Roman" w:hAnsi="Times New Roman" w:cs="Times New Roman"/>
          <w:sz w:val="28"/>
          <w:szCs w:val="28"/>
          <w:lang w:val="uk-UA"/>
        </w:rPr>
        <w:t>Системне мислення як</w:t>
      </w:r>
      <w:r w:rsidR="00F550F2">
        <w:rPr>
          <w:rFonts w:ascii="Times New Roman" w:eastAsia="Times New Roman" w:hAnsi="Times New Roman" w:cs="Times New Roman"/>
          <w:sz w:val="28"/>
          <w:szCs w:val="28"/>
          <w:lang w:val="uk-UA"/>
        </w:rPr>
        <w:t xml:space="preserve"> феномен породжений глобалізацією світу:</w:t>
      </w:r>
      <w:r w:rsidRPr="006A62F9">
        <w:rPr>
          <w:rFonts w:ascii="Times New Roman" w:eastAsia="Times New Roman" w:hAnsi="Times New Roman" w:cs="Times New Roman"/>
          <w:sz w:val="28"/>
          <w:szCs w:val="28"/>
          <w:lang w:val="uk-UA"/>
        </w:rPr>
        <w:t xml:space="preserve"> уміння бачити цілісну картину, розуміти, як різні частини взаємодіють між собою в складній системі. Виявлення причинно-наслідкових </w:t>
      </w:r>
      <w:proofErr w:type="spellStart"/>
      <w:r w:rsidRPr="006A62F9">
        <w:rPr>
          <w:rFonts w:ascii="Times New Roman" w:eastAsia="Times New Roman" w:hAnsi="Times New Roman" w:cs="Times New Roman"/>
          <w:sz w:val="28"/>
          <w:szCs w:val="28"/>
          <w:lang w:val="uk-UA"/>
        </w:rPr>
        <w:t>зв'язків</w:t>
      </w:r>
      <w:proofErr w:type="spellEnd"/>
      <w:r w:rsidRPr="006A62F9">
        <w:rPr>
          <w:rFonts w:ascii="Times New Roman" w:eastAsia="Times New Roman" w:hAnsi="Times New Roman" w:cs="Times New Roman"/>
          <w:sz w:val="28"/>
          <w:szCs w:val="28"/>
          <w:lang w:val="uk-UA"/>
        </w:rPr>
        <w:t>, передбачення наслідків змін та розуміння динаміки процесів, а не лише окремих елементів.</w:t>
      </w:r>
    </w:p>
    <w:p w14:paraId="6315B0C4" w14:textId="176B085F" w:rsidR="00303758" w:rsidRPr="006A62F9" w:rsidRDefault="006A62F9" w:rsidP="00303758">
      <w:pPr>
        <w:shd w:val="clear" w:color="auto" w:fill="FFFFFF"/>
        <w:spacing w:after="0" w:line="240" w:lineRule="auto"/>
        <w:ind w:firstLine="720"/>
        <w:jc w:val="both"/>
        <w:rPr>
          <w:rFonts w:ascii="Times New Roman" w:eastAsia="Times New Roman" w:hAnsi="Times New Roman" w:cs="Times New Roman"/>
          <w:bCs/>
          <w:sz w:val="28"/>
          <w:szCs w:val="28"/>
          <w:lang w:val="uk-UA"/>
        </w:rPr>
      </w:pPr>
      <w:bookmarkStart w:id="6" w:name="_Hlk223881329"/>
      <w:r w:rsidRPr="006A62F9">
        <w:rPr>
          <w:rFonts w:ascii="Times New Roman" w:eastAsia="Times New Roman" w:hAnsi="Times New Roman" w:cs="Times New Roman"/>
          <w:bCs/>
          <w:sz w:val="28"/>
          <w:szCs w:val="28"/>
          <w:lang w:val="uk-UA"/>
        </w:rPr>
        <w:t xml:space="preserve">Вправи на розвиток системного мислення: «Мапа </w:t>
      </w:r>
      <w:proofErr w:type="spellStart"/>
      <w:r w:rsidRPr="006A62F9">
        <w:rPr>
          <w:rFonts w:ascii="Times New Roman" w:eastAsia="Times New Roman" w:hAnsi="Times New Roman" w:cs="Times New Roman"/>
          <w:bCs/>
          <w:sz w:val="28"/>
          <w:szCs w:val="28"/>
          <w:lang w:val="uk-UA"/>
        </w:rPr>
        <w:t>зв'язків</w:t>
      </w:r>
      <w:proofErr w:type="spellEnd"/>
      <w:r w:rsidRPr="006A62F9">
        <w:rPr>
          <w:rFonts w:ascii="Times New Roman" w:eastAsia="Times New Roman" w:hAnsi="Times New Roman" w:cs="Times New Roman"/>
          <w:bCs/>
          <w:sz w:val="28"/>
          <w:szCs w:val="28"/>
          <w:lang w:val="uk-UA"/>
        </w:rPr>
        <w:t>», «Що буде, якщо...?», «Аналіз системи чи предмету. Хто залучений до її функціонування».</w:t>
      </w:r>
    </w:p>
    <w:bookmarkEnd w:id="6"/>
    <w:p w14:paraId="2F73973B" w14:textId="77777777" w:rsidR="006A62F9" w:rsidRDefault="006A62F9"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p>
    <w:p w14:paraId="522B2E83" w14:textId="088FBA1E" w:rsidR="00303758" w:rsidRPr="00F33925" w:rsidRDefault="006A62F9"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bookmarkStart w:id="7" w:name="_Hlk224218126"/>
      <w:r w:rsidRPr="006A62F9">
        <w:rPr>
          <w:rFonts w:ascii="Times New Roman" w:eastAsia="Times New Roman" w:hAnsi="Times New Roman" w:cs="Times New Roman"/>
          <w:b/>
          <w:bCs/>
          <w:sz w:val="28"/>
          <w:szCs w:val="28"/>
          <w:lang w:val="uk-UA"/>
        </w:rPr>
        <w:t xml:space="preserve">Тема 2.3.  </w:t>
      </w:r>
      <w:r w:rsidR="004A7068">
        <w:rPr>
          <w:rFonts w:ascii="Times New Roman" w:eastAsia="Times New Roman" w:hAnsi="Times New Roman" w:cs="Times New Roman"/>
          <w:b/>
          <w:bCs/>
          <w:sz w:val="28"/>
          <w:szCs w:val="28"/>
          <w:lang w:val="uk-UA"/>
        </w:rPr>
        <w:t xml:space="preserve">Використання досвіду психотерапії в розробленні </w:t>
      </w:r>
      <w:proofErr w:type="spellStart"/>
      <w:r w:rsidR="004A7068">
        <w:rPr>
          <w:rFonts w:ascii="Times New Roman" w:eastAsia="Times New Roman" w:hAnsi="Times New Roman" w:cs="Times New Roman"/>
          <w:b/>
          <w:bCs/>
          <w:sz w:val="28"/>
          <w:szCs w:val="28"/>
          <w:lang w:val="uk-UA"/>
        </w:rPr>
        <w:t>м</w:t>
      </w:r>
      <w:r w:rsidR="00DA67F3">
        <w:rPr>
          <w:rFonts w:ascii="Times New Roman" w:eastAsia="Times New Roman" w:hAnsi="Times New Roman" w:cs="Times New Roman"/>
          <w:b/>
          <w:bCs/>
          <w:sz w:val="28"/>
          <w:szCs w:val="28"/>
          <w:lang w:val="uk-UA"/>
        </w:rPr>
        <w:t>етодик</w:t>
      </w:r>
      <w:proofErr w:type="spellEnd"/>
      <w:r w:rsidR="00DA67F3">
        <w:rPr>
          <w:rFonts w:ascii="Times New Roman" w:eastAsia="Times New Roman" w:hAnsi="Times New Roman" w:cs="Times New Roman"/>
          <w:b/>
          <w:bCs/>
          <w:sz w:val="28"/>
          <w:szCs w:val="28"/>
          <w:lang w:val="uk-UA"/>
        </w:rPr>
        <w:t xml:space="preserve"> проблемного, кооперативного, проектного навчання</w:t>
      </w:r>
      <w:r w:rsidR="00F550F2">
        <w:rPr>
          <w:rFonts w:ascii="Times New Roman" w:eastAsia="Times New Roman" w:hAnsi="Times New Roman" w:cs="Times New Roman"/>
          <w:b/>
          <w:bCs/>
          <w:sz w:val="28"/>
          <w:szCs w:val="28"/>
          <w:lang w:val="uk-UA"/>
        </w:rPr>
        <w:t xml:space="preserve"> та</w:t>
      </w:r>
      <w:r w:rsidR="00DA67F3">
        <w:rPr>
          <w:rFonts w:ascii="Times New Roman" w:eastAsia="Times New Roman" w:hAnsi="Times New Roman" w:cs="Times New Roman"/>
          <w:b/>
          <w:bCs/>
          <w:sz w:val="28"/>
          <w:szCs w:val="28"/>
          <w:lang w:val="uk-UA"/>
        </w:rPr>
        <w:t xml:space="preserve"> формування </w:t>
      </w:r>
      <w:r w:rsidR="00F550F2">
        <w:rPr>
          <w:rFonts w:ascii="Times New Roman" w:eastAsia="Times New Roman" w:hAnsi="Times New Roman" w:cs="Times New Roman"/>
          <w:b/>
          <w:bCs/>
          <w:sz w:val="28"/>
          <w:szCs w:val="28"/>
          <w:lang w:val="uk-UA"/>
        </w:rPr>
        <w:t xml:space="preserve">загальнолюдських та національних </w:t>
      </w:r>
      <w:r w:rsidR="00DA67F3">
        <w:rPr>
          <w:rFonts w:ascii="Times New Roman" w:eastAsia="Times New Roman" w:hAnsi="Times New Roman" w:cs="Times New Roman"/>
          <w:b/>
          <w:bCs/>
          <w:sz w:val="28"/>
          <w:szCs w:val="28"/>
          <w:lang w:val="uk-UA"/>
        </w:rPr>
        <w:t>цінностей</w:t>
      </w:r>
      <w:bookmarkEnd w:id="7"/>
    </w:p>
    <w:p w14:paraId="7F4E1787" w14:textId="4369A272" w:rsidR="00303758" w:rsidRPr="00F33925" w:rsidRDefault="00981279" w:rsidP="006A62F9">
      <w:pPr>
        <w:shd w:val="clear" w:color="auto" w:fill="FFFFFF"/>
        <w:spacing w:after="0" w:line="240" w:lineRule="auto"/>
        <w:ind w:firstLine="720"/>
        <w:jc w:val="both"/>
        <w:rPr>
          <w:rFonts w:ascii="Times New Roman" w:eastAsia="Times New Roman" w:hAnsi="Times New Roman" w:cs="Times New Roman"/>
          <w:sz w:val="28"/>
          <w:szCs w:val="28"/>
          <w:lang w:val="uk-UA"/>
        </w:rPr>
      </w:pPr>
      <w:r w:rsidRPr="00981279">
        <w:rPr>
          <w:rFonts w:ascii="Times New Roman" w:eastAsia="Times New Roman" w:hAnsi="Times New Roman" w:cs="Times New Roman"/>
          <w:sz w:val="28"/>
          <w:szCs w:val="28"/>
          <w:lang w:val="uk-UA"/>
        </w:rPr>
        <w:t xml:space="preserve">Психотерапевтичний досвід у розвитку особистості здобувачів. </w:t>
      </w:r>
      <w:r w:rsidR="00DA67F3" w:rsidRPr="00981279">
        <w:rPr>
          <w:rFonts w:ascii="Times New Roman" w:eastAsia="Times New Roman" w:hAnsi="Times New Roman" w:cs="Times New Roman"/>
          <w:sz w:val="28"/>
          <w:szCs w:val="28"/>
          <w:lang w:val="uk-UA"/>
        </w:rPr>
        <w:t xml:space="preserve">Використання </w:t>
      </w:r>
      <w:proofErr w:type="spellStart"/>
      <w:r w:rsidR="00DA67F3" w:rsidRPr="00981279">
        <w:rPr>
          <w:rFonts w:ascii="Times New Roman" w:eastAsia="Times New Roman" w:hAnsi="Times New Roman" w:cs="Times New Roman"/>
          <w:sz w:val="28"/>
          <w:szCs w:val="28"/>
          <w:lang w:val="uk-UA"/>
        </w:rPr>
        <w:t>методик</w:t>
      </w:r>
      <w:proofErr w:type="spellEnd"/>
      <w:r w:rsidR="00DA67F3" w:rsidRPr="00981279">
        <w:rPr>
          <w:rFonts w:ascii="Times New Roman" w:eastAsia="Times New Roman" w:hAnsi="Times New Roman" w:cs="Times New Roman"/>
          <w:sz w:val="28"/>
          <w:szCs w:val="28"/>
          <w:lang w:val="uk-UA"/>
        </w:rPr>
        <w:t xml:space="preserve"> </w:t>
      </w:r>
      <w:r w:rsidR="00DA67F3" w:rsidRPr="00981279">
        <w:rPr>
          <w:rFonts w:ascii="Times New Roman" w:eastAsia="Times New Roman" w:hAnsi="Times New Roman" w:cs="Times New Roman"/>
          <w:bCs/>
          <w:sz w:val="28"/>
          <w:szCs w:val="28"/>
          <w:lang w:val="uk-UA"/>
        </w:rPr>
        <w:t xml:space="preserve">проблемного, кооперативного, проектного </w:t>
      </w:r>
      <w:r w:rsidR="00DA67F3" w:rsidRPr="00981279">
        <w:rPr>
          <w:rFonts w:ascii="Times New Roman" w:eastAsia="Times New Roman" w:hAnsi="Times New Roman" w:cs="Times New Roman"/>
          <w:sz w:val="28"/>
          <w:szCs w:val="28"/>
          <w:lang w:val="uk-UA"/>
        </w:rPr>
        <w:t xml:space="preserve">навчання, виховання та розвитку для досягнення очікуваних результатів навчання освітньої галузі. Технології, які застосовуються в </w:t>
      </w:r>
      <w:proofErr w:type="spellStart"/>
      <w:r w:rsidR="00DA67F3" w:rsidRPr="00981279">
        <w:rPr>
          <w:rFonts w:ascii="Times New Roman" w:eastAsia="Times New Roman" w:hAnsi="Times New Roman" w:cs="Times New Roman"/>
          <w:sz w:val="28"/>
          <w:szCs w:val="28"/>
          <w:lang w:val="uk-UA"/>
        </w:rPr>
        <w:t>НУШ</w:t>
      </w:r>
      <w:proofErr w:type="spellEnd"/>
      <w:r w:rsidR="00DA67F3" w:rsidRPr="00981279">
        <w:rPr>
          <w:rFonts w:ascii="Times New Roman" w:eastAsia="Times New Roman" w:hAnsi="Times New Roman" w:cs="Times New Roman"/>
          <w:sz w:val="28"/>
          <w:szCs w:val="28"/>
          <w:lang w:val="uk-UA"/>
        </w:rPr>
        <w:t xml:space="preserve"> (діяльнісний підхід</w:t>
      </w:r>
      <w:r>
        <w:rPr>
          <w:rFonts w:ascii="Times New Roman" w:eastAsia="Times New Roman" w:hAnsi="Times New Roman" w:cs="Times New Roman"/>
          <w:sz w:val="28"/>
          <w:szCs w:val="28"/>
          <w:lang w:val="uk-UA"/>
        </w:rPr>
        <w:t>, навчання на цінностях тощо</w:t>
      </w:r>
      <w:r w:rsidR="00DA67F3" w:rsidRPr="00981279">
        <w:rPr>
          <w:rFonts w:ascii="Times New Roman" w:eastAsia="Times New Roman" w:hAnsi="Times New Roman" w:cs="Times New Roman"/>
          <w:sz w:val="28"/>
          <w:szCs w:val="28"/>
          <w:lang w:val="uk-UA"/>
        </w:rPr>
        <w:t xml:space="preserve">). </w:t>
      </w:r>
      <w:r w:rsidR="004A7068" w:rsidRPr="00981279">
        <w:rPr>
          <w:rFonts w:ascii="Times New Roman" w:eastAsia="Times New Roman" w:hAnsi="Times New Roman" w:cs="Times New Roman"/>
          <w:bCs/>
          <w:sz w:val="28"/>
          <w:szCs w:val="28"/>
          <w:lang w:val="uk-UA"/>
        </w:rPr>
        <w:t>Психоемоційна підтримка: використання досвіду психотерапії для організації освітнього процесу.</w:t>
      </w:r>
      <w:r w:rsidR="004A7068" w:rsidRPr="00981279">
        <w:rPr>
          <w:rFonts w:ascii="Times New Roman" w:eastAsia="Times New Roman" w:hAnsi="Times New Roman" w:cs="Times New Roman"/>
          <w:b/>
          <w:bCs/>
          <w:sz w:val="28"/>
          <w:szCs w:val="28"/>
          <w:lang w:val="uk-UA"/>
        </w:rPr>
        <w:t xml:space="preserve"> </w:t>
      </w:r>
      <w:proofErr w:type="spellStart"/>
      <w:r w:rsidR="004A7068" w:rsidRPr="00981279">
        <w:rPr>
          <w:rFonts w:ascii="Times New Roman" w:eastAsia="Times New Roman" w:hAnsi="Times New Roman" w:cs="Times New Roman"/>
          <w:bCs/>
          <w:sz w:val="28"/>
          <w:szCs w:val="28"/>
          <w:lang w:val="uk-UA"/>
        </w:rPr>
        <w:t>Ціннісно</w:t>
      </w:r>
      <w:proofErr w:type="spellEnd"/>
      <w:r w:rsidR="004A7068" w:rsidRPr="00981279">
        <w:rPr>
          <w:rFonts w:ascii="Times New Roman" w:eastAsia="Times New Roman" w:hAnsi="Times New Roman" w:cs="Times New Roman"/>
          <w:bCs/>
          <w:sz w:val="28"/>
          <w:szCs w:val="28"/>
          <w:lang w:val="uk-UA"/>
        </w:rPr>
        <w:t>-орієнтована</w:t>
      </w:r>
      <w:r w:rsidR="004A7068" w:rsidRPr="004A7068">
        <w:rPr>
          <w:rFonts w:ascii="Times New Roman" w:eastAsia="Times New Roman" w:hAnsi="Times New Roman" w:cs="Times New Roman"/>
          <w:bCs/>
          <w:sz w:val="28"/>
          <w:szCs w:val="28"/>
        </w:rPr>
        <w:t xml:space="preserve"> освіта</w:t>
      </w:r>
      <w:r w:rsidR="004A7068" w:rsidRPr="004A7068">
        <w:rPr>
          <w:rFonts w:ascii="Times New Roman" w:eastAsia="Times New Roman" w:hAnsi="Times New Roman" w:cs="Times New Roman"/>
          <w:bCs/>
          <w:sz w:val="28"/>
          <w:szCs w:val="28"/>
          <w:lang w:val="uk-UA"/>
        </w:rPr>
        <w:t>:</w:t>
      </w:r>
      <w:r w:rsidR="004A7068">
        <w:rPr>
          <w:rFonts w:ascii="Times New Roman" w:eastAsia="Times New Roman" w:hAnsi="Times New Roman" w:cs="Times New Roman"/>
          <w:b/>
          <w:bCs/>
          <w:sz w:val="28"/>
          <w:szCs w:val="28"/>
          <w:lang w:val="uk-UA"/>
        </w:rPr>
        <w:t xml:space="preserve"> </w:t>
      </w:r>
      <w:r w:rsidR="00F550F2">
        <w:rPr>
          <w:rFonts w:ascii="Times New Roman" w:eastAsia="Times New Roman" w:hAnsi="Times New Roman" w:cs="Times New Roman"/>
          <w:sz w:val="28"/>
          <w:szCs w:val="28"/>
          <w:lang w:val="uk-UA"/>
        </w:rPr>
        <w:t xml:space="preserve">Чому українці, будучи найінтелектуальнішою нацією Європи, разом з тим є найбіднішою нацією </w:t>
      </w:r>
      <w:r w:rsidR="00F550F2">
        <w:rPr>
          <w:rFonts w:ascii="Times New Roman" w:eastAsia="Times New Roman" w:hAnsi="Times New Roman" w:cs="Times New Roman"/>
          <w:sz w:val="28"/>
          <w:szCs w:val="28"/>
          <w:lang w:val="uk-UA"/>
        </w:rPr>
        <w:lastRenderedPageBreak/>
        <w:t>континенту? Всесвітня дослідження цінностей (</w:t>
      </w:r>
      <w:r w:rsidR="00F550F2">
        <w:rPr>
          <w:rFonts w:ascii="Times New Roman" w:eastAsia="Times New Roman" w:hAnsi="Times New Roman" w:cs="Times New Roman"/>
          <w:sz w:val="28"/>
          <w:szCs w:val="28"/>
          <w:lang w:val="en-US"/>
        </w:rPr>
        <w:t>World</w:t>
      </w:r>
      <w:r w:rsidR="00F550F2" w:rsidRPr="00F550F2">
        <w:rPr>
          <w:rFonts w:ascii="Times New Roman" w:eastAsia="Times New Roman" w:hAnsi="Times New Roman" w:cs="Times New Roman"/>
          <w:sz w:val="28"/>
          <w:szCs w:val="28"/>
          <w:lang w:val="uk-UA"/>
        </w:rPr>
        <w:t xml:space="preserve"> </w:t>
      </w:r>
      <w:r w:rsidR="00F550F2">
        <w:rPr>
          <w:rFonts w:ascii="Times New Roman" w:eastAsia="Times New Roman" w:hAnsi="Times New Roman" w:cs="Times New Roman"/>
          <w:sz w:val="28"/>
          <w:szCs w:val="28"/>
          <w:lang w:val="en-US"/>
        </w:rPr>
        <w:t>values</w:t>
      </w:r>
      <w:r w:rsidR="00F550F2" w:rsidRPr="00F550F2">
        <w:rPr>
          <w:rFonts w:ascii="Times New Roman" w:eastAsia="Times New Roman" w:hAnsi="Times New Roman" w:cs="Times New Roman"/>
          <w:sz w:val="28"/>
          <w:szCs w:val="28"/>
          <w:lang w:val="uk-UA"/>
        </w:rPr>
        <w:t xml:space="preserve"> </w:t>
      </w:r>
      <w:r w:rsidR="00F550F2">
        <w:rPr>
          <w:rFonts w:ascii="Times New Roman" w:eastAsia="Times New Roman" w:hAnsi="Times New Roman" w:cs="Times New Roman"/>
          <w:sz w:val="28"/>
          <w:szCs w:val="28"/>
          <w:lang w:val="en-US"/>
        </w:rPr>
        <w:t>survey</w:t>
      </w:r>
      <w:r w:rsidR="00F550F2" w:rsidRPr="00F550F2">
        <w:rPr>
          <w:rFonts w:ascii="Times New Roman" w:eastAsia="Times New Roman" w:hAnsi="Times New Roman" w:cs="Times New Roman"/>
          <w:sz w:val="28"/>
          <w:szCs w:val="28"/>
          <w:lang w:val="uk-UA"/>
        </w:rPr>
        <w:t>)</w:t>
      </w:r>
      <w:r w:rsidR="00F550F2">
        <w:rPr>
          <w:rFonts w:ascii="Times New Roman" w:eastAsia="Times New Roman" w:hAnsi="Times New Roman" w:cs="Times New Roman"/>
          <w:sz w:val="28"/>
          <w:szCs w:val="28"/>
          <w:lang w:val="uk-UA"/>
        </w:rPr>
        <w:t xml:space="preserve">. </w:t>
      </w:r>
      <w:r w:rsidR="00DA67F3">
        <w:rPr>
          <w:rFonts w:ascii="Times New Roman" w:eastAsia="Times New Roman" w:hAnsi="Times New Roman" w:cs="Times New Roman"/>
          <w:sz w:val="28"/>
          <w:szCs w:val="28"/>
          <w:lang w:val="uk-UA"/>
        </w:rPr>
        <w:t>Ціннісний підхід у вивченні предметів та інтегрованих к</w:t>
      </w:r>
      <w:r w:rsidR="00D97955">
        <w:rPr>
          <w:rFonts w:ascii="Times New Roman" w:eastAsia="Times New Roman" w:hAnsi="Times New Roman" w:cs="Times New Roman"/>
          <w:sz w:val="28"/>
          <w:szCs w:val="28"/>
          <w:lang w:val="uk-UA"/>
        </w:rPr>
        <w:t>у</w:t>
      </w:r>
      <w:r w:rsidR="00DA67F3">
        <w:rPr>
          <w:rFonts w:ascii="Times New Roman" w:eastAsia="Times New Roman" w:hAnsi="Times New Roman" w:cs="Times New Roman"/>
          <w:sz w:val="28"/>
          <w:szCs w:val="28"/>
          <w:lang w:val="uk-UA"/>
        </w:rPr>
        <w:t>рсів. Методика розв'язання ціннісних дилем.</w:t>
      </w:r>
    </w:p>
    <w:p w14:paraId="71E97F9D" w14:textId="77777777" w:rsidR="00303758" w:rsidRPr="00F33925" w:rsidRDefault="00303758"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p>
    <w:p w14:paraId="771AFC4D" w14:textId="31F0C519" w:rsidR="00303758" w:rsidRPr="00F33925" w:rsidRDefault="006A62F9"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r w:rsidRPr="006A62F9">
        <w:rPr>
          <w:rFonts w:ascii="Times New Roman" w:eastAsia="Times New Roman" w:hAnsi="Times New Roman" w:cs="Times New Roman"/>
          <w:b/>
          <w:bCs/>
          <w:sz w:val="28"/>
          <w:szCs w:val="28"/>
          <w:lang w:val="uk-UA"/>
        </w:rPr>
        <w:t xml:space="preserve">Тема 2.4. </w:t>
      </w:r>
      <w:r w:rsidR="00DA67F3" w:rsidRPr="00DA67F3">
        <w:rPr>
          <w:rFonts w:ascii="Times New Roman" w:eastAsia="Times New Roman" w:hAnsi="Times New Roman" w:cs="Times New Roman"/>
          <w:b/>
          <w:bCs/>
          <w:sz w:val="28"/>
          <w:szCs w:val="28"/>
        </w:rPr>
        <w:t>Матеріально-технічне забезпечення</w:t>
      </w:r>
      <w:r w:rsidR="004A7068">
        <w:rPr>
          <w:rFonts w:ascii="Times New Roman" w:eastAsia="Times New Roman" w:hAnsi="Times New Roman" w:cs="Times New Roman"/>
          <w:b/>
          <w:bCs/>
          <w:sz w:val="28"/>
          <w:szCs w:val="28"/>
          <w:lang w:val="uk-UA"/>
        </w:rPr>
        <w:t xml:space="preserve">, </w:t>
      </w:r>
      <w:proofErr w:type="spellStart"/>
      <w:r w:rsidR="004A7068">
        <w:rPr>
          <w:rFonts w:ascii="Times New Roman" w:eastAsia="Times New Roman" w:hAnsi="Times New Roman" w:cs="Times New Roman"/>
          <w:b/>
          <w:bCs/>
          <w:sz w:val="28"/>
          <w:szCs w:val="28"/>
          <w:lang w:val="uk-UA"/>
        </w:rPr>
        <w:t>нейропедагогіка</w:t>
      </w:r>
      <w:proofErr w:type="spellEnd"/>
      <w:r w:rsidR="004A7068">
        <w:rPr>
          <w:rFonts w:ascii="Times New Roman" w:eastAsia="Times New Roman" w:hAnsi="Times New Roman" w:cs="Times New Roman"/>
          <w:b/>
          <w:bCs/>
          <w:sz w:val="28"/>
          <w:szCs w:val="28"/>
          <w:lang w:val="uk-UA"/>
        </w:rPr>
        <w:t>, штучний інтелект, персоналізація навчання, г</w:t>
      </w:r>
      <w:r w:rsidR="004A7068" w:rsidRPr="004A7068">
        <w:rPr>
          <w:rFonts w:ascii="Times New Roman" w:eastAsia="Times New Roman" w:hAnsi="Times New Roman" w:cs="Times New Roman"/>
          <w:b/>
          <w:bCs/>
          <w:sz w:val="28"/>
          <w:szCs w:val="28"/>
          <w:lang w:val="uk-UA"/>
        </w:rPr>
        <w:t>ібридне та дистанційне навчання</w:t>
      </w:r>
      <w:r w:rsidR="004A7068">
        <w:rPr>
          <w:rFonts w:ascii="Times New Roman" w:eastAsia="Times New Roman" w:hAnsi="Times New Roman" w:cs="Times New Roman"/>
          <w:b/>
          <w:bCs/>
          <w:sz w:val="28"/>
          <w:szCs w:val="28"/>
          <w:lang w:val="uk-UA"/>
        </w:rPr>
        <w:t>.</w:t>
      </w:r>
    </w:p>
    <w:p w14:paraId="614E0F5B" w14:textId="44068802" w:rsidR="00303758" w:rsidRPr="00F33925" w:rsidRDefault="00DA67F3" w:rsidP="00DA67F3">
      <w:pPr>
        <w:shd w:val="clear" w:color="auto" w:fill="FFFFFF"/>
        <w:spacing w:after="0" w:line="240" w:lineRule="auto"/>
        <w:ind w:firstLine="720"/>
        <w:jc w:val="both"/>
        <w:rPr>
          <w:rFonts w:ascii="Times New Roman" w:eastAsia="Times New Roman" w:hAnsi="Times New Roman" w:cs="Times New Roman"/>
          <w:sz w:val="28"/>
          <w:szCs w:val="28"/>
          <w:lang w:val="uk-UA"/>
        </w:rPr>
      </w:pPr>
      <w:r w:rsidRPr="00DA67F3">
        <w:rPr>
          <w:rFonts w:ascii="Times New Roman" w:eastAsia="Times New Roman" w:hAnsi="Times New Roman" w:cs="Times New Roman"/>
          <w:sz w:val="28"/>
          <w:szCs w:val="28"/>
          <w:lang w:val="uk-UA"/>
        </w:rPr>
        <w:t xml:space="preserve">Матеріально-технічне забезпечення, необхідне для ефективного досягнення обов'язкових результатів, визначених Державним стандартом базової середньої освіти </w:t>
      </w:r>
      <w:r>
        <w:rPr>
          <w:rFonts w:ascii="Times New Roman" w:eastAsia="Times New Roman" w:hAnsi="Times New Roman" w:cs="Times New Roman"/>
          <w:sz w:val="28"/>
          <w:szCs w:val="28"/>
          <w:lang w:val="uk-UA"/>
        </w:rPr>
        <w:t>в межах громадянської та історичної</w:t>
      </w:r>
      <w:r w:rsidRPr="00DA67F3">
        <w:rPr>
          <w:rFonts w:ascii="Times New Roman" w:eastAsia="Times New Roman" w:hAnsi="Times New Roman" w:cs="Times New Roman"/>
          <w:sz w:val="28"/>
          <w:szCs w:val="28"/>
          <w:lang w:val="uk-UA"/>
        </w:rPr>
        <w:t xml:space="preserve"> освітньої галузі. Освітнє середовищ</w:t>
      </w:r>
      <w:r>
        <w:rPr>
          <w:rFonts w:ascii="Times New Roman" w:eastAsia="Times New Roman" w:hAnsi="Times New Roman" w:cs="Times New Roman"/>
          <w:sz w:val="28"/>
          <w:szCs w:val="28"/>
          <w:lang w:val="uk-UA"/>
        </w:rPr>
        <w:t>е</w:t>
      </w:r>
      <w:r w:rsidRPr="00DA67F3">
        <w:rPr>
          <w:rFonts w:ascii="Times New Roman" w:eastAsia="Times New Roman" w:hAnsi="Times New Roman" w:cs="Times New Roman"/>
          <w:sz w:val="28"/>
          <w:szCs w:val="28"/>
          <w:lang w:val="uk-UA"/>
        </w:rPr>
        <w:t xml:space="preserve"> для навчання. Огляд та аналіз навчально-методичного забезпечення з навчальних предметів/інтегрованих курсів освітньої галузі. Огляд та аналіз кращих практик вітчизняного та міжнародного досвіду в контексті організації освітнього процесу</w:t>
      </w:r>
      <w:r w:rsidR="00981279">
        <w:rPr>
          <w:rFonts w:ascii="Times New Roman" w:eastAsia="Times New Roman" w:hAnsi="Times New Roman" w:cs="Times New Roman"/>
          <w:sz w:val="28"/>
          <w:szCs w:val="28"/>
          <w:lang w:val="uk-UA"/>
        </w:rPr>
        <w:t>:</w:t>
      </w:r>
      <w:r w:rsidR="00981279" w:rsidRPr="00981279">
        <w:t xml:space="preserve"> </w:t>
      </w:r>
      <w:proofErr w:type="spellStart"/>
      <w:r w:rsidR="00981279" w:rsidRPr="00981279">
        <w:rPr>
          <w:rFonts w:ascii="Times New Roman" w:eastAsia="Times New Roman" w:hAnsi="Times New Roman" w:cs="Times New Roman"/>
          <w:sz w:val="28"/>
          <w:szCs w:val="28"/>
          <w:lang w:val="uk-UA"/>
        </w:rPr>
        <w:t>нейропедагогіка</w:t>
      </w:r>
      <w:proofErr w:type="spellEnd"/>
      <w:r w:rsidR="00981279" w:rsidRPr="00981279">
        <w:rPr>
          <w:rFonts w:ascii="Times New Roman" w:eastAsia="Times New Roman" w:hAnsi="Times New Roman" w:cs="Times New Roman"/>
          <w:sz w:val="28"/>
          <w:szCs w:val="28"/>
          <w:lang w:val="uk-UA"/>
        </w:rPr>
        <w:t>, штучний інтелект, персоналізація навчання, гібридне та дистанційне навчання</w:t>
      </w:r>
      <w:r w:rsidR="00981279">
        <w:rPr>
          <w:rFonts w:ascii="Times New Roman" w:eastAsia="Times New Roman" w:hAnsi="Times New Roman" w:cs="Times New Roman"/>
          <w:sz w:val="28"/>
          <w:szCs w:val="28"/>
          <w:lang w:val="uk-UA"/>
        </w:rPr>
        <w:t>.</w:t>
      </w:r>
    </w:p>
    <w:p w14:paraId="0AAFF9CB" w14:textId="77777777" w:rsidR="00303758" w:rsidRPr="00F33925" w:rsidRDefault="00303758" w:rsidP="00303758">
      <w:pPr>
        <w:shd w:val="clear" w:color="auto" w:fill="FFFFFF"/>
        <w:spacing w:after="0" w:line="240" w:lineRule="auto"/>
        <w:ind w:firstLine="720"/>
        <w:jc w:val="both"/>
        <w:rPr>
          <w:rFonts w:ascii="Times New Roman" w:eastAsia="Times New Roman" w:hAnsi="Times New Roman" w:cs="Times New Roman"/>
          <w:b/>
          <w:bCs/>
          <w:sz w:val="28"/>
          <w:szCs w:val="28"/>
          <w:lang w:val="uk-UA"/>
        </w:rPr>
      </w:pPr>
    </w:p>
    <w:p w14:paraId="4BE9FBA1" w14:textId="77777777" w:rsidR="0043118A" w:rsidRPr="00F33925" w:rsidRDefault="0043118A">
      <w:pPr>
        <w:shd w:val="clear" w:color="auto" w:fill="FFFFFF"/>
        <w:spacing w:after="0" w:line="240" w:lineRule="auto"/>
        <w:jc w:val="center"/>
        <w:rPr>
          <w:rFonts w:ascii="Times New Roman" w:eastAsia="Times New Roman" w:hAnsi="Times New Roman" w:cs="Times New Roman"/>
          <w:b/>
          <w:bCs/>
          <w:sz w:val="28"/>
          <w:szCs w:val="28"/>
          <w:lang w:val="uk-UA"/>
        </w:rPr>
      </w:pPr>
    </w:p>
    <w:p w14:paraId="6A672175" w14:textId="2C820080" w:rsidR="0043118A" w:rsidRPr="00B65FD4" w:rsidRDefault="00D42CE5">
      <w:pPr>
        <w:shd w:val="clear" w:color="auto" w:fill="FFFFFF"/>
        <w:spacing w:after="0" w:line="240" w:lineRule="auto"/>
        <w:jc w:val="center"/>
        <w:rPr>
          <w:rFonts w:ascii="Times New Roman" w:eastAsia="Times New Roman" w:hAnsi="Times New Roman" w:cs="Times New Roman"/>
          <w:b/>
          <w:bCs/>
          <w:sz w:val="28"/>
          <w:szCs w:val="28"/>
          <w:lang w:val="uk-UA"/>
        </w:rPr>
      </w:pPr>
      <w:r w:rsidRPr="006A35A7">
        <w:rPr>
          <w:rFonts w:ascii="Times New Roman" w:eastAsia="Times New Roman" w:hAnsi="Times New Roman" w:cs="Times New Roman"/>
          <w:b/>
          <w:bCs/>
          <w:sz w:val="28"/>
          <w:szCs w:val="28"/>
          <w:lang w:val="uk-UA"/>
        </w:rPr>
        <w:t>3.1. Орієнтовний перелік практичних завдань</w:t>
      </w:r>
    </w:p>
    <w:p w14:paraId="1259EBB8" w14:textId="77777777" w:rsidR="001438D1" w:rsidRPr="00336A54" w:rsidRDefault="001438D1">
      <w:pPr>
        <w:shd w:val="clear" w:color="auto" w:fill="FFFFFF"/>
        <w:spacing w:after="0" w:line="240" w:lineRule="auto"/>
        <w:jc w:val="center"/>
        <w:rPr>
          <w:rFonts w:ascii="Times New Roman" w:eastAsia="Times New Roman" w:hAnsi="Times New Roman" w:cs="Times New Roman"/>
          <w:b/>
          <w:bCs/>
          <w:i/>
          <w:iCs/>
          <w:sz w:val="28"/>
          <w:szCs w:val="28"/>
          <w:highlight w:val="yellow"/>
          <w:lang w:val="uk-UA"/>
        </w:rPr>
      </w:pPr>
    </w:p>
    <w:p w14:paraId="655D7A23" w14:textId="7D256228" w:rsidR="001438D1" w:rsidRPr="000802C3" w:rsidRDefault="001438D1"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b/>
          <w:bCs/>
          <w:color w:val="000000"/>
          <w:sz w:val="28"/>
          <w:szCs w:val="28"/>
          <w:lang w:val="uk-UA"/>
        </w:rPr>
        <w:t xml:space="preserve">Практичне заняття 1. </w:t>
      </w:r>
      <w:r w:rsidR="004A7068" w:rsidRPr="004A7068">
        <w:rPr>
          <w:rFonts w:ascii="Times New Roman" w:eastAsia="Times New Roman" w:hAnsi="Times New Roman" w:cs="Times New Roman"/>
          <w:b/>
          <w:bCs/>
          <w:color w:val="000000"/>
          <w:sz w:val="28"/>
          <w:szCs w:val="28"/>
          <w:lang w:val="uk-UA"/>
        </w:rPr>
        <w:t>Тема 1.2. Розвиток наскрізних умінь через навчальні предмети/інтегровані курси освітньої галузі: як розвинути вершину людських здібностей – розум?</w:t>
      </w:r>
      <w:r w:rsidRPr="000802C3">
        <w:rPr>
          <w:rFonts w:ascii="Times New Roman" w:eastAsia="Times New Roman" w:hAnsi="Times New Roman" w:cs="Times New Roman"/>
          <w:b/>
          <w:bCs/>
          <w:color w:val="000000"/>
          <w:sz w:val="28"/>
          <w:szCs w:val="28"/>
          <w:lang w:val="uk-UA"/>
        </w:rPr>
        <w:t xml:space="preserve"> </w:t>
      </w:r>
      <w:r w:rsidRPr="000802C3">
        <w:rPr>
          <w:rFonts w:ascii="Times New Roman" w:eastAsia="Times New Roman" w:hAnsi="Times New Roman" w:cs="Times New Roman"/>
          <w:color w:val="000000"/>
          <w:sz w:val="28"/>
          <w:szCs w:val="28"/>
          <w:lang w:val="uk-UA"/>
        </w:rPr>
        <w:t>(2 год).</w:t>
      </w:r>
    </w:p>
    <w:p w14:paraId="42567D41" w14:textId="148B0462" w:rsidR="001438D1" w:rsidRPr="000802C3" w:rsidRDefault="001438D1" w:rsidP="007B6497">
      <w:pPr>
        <w:pStyle w:val="afff1"/>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color w:val="000000"/>
          <w:sz w:val="28"/>
          <w:szCs w:val="28"/>
          <w:lang w:val="uk-UA"/>
        </w:rPr>
        <w:t xml:space="preserve">Аналіз педагогічного кейсу з описом </w:t>
      </w:r>
      <w:r w:rsidR="00D97955">
        <w:rPr>
          <w:rFonts w:ascii="Times New Roman" w:eastAsia="Times New Roman" w:hAnsi="Times New Roman" w:cs="Times New Roman"/>
          <w:color w:val="000000"/>
          <w:sz w:val="28"/>
          <w:szCs w:val="28"/>
          <w:lang w:val="uk-UA"/>
        </w:rPr>
        <w:t xml:space="preserve">вашого </w:t>
      </w:r>
      <w:r w:rsidR="006D7581" w:rsidRPr="000802C3">
        <w:rPr>
          <w:rFonts w:ascii="Times New Roman" w:eastAsia="Times New Roman" w:hAnsi="Times New Roman" w:cs="Times New Roman"/>
          <w:color w:val="000000"/>
          <w:sz w:val="28"/>
          <w:szCs w:val="28"/>
          <w:lang w:val="uk-UA"/>
        </w:rPr>
        <w:t>освітнього процесу у вашому закладі</w:t>
      </w:r>
      <w:r w:rsidRPr="000802C3">
        <w:rPr>
          <w:rFonts w:ascii="Times New Roman" w:eastAsia="Times New Roman" w:hAnsi="Times New Roman" w:cs="Times New Roman"/>
          <w:color w:val="000000"/>
          <w:sz w:val="28"/>
          <w:szCs w:val="28"/>
          <w:lang w:val="uk-UA"/>
        </w:rPr>
        <w:t>:</w:t>
      </w:r>
      <w:r w:rsidR="000802C3" w:rsidRPr="000802C3">
        <w:rPr>
          <w:rFonts w:ascii="Times New Roman" w:eastAsia="Times New Roman" w:hAnsi="Times New Roman" w:cs="Times New Roman"/>
          <w:color w:val="000000"/>
          <w:sz w:val="28"/>
          <w:szCs w:val="28"/>
          <w:lang w:val="uk-UA"/>
        </w:rPr>
        <w:t xml:space="preserve"> наскільки освітній процес </w:t>
      </w:r>
      <w:r w:rsidR="00D97955">
        <w:rPr>
          <w:rFonts w:ascii="Times New Roman" w:eastAsia="Times New Roman" w:hAnsi="Times New Roman" w:cs="Times New Roman"/>
          <w:color w:val="000000"/>
          <w:sz w:val="28"/>
          <w:szCs w:val="28"/>
          <w:lang w:val="uk-UA"/>
        </w:rPr>
        <w:t>забезпечує розвиток наскрізних умінь</w:t>
      </w:r>
      <w:r w:rsidR="00981279">
        <w:rPr>
          <w:rFonts w:ascii="Times New Roman" w:eastAsia="Times New Roman" w:hAnsi="Times New Roman" w:cs="Times New Roman"/>
          <w:color w:val="000000"/>
          <w:sz w:val="28"/>
          <w:szCs w:val="28"/>
          <w:lang w:val="uk-UA"/>
        </w:rPr>
        <w:t>, з якими труднощами доводиться мати справу</w:t>
      </w:r>
      <w:r w:rsidR="000802C3" w:rsidRPr="000802C3">
        <w:rPr>
          <w:rFonts w:ascii="Times New Roman" w:eastAsia="Times New Roman" w:hAnsi="Times New Roman" w:cs="Times New Roman"/>
          <w:color w:val="000000"/>
          <w:sz w:val="28"/>
          <w:szCs w:val="28"/>
          <w:lang w:val="uk-UA"/>
        </w:rPr>
        <w:t>?</w:t>
      </w:r>
    </w:p>
    <w:p w14:paraId="004FEF6B" w14:textId="4B7645FE" w:rsidR="001438D1" w:rsidRPr="000802C3" w:rsidRDefault="000802C3" w:rsidP="007B6497">
      <w:pPr>
        <w:pStyle w:val="afff1"/>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color w:val="000000"/>
          <w:sz w:val="28"/>
          <w:szCs w:val="28"/>
          <w:lang w:val="uk-UA"/>
        </w:rPr>
        <w:t xml:space="preserve">Розроблення стратегії імплементації </w:t>
      </w:r>
      <w:r w:rsidR="00D97955">
        <w:rPr>
          <w:rFonts w:ascii="Times New Roman" w:eastAsia="Times New Roman" w:hAnsi="Times New Roman" w:cs="Times New Roman"/>
          <w:color w:val="000000"/>
          <w:sz w:val="28"/>
          <w:szCs w:val="28"/>
          <w:lang w:val="uk-UA"/>
        </w:rPr>
        <w:t>вправ на розвиток наскрізних умінь</w:t>
      </w:r>
      <w:r w:rsidRPr="000802C3">
        <w:rPr>
          <w:rFonts w:ascii="Times New Roman" w:eastAsia="Times New Roman" w:hAnsi="Times New Roman" w:cs="Times New Roman"/>
          <w:color w:val="000000"/>
          <w:sz w:val="28"/>
          <w:szCs w:val="28"/>
          <w:lang w:val="uk-UA"/>
        </w:rPr>
        <w:t xml:space="preserve"> у свою освітню діяльність. </w:t>
      </w:r>
    </w:p>
    <w:p w14:paraId="6C73A7A8" w14:textId="110B8318" w:rsidR="001438D1" w:rsidRPr="000802C3" w:rsidRDefault="000802C3" w:rsidP="007B6497">
      <w:pPr>
        <w:pStyle w:val="afff1"/>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color w:val="000000"/>
          <w:sz w:val="28"/>
          <w:szCs w:val="28"/>
          <w:lang w:val="uk-UA"/>
        </w:rPr>
        <w:t xml:space="preserve">Підготовка доповіді на педраду із методичними </w:t>
      </w:r>
      <w:r w:rsidR="001438D1" w:rsidRPr="000802C3">
        <w:rPr>
          <w:rFonts w:ascii="Times New Roman" w:eastAsia="Times New Roman" w:hAnsi="Times New Roman" w:cs="Times New Roman"/>
          <w:color w:val="000000"/>
          <w:sz w:val="28"/>
          <w:szCs w:val="28"/>
          <w:lang w:val="uk-UA"/>
        </w:rPr>
        <w:t>рекомендаці</w:t>
      </w:r>
      <w:r w:rsidRPr="000802C3">
        <w:rPr>
          <w:rFonts w:ascii="Times New Roman" w:eastAsia="Times New Roman" w:hAnsi="Times New Roman" w:cs="Times New Roman"/>
          <w:color w:val="000000"/>
          <w:sz w:val="28"/>
          <w:szCs w:val="28"/>
          <w:lang w:val="uk-UA"/>
        </w:rPr>
        <w:t>ями</w:t>
      </w:r>
      <w:r w:rsidR="001438D1" w:rsidRPr="000802C3">
        <w:rPr>
          <w:rFonts w:ascii="Times New Roman" w:eastAsia="Times New Roman" w:hAnsi="Times New Roman" w:cs="Times New Roman"/>
          <w:color w:val="000000"/>
          <w:sz w:val="28"/>
          <w:szCs w:val="28"/>
          <w:lang w:val="uk-UA"/>
        </w:rPr>
        <w:t xml:space="preserve"> щодо організації освітнього процесу</w:t>
      </w:r>
      <w:r w:rsidRPr="000802C3">
        <w:rPr>
          <w:rFonts w:ascii="Times New Roman" w:eastAsia="Times New Roman" w:hAnsi="Times New Roman" w:cs="Times New Roman"/>
          <w:color w:val="000000"/>
          <w:sz w:val="28"/>
          <w:szCs w:val="28"/>
          <w:lang w:val="uk-UA"/>
        </w:rPr>
        <w:t xml:space="preserve"> на засадах </w:t>
      </w:r>
      <w:r w:rsidR="00D97955">
        <w:rPr>
          <w:rFonts w:ascii="Times New Roman" w:eastAsia="Times New Roman" w:hAnsi="Times New Roman" w:cs="Times New Roman"/>
          <w:color w:val="000000"/>
          <w:sz w:val="28"/>
          <w:szCs w:val="28"/>
          <w:lang w:val="uk-UA"/>
        </w:rPr>
        <w:t>розвитку наскрізних умінь</w:t>
      </w:r>
      <w:r w:rsidR="001438D1" w:rsidRPr="000802C3">
        <w:rPr>
          <w:rFonts w:ascii="Times New Roman" w:eastAsia="Times New Roman" w:hAnsi="Times New Roman" w:cs="Times New Roman"/>
          <w:color w:val="000000"/>
          <w:sz w:val="28"/>
          <w:szCs w:val="28"/>
          <w:lang w:val="uk-UA"/>
        </w:rPr>
        <w:t>.</w:t>
      </w:r>
    </w:p>
    <w:p w14:paraId="2BF3D790" w14:textId="77777777" w:rsidR="001438D1" w:rsidRPr="00F33925" w:rsidRDefault="001438D1"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color w:val="000000"/>
          <w:sz w:val="28"/>
          <w:szCs w:val="28"/>
          <w:lang w:val="uk-UA"/>
        </w:rPr>
      </w:pPr>
    </w:p>
    <w:p w14:paraId="7B3156BA" w14:textId="189F65BB" w:rsidR="001438D1" w:rsidRPr="000802C3" w:rsidRDefault="001438D1"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b/>
          <w:bCs/>
          <w:color w:val="000000"/>
          <w:sz w:val="28"/>
          <w:szCs w:val="28"/>
          <w:lang w:val="uk-UA"/>
        </w:rPr>
        <w:t xml:space="preserve">Практичне заняття 2. </w:t>
      </w:r>
      <w:r w:rsidR="004A7068" w:rsidRPr="004A7068">
        <w:rPr>
          <w:rFonts w:ascii="Times New Roman" w:eastAsia="Times New Roman" w:hAnsi="Times New Roman" w:cs="Times New Roman"/>
          <w:b/>
          <w:bCs/>
          <w:color w:val="000000"/>
          <w:sz w:val="28"/>
          <w:szCs w:val="28"/>
          <w:lang w:val="uk-UA"/>
        </w:rPr>
        <w:t>Тема 1.4. Розроблення навчальних програм на основі модельних навчальних програм, або у фокусі уваги має бути українська ідентичність</w:t>
      </w:r>
      <w:r w:rsidRPr="000802C3">
        <w:rPr>
          <w:rFonts w:ascii="Times New Roman" w:eastAsia="Times New Roman" w:hAnsi="Times New Roman" w:cs="Times New Roman"/>
          <w:b/>
          <w:bCs/>
          <w:color w:val="000000"/>
          <w:sz w:val="28"/>
          <w:szCs w:val="28"/>
          <w:lang w:val="uk-UA"/>
        </w:rPr>
        <w:t xml:space="preserve"> </w:t>
      </w:r>
      <w:r w:rsidRPr="000802C3">
        <w:rPr>
          <w:rFonts w:ascii="Times New Roman" w:eastAsia="Times New Roman" w:hAnsi="Times New Roman" w:cs="Times New Roman"/>
          <w:color w:val="000000"/>
          <w:sz w:val="28"/>
          <w:szCs w:val="28"/>
          <w:lang w:val="uk-UA"/>
        </w:rPr>
        <w:t>(2 год).</w:t>
      </w:r>
    </w:p>
    <w:p w14:paraId="575B6913" w14:textId="562F04C1" w:rsidR="001438D1" w:rsidRPr="000802C3" w:rsidRDefault="000802C3" w:rsidP="007B6497">
      <w:pPr>
        <w:pStyle w:val="afff1"/>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sz w:val="28"/>
          <w:szCs w:val="28"/>
          <w:lang w:val="uk-UA"/>
        </w:rPr>
        <w:t xml:space="preserve">Порівняльний аналіз </w:t>
      </w:r>
      <w:r w:rsidR="00D97955">
        <w:rPr>
          <w:rFonts w:ascii="Times New Roman" w:eastAsia="Times New Roman" w:hAnsi="Times New Roman" w:cs="Times New Roman"/>
          <w:sz w:val="28"/>
          <w:szCs w:val="28"/>
          <w:lang w:val="uk-UA"/>
        </w:rPr>
        <w:t>модельних навчальних програм</w:t>
      </w:r>
      <w:r w:rsidRPr="000802C3">
        <w:rPr>
          <w:rFonts w:ascii="Times New Roman" w:eastAsia="Times New Roman" w:hAnsi="Times New Roman" w:cs="Times New Roman"/>
          <w:sz w:val="28"/>
          <w:szCs w:val="28"/>
          <w:lang w:val="uk-UA"/>
        </w:rPr>
        <w:t>.</w:t>
      </w:r>
    </w:p>
    <w:p w14:paraId="32DA946C" w14:textId="04523D7B" w:rsidR="001438D1" w:rsidRPr="000802C3" w:rsidRDefault="001438D1" w:rsidP="007B6497">
      <w:pPr>
        <w:pStyle w:val="afff1"/>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color w:val="000000"/>
          <w:sz w:val="28"/>
          <w:szCs w:val="28"/>
          <w:lang w:val="uk-UA"/>
        </w:rPr>
        <w:t xml:space="preserve">Розроблення фрагмента </w:t>
      </w:r>
      <w:r w:rsidR="00D97955">
        <w:rPr>
          <w:rFonts w:ascii="Times New Roman" w:eastAsia="Times New Roman" w:hAnsi="Times New Roman" w:cs="Times New Roman"/>
          <w:color w:val="000000"/>
          <w:sz w:val="28"/>
          <w:szCs w:val="28"/>
          <w:lang w:val="uk-UA"/>
        </w:rPr>
        <w:t>навчальної програми з предмета/інтегрованого курсу</w:t>
      </w:r>
      <w:r w:rsidR="000802C3" w:rsidRPr="000802C3">
        <w:rPr>
          <w:rFonts w:ascii="Times New Roman" w:eastAsia="Times New Roman" w:hAnsi="Times New Roman" w:cs="Times New Roman"/>
          <w:color w:val="000000"/>
          <w:sz w:val="28"/>
          <w:szCs w:val="28"/>
          <w:lang w:val="uk-UA"/>
        </w:rPr>
        <w:t>.</w:t>
      </w:r>
    </w:p>
    <w:p w14:paraId="47BACB42" w14:textId="77777777" w:rsidR="001438D1" w:rsidRPr="000802C3" w:rsidRDefault="001438D1" w:rsidP="007B6497">
      <w:pPr>
        <w:pStyle w:val="afff1"/>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0802C3">
        <w:rPr>
          <w:rFonts w:ascii="Times New Roman" w:eastAsia="Times New Roman" w:hAnsi="Times New Roman" w:cs="Times New Roman"/>
          <w:color w:val="000000"/>
          <w:sz w:val="28"/>
          <w:szCs w:val="28"/>
          <w:lang w:val="uk-UA"/>
        </w:rPr>
        <w:t>Обговорення педагогічних рішень у малих групах.</w:t>
      </w:r>
    </w:p>
    <w:p w14:paraId="4B04C3E4" w14:textId="77777777" w:rsidR="001438D1" w:rsidRPr="00F33925" w:rsidRDefault="001438D1"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color w:val="000000"/>
          <w:sz w:val="28"/>
          <w:szCs w:val="28"/>
          <w:lang w:val="uk-UA"/>
        </w:rPr>
      </w:pPr>
    </w:p>
    <w:p w14:paraId="238081B1" w14:textId="1B868D99" w:rsidR="001438D1" w:rsidRPr="00F33925" w:rsidRDefault="001438D1"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color w:val="000000"/>
          <w:sz w:val="28"/>
          <w:szCs w:val="28"/>
          <w:lang w:val="uk-UA"/>
        </w:rPr>
      </w:pPr>
      <w:r w:rsidRPr="00F33925">
        <w:rPr>
          <w:rFonts w:ascii="Times New Roman" w:eastAsia="Times New Roman" w:hAnsi="Times New Roman" w:cs="Times New Roman"/>
          <w:b/>
          <w:bCs/>
          <w:color w:val="000000"/>
          <w:sz w:val="28"/>
          <w:szCs w:val="28"/>
          <w:lang w:val="uk-UA"/>
        </w:rPr>
        <w:t xml:space="preserve">Практичне зняття 3. </w:t>
      </w:r>
      <w:r w:rsidR="004A7068" w:rsidRPr="004A7068">
        <w:rPr>
          <w:rFonts w:ascii="Times New Roman" w:eastAsia="Times New Roman" w:hAnsi="Times New Roman" w:cs="Times New Roman"/>
          <w:b/>
          <w:bCs/>
          <w:color w:val="000000"/>
          <w:sz w:val="28"/>
          <w:szCs w:val="28"/>
          <w:lang w:val="uk-UA"/>
        </w:rPr>
        <w:t>Тема 2.2. Методика розвитку системного мислення: успіх на боці тих, хто навчився бачити взаємозв'язки та взаємозалежності</w:t>
      </w:r>
      <w:r w:rsidRPr="00F33925">
        <w:rPr>
          <w:rFonts w:ascii="Times New Roman" w:eastAsia="Times New Roman" w:hAnsi="Times New Roman" w:cs="Times New Roman"/>
          <w:b/>
          <w:bCs/>
          <w:color w:val="000000"/>
          <w:sz w:val="28"/>
          <w:szCs w:val="28"/>
          <w:lang w:val="uk-UA"/>
        </w:rPr>
        <w:t xml:space="preserve"> </w:t>
      </w:r>
      <w:r w:rsidRPr="00F33925">
        <w:rPr>
          <w:rFonts w:ascii="Times New Roman" w:eastAsia="Times New Roman" w:hAnsi="Times New Roman" w:cs="Times New Roman"/>
          <w:color w:val="000000"/>
          <w:sz w:val="28"/>
          <w:szCs w:val="28"/>
          <w:lang w:val="uk-UA"/>
        </w:rPr>
        <w:t>(2</w:t>
      </w:r>
      <w:r w:rsidR="004A7068">
        <w:rPr>
          <w:rFonts w:ascii="Times New Roman" w:eastAsia="Times New Roman" w:hAnsi="Times New Roman" w:cs="Times New Roman"/>
          <w:color w:val="000000"/>
          <w:sz w:val="28"/>
          <w:szCs w:val="28"/>
          <w:lang w:val="uk-UA"/>
        </w:rPr>
        <w:t> </w:t>
      </w:r>
      <w:r w:rsidRPr="00F33925">
        <w:rPr>
          <w:rFonts w:ascii="Times New Roman" w:eastAsia="Times New Roman" w:hAnsi="Times New Roman" w:cs="Times New Roman"/>
          <w:color w:val="000000"/>
          <w:sz w:val="28"/>
          <w:szCs w:val="28"/>
          <w:lang w:val="uk-UA"/>
        </w:rPr>
        <w:t>год).</w:t>
      </w:r>
    </w:p>
    <w:p w14:paraId="03E0FDB7" w14:textId="243A0FEF" w:rsidR="000802C3" w:rsidRDefault="000802C3" w:rsidP="007B6497">
      <w:pPr>
        <w:pStyle w:val="afff1"/>
        <w:numPr>
          <w:ilvl w:val="0"/>
          <w:numId w:val="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Розроблення в</w:t>
      </w:r>
      <w:r w:rsidRPr="000802C3">
        <w:rPr>
          <w:rFonts w:ascii="Times New Roman" w:eastAsia="Times New Roman" w:hAnsi="Times New Roman" w:cs="Times New Roman"/>
          <w:color w:val="000000"/>
          <w:sz w:val="28"/>
          <w:szCs w:val="28"/>
          <w:lang w:val="uk-UA"/>
        </w:rPr>
        <w:t xml:space="preserve">прав на розвиток системного мислення: «Мапа </w:t>
      </w:r>
      <w:proofErr w:type="spellStart"/>
      <w:r w:rsidRPr="000802C3">
        <w:rPr>
          <w:rFonts w:ascii="Times New Roman" w:eastAsia="Times New Roman" w:hAnsi="Times New Roman" w:cs="Times New Roman"/>
          <w:color w:val="000000"/>
          <w:sz w:val="28"/>
          <w:szCs w:val="28"/>
          <w:lang w:val="uk-UA"/>
        </w:rPr>
        <w:t>зв'язків</w:t>
      </w:r>
      <w:proofErr w:type="spellEnd"/>
      <w:r w:rsidRPr="000802C3">
        <w:rPr>
          <w:rFonts w:ascii="Times New Roman" w:eastAsia="Times New Roman" w:hAnsi="Times New Roman" w:cs="Times New Roman"/>
          <w:color w:val="000000"/>
          <w:sz w:val="28"/>
          <w:szCs w:val="28"/>
          <w:lang w:val="uk-UA"/>
        </w:rPr>
        <w:t>»</w:t>
      </w:r>
    </w:p>
    <w:p w14:paraId="3943124C" w14:textId="6BA3D218" w:rsidR="000802C3" w:rsidRDefault="000802C3" w:rsidP="007B6497">
      <w:pPr>
        <w:pStyle w:val="afff1"/>
        <w:numPr>
          <w:ilvl w:val="0"/>
          <w:numId w:val="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Розроблення в</w:t>
      </w:r>
      <w:r w:rsidRPr="000802C3">
        <w:rPr>
          <w:rFonts w:ascii="Times New Roman" w:eastAsia="Times New Roman" w:hAnsi="Times New Roman" w:cs="Times New Roman"/>
          <w:color w:val="000000"/>
          <w:sz w:val="28"/>
          <w:szCs w:val="28"/>
          <w:lang w:val="uk-UA"/>
        </w:rPr>
        <w:t>прав на розвиток системного мислення: «Що буде, якщо...?»</w:t>
      </w:r>
      <w:r>
        <w:rPr>
          <w:rFonts w:ascii="Times New Roman" w:eastAsia="Times New Roman" w:hAnsi="Times New Roman" w:cs="Times New Roman"/>
          <w:color w:val="000000"/>
          <w:sz w:val="28"/>
          <w:szCs w:val="28"/>
          <w:lang w:val="uk-UA"/>
        </w:rPr>
        <w:t>.</w:t>
      </w:r>
    </w:p>
    <w:p w14:paraId="4054F65F" w14:textId="06DF329C" w:rsidR="000802C3" w:rsidRDefault="000802C3" w:rsidP="007B6497">
      <w:pPr>
        <w:pStyle w:val="afff1"/>
        <w:numPr>
          <w:ilvl w:val="0"/>
          <w:numId w:val="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Розроблення в</w:t>
      </w:r>
      <w:r w:rsidRPr="000802C3">
        <w:rPr>
          <w:rFonts w:ascii="Times New Roman" w:eastAsia="Times New Roman" w:hAnsi="Times New Roman" w:cs="Times New Roman"/>
          <w:color w:val="000000"/>
          <w:sz w:val="28"/>
          <w:szCs w:val="28"/>
          <w:lang w:val="uk-UA"/>
        </w:rPr>
        <w:t>прав на розвиток системного мислення: «Аналіз системи чи предмету. Хто залучений до її функціонування».</w:t>
      </w:r>
    </w:p>
    <w:p w14:paraId="4F33D39F" w14:textId="3C2D0ED8" w:rsidR="000802C3" w:rsidRDefault="000802C3" w:rsidP="007B6497">
      <w:pPr>
        <w:pStyle w:val="afff1"/>
        <w:numPr>
          <w:ilvl w:val="0"/>
          <w:numId w:val="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Формулювання продуманих запитань за авторською методикою.</w:t>
      </w:r>
    </w:p>
    <w:p w14:paraId="1132F3C7" w14:textId="3BA54AD0" w:rsidR="001438D1" w:rsidRPr="00F33925" w:rsidRDefault="001438D1" w:rsidP="007B6497">
      <w:pPr>
        <w:pStyle w:val="afff1"/>
        <w:numPr>
          <w:ilvl w:val="0"/>
          <w:numId w:val="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F33925">
        <w:rPr>
          <w:rFonts w:ascii="Times New Roman" w:eastAsia="Times New Roman" w:hAnsi="Times New Roman" w:cs="Times New Roman"/>
          <w:color w:val="000000"/>
          <w:sz w:val="28"/>
          <w:szCs w:val="28"/>
          <w:lang w:val="uk-UA"/>
        </w:rPr>
        <w:lastRenderedPageBreak/>
        <w:t>Презентація та обговорення результатів роботи.</w:t>
      </w:r>
    </w:p>
    <w:p w14:paraId="45B4C195" w14:textId="77777777" w:rsidR="00981279" w:rsidRDefault="00981279"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b/>
          <w:bCs/>
          <w:color w:val="000000"/>
          <w:sz w:val="28"/>
          <w:szCs w:val="28"/>
          <w:lang w:val="uk-UA"/>
        </w:rPr>
      </w:pPr>
    </w:p>
    <w:p w14:paraId="7EB522B0" w14:textId="3433E3BE" w:rsidR="001438D1" w:rsidRPr="00F33925" w:rsidRDefault="001438D1" w:rsidP="007B6497">
      <w:pPr>
        <w:pBdr>
          <w:top w:val="nil"/>
          <w:left w:val="nil"/>
          <w:bottom w:val="nil"/>
          <w:right w:val="nil"/>
          <w:between w:val="nil"/>
        </w:pBdr>
        <w:shd w:val="clear" w:color="auto" w:fill="FFFFFF"/>
        <w:spacing w:after="0" w:line="240" w:lineRule="auto"/>
        <w:ind w:firstLine="540"/>
        <w:jc w:val="both"/>
        <w:rPr>
          <w:rFonts w:ascii="Times New Roman" w:eastAsia="Times New Roman" w:hAnsi="Times New Roman" w:cs="Times New Roman"/>
          <w:color w:val="000000"/>
          <w:sz w:val="28"/>
          <w:szCs w:val="28"/>
          <w:lang w:val="uk-UA"/>
        </w:rPr>
      </w:pPr>
      <w:r w:rsidRPr="00F33925">
        <w:rPr>
          <w:rFonts w:ascii="Times New Roman" w:eastAsia="Times New Roman" w:hAnsi="Times New Roman" w:cs="Times New Roman"/>
          <w:b/>
          <w:bCs/>
          <w:color w:val="000000"/>
          <w:sz w:val="28"/>
          <w:szCs w:val="28"/>
          <w:lang w:val="uk-UA"/>
        </w:rPr>
        <w:t xml:space="preserve">Практичне заняття 4. </w:t>
      </w:r>
      <w:r w:rsidR="004A7068" w:rsidRPr="004A7068">
        <w:rPr>
          <w:rFonts w:ascii="Times New Roman" w:eastAsia="Times New Roman" w:hAnsi="Times New Roman" w:cs="Times New Roman"/>
          <w:b/>
          <w:bCs/>
          <w:color w:val="000000"/>
          <w:sz w:val="28"/>
          <w:szCs w:val="28"/>
          <w:lang w:val="uk-UA"/>
        </w:rPr>
        <w:t xml:space="preserve">Тема 2.3.  Використання досвіду психотерапії в розробленні </w:t>
      </w:r>
      <w:proofErr w:type="spellStart"/>
      <w:r w:rsidR="004A7068" w:rsidRPr="004A7068">
        <w:rPr>
          <w:rFonts w:ascii="Times New Roman" w:eastAsia="Times New Roman" w:hAnsi="Times New Roman" w:cs="Times New Roman"/>
          <w:b/>
          <w:bCs/>
          <w:color w:val="000000"/>
          <w:sz w:val="28"/>
          <w:szCs w:val="28"/>
          <w:lang w:val="uk-UA"/>
        </w:rPr>
        <w:t>методик</w:t>
      </w:r>
      <w:proofErr w:type="spellEnd"/>
      <w:r w:rsidR="004A7068" w:rsidRPr="004A7068">
        <w:rPr>
          <w:rFonts w:ascii="Times New Roman" w:eastAsia="Times New Roman" w:hAnsi="Times New Roman" w:cs="Times New Roman"/>
          <w:b/>
          <w:bCs/>
          <w:color w:val="000000"/>
          <w:sz w:val="28"/>
          <w:szCs w:val="28"/>
          <w:lang w:val="uk-UA"/>
        </w:rPr>
        <w:t xml:space="preserve"> проблемного, кооперативного, проектного навчання та формування загальнолюдських та національних цінностей</w:t>
      </w:r>
      <w:r w:rsidR="00D97955" w:rsidRPr="00D97955">
        <w:rPr>
          <w:rFonts w:ascii="Times New Roman" w:eastAsia="Times New Roman" w:hAnsi="Times New Roman" w:cs="Times New Roman"/>
          <w:b/>
          <w:bCs/>
          <w:color w:val="000000"/>
          <w:sz w:val="28"/>
          <w:szCs w:val="28"/>
          <w:lang w:val="uk-UA"/>
        </w:rPr>
        <w:t xml:space="preserve"> </w:t>
      </w:r>
      <w:r w:rsidRPr="00F33925">
        <w:rPr>
          <w:rFonts w:ascii="Times New Roman" w:eastAsia="Times New Roman" w:hAnsi="Times New Roman" w:cs="Times New Roman"/>
          <w:color w:val="000000"/>
          <w:sz w:val="28"/>
          <w:szCs w:val="28"/>
          <w:lang w:val="uk-UA"/>
        </w:rPr>
        <w:t>(2 год).</w:t>
      </w:r>
    </w:p>
    <w:p w14:paraId="42BF8B74" w14:textId="64F7EA70" w:rsidR="000802C3" w:rsidRDefault="00D97955" w:rsidP="007B6497">
      <w:pPr>
        <w:pStyle w:val="afff1"/>
        <w:numPr>
          <w:ilvl w:val="0"/>
          <w:numId w:val="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Розроблення фрагменту уроку із використанням методики проблемного навчання</w:t>
      </w:r>
      <w:r w:rsidR="000802C3" w:rsidRPr="000802C3">
        <w:rPr>
          <w:rFonts w:ascii="Times New Roman" w:eastAsia="Times New Roman" w:hAnsi="Times New Roman" w:cs="Times New Roman"/>
          <w:color w:val="000000"/>
          <w:sz w:val="28"/>
          <w:szCs w:val="28"/>
          <w:lang w:val="uk-UA"/>
        </w:rPr>
        <w:t xml:space="preserve">. </w:t>
      </w:r>
    </w:p>
    <w:p w14:paraId="368D7A11" w14:textId="365F8114" w:rsidR="000802C3" w:rsidRDefault="00D97955" w:rsidP="007B6497">
      <w:pPr>
        <w:pStyle w:val="afff1"/>
        <w:numPr>
          <w:ilvl w:val="0"/>
          <w:numId w:val="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Розроблення фрагменту уроку із використанням методики кооперативного навчання</w:t>
      </w:r>
      <w:r w:rsidRPr="000802C3">
        <w:rPr>
          <w:rFonts w:ascii="Times New Roman" w:eastAsia="Times New Roman" w:hAnsi="Times New Roman" w:cs="Times New Roman"/>
          <w:color w:val="000000"/>
          <w:sz w:val="28"/>
          <w:szCs w:val="28"/>
          <w:lang w:val="uk-UA"/>
        </w:rPr>
        <w:t>.</w:t>
      </w:r>
      <w:r w:rsidR="000802C3" w:rsidRPr="000802C3">
        <w:rPr>
          <w:rFonts w:ascii="Times New Roman" w:eastAsia="Times New Roman" w:hAnsi="Times New Roman" w:cs="Times New Roman"/>
          <w:color w:val="000000"/>
          <w:sz w:val="28"/>
          <w:szCs w:val="28"/>
          <w:lang w:val="uk-UA"/>
        </w:rPr>
        <w:t xml:space="preserve"> </w:t>
      </w:r>
    </w:p>
    <w:p w14:paraId="15D70F67" w14:textId="549CB9B2" w:rsidR="000802C3" w:rsidRDefault="00D97955" w:rsidP="007B6497">
      <w:pPr>
        <w:pStyle w:val="afff1"/>
        <w:numPr>
          <w:ilvl w:val="0"/>
          <w:numId w:val="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Розроблення фрагменту уроку із використанням методики проектного навчання</w:t>
      </w:r>
      <w:r w:rsidRPr="000802C3">
        <w:rPr>
          <w:rFonts w:ascii="Times New Roman" w:eastAsia="Times New Roman" w:hAnsi="Times New Roman" w:cs="Times New Roman"/>
          <w:color w:val="000000"/>
          <w:sz w:val="28"/>
          <w:szCs w:val="28"/>
          <w:lang w:val="uk-UA"/>
        </w:rPr>
        <w:t>.</w:t>
      </w:r>
    </w:p>
    <w:p w14:paraId="53BFAC8C" w14:textId="519355B9" w:rsidR="001438D1" w:rsidRPr="00F33925" w:rsidRDefault="000802C3" w:rsidP="007B6497">
      <w:pPr>
        <w:pStyle w:val="afff1"/>
        <w:numPr>
          <w:ilvl w:val="0"/>
          <w:numId w:val="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Рефлексія щодо доцільності ти чи тих практик залежно від </w:t>
      </w:r>
      <w:r w:rsidR="00D97955">
        <w:rPr>
          <w:rFonts w:ascii="Times New Roman" w:eastAsia="Times New Roman" w:hAnsi="Times New Roman" w:cs="Times New Roman"/>
          <w:color w:val="000000"/>
          <w:sz w:val="28"/>
          <w:szCs w:val="28"/>
          <w:lang w:val="uk-UA"/>
        </w:rPr>
        <w:t>вікових та психологічних особливостей здобувачів освіти</w:t>
      </w:r>
      <w:r>
        <w:rPr>
          <w:rFonts w:ascii="Times New Roman" w:eastAsia="Times New Roman" w:hAnsi="Times New Roman" w:cs="Times New Roman"/>
          <w:color w:val="000000"/>
          <w:sz w:val="28"/>
          <w:szCs w:val="28"/>
          <w:lang w:val="uk-UA"/>
        </w:rPr>
        <w:t xml:space="preserve">. </w:t>
      </w:r>
    </w:p>
    <w:p w14:paraId="2869C4F4" w14:textId="77777777" w:rsidR="0043118A" w:rsidRPr="00F33925" w:rsidRDefault="0043118A" w:rsidP="007B6497">
      <w:pPr>
        <w:shd w:val="clear" w:color="auto" w:fill="FFFFFF"/>
        <w:spacing w:after="0" w:line="240" w:lineRule="auto"/>
        <w:jc w:val="both"/>
        <w:rPr>
          <w:rFonts w:ascii="Times New Roman" w:eastAsia="Times New Roman" w:hAnsi="Times New Roman" w:cs="Times New Roman"/>
          <w:b/>
          <w:bCs/>
          <w:sz w:val="28"/>
          <w:szCs w:val="28"/>
          <w:lang w:val="uk-UA"/>
        </w:rPr>
      </w:pPr>
    </w:p>
    <w:p w14:paraId="7CB58287" w14:textId="23F91517" w:rsidR="0043118A" w:rsidRPr="00F33925" w:rsidRDefault="00D42CE5">
      <w:pPr>
        <w:shd w:val="clear" w:color="auto" w:fill="FFFFFF"/>
        <w:spacing w:after="0" w:line="240" w:lineRule="auto"/>
        <w:jc w:val="center"/>
        <w:rPr>
          <w:rFonts w:ascii="Times New Roman" w:eastAsia="Times New Roman" w:hAnsi="Times New Roman" w:cs="Times New Roman"/>
          <w:b/>
          <w:bCs/>
          <w:sz w:val="28"/>
          <w:szCs w:val="28"/>
          <w:lang w:val="uk-UA"/>
        </w:rPr>
      </w:pPr>
      <w:r w:rsidRPr="00F33925">
        <w:rPr>
          <w:rFonts w:ascii="Times New Roman" w:eastAsia="Times New Roman" w:hAnsi="Times New Roman" w:cs="Times New Roman"/>
          <w:b/>
          <w:bCs/>
          <w:sz w:val="28"/>
          <w:szCs w:val="28"/>
          <w:lang w:val="uk-UA"/>
        </w:rPr>
        <w:t xml:space="preserve">3.2. Орієнтовний перелік питань для самостійного опрацювання </w:t>
      </w:r>
    </w:p>
    <w:p w14:paraId="25AAD30C" w14:textId="77777777" w:rsidR="00CB5551" w:rsidRPr="00F33925" w:rsidRDefault="00CB5551">
      <w:pPr>
        <w:shd w:val="clear" w:color="auto" w:fill="FFFFFF"/>
        <w:spacing w:after="0" w:line="240" w:lineRule="auto"/>
        <w:jc w:val="center"/>
        <w:rPr>
          <w:rFonts w:ascii="Times New Roman" w:eastAsia="Times New Roman" w:hAnsi="Times New Roman" w:cs="Times New Roman"/>
          <w:b/>
          <w:bCs/>
          <w:sz w:val="28"/>
          <w:szCs w:val="28"/>
          <w:lang w:val="uk-UA"/>
        </w:rPr>
      </w:pPr>
    </w:p>
    <w:p w14:paraId="3EBC703E" w14:textId="2DA53F66" w:rsidR="0043118A" w:rsidRPr="00F33925" w:rsidRDefault="00D97955">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D97955">
        <w:rPr>
          <w:rFonts w:ascii="Times New Roman" w:eastAsia="Times New Roman" w:hAnsi="Times New Roman" w:cs="Times New Roman"/>
          <w:sz w:val="28"/>
          <w:szCs w:val="28"/>
          <w:lang w:val="uk-UA"/>
        </w:rPr>
        <w:t>Наступність у досягненні очікуваних результатів освітньої галузі між ланками й циклами освіти</w:t>
      </w:r>
      <w:r w:rsidR="000802C3" w:rsidRPr="006A62F9">
        <w:rPr>
          <w:rFonts w:ascii="Times New Roman" w:eastAsia="Times New Roman" w:hAnsi="Times New Roman" w:cs="Times New Roman"/>
          <w:sz w:val="28"/>
          <w:szCs w:val="28"/>
          <w:lang w:val="uk-UA"/>
        </w:rPr>
        <w:t>.</w:t>
      </w:r>
    </w:p>
    <w:p w14:paraId="79E18E26" w14:textId="3566C543" w:rsidR="00CB5551" w:rsidRPr="00F33925" w:rsidRDefault="00D97955">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DA67F3">
        <w:rPr>
          <w:rFonts w:ascii="Times New Roman" w:eastAsia="Times New Roman" w:hAnsi="Times New Roman" w:cs="Times New Roman"/>
          <w:sz w:val="28"/>
          <w:szCs w:val="28"/>
          <w:lang w:val="uk-UA"/>
        </w:rPr>
        <w:t>Оцінювання ризиків: здатність передбачати наслідки.</w:t>
      </w:r>
    </w:p>
    <w:p w14:paraId="4C22B782" w14:textId="2B3D2878" w:rsidR="00CB5551" w:rsidRPr="00F33925" w:rsidRDefault="00D97955">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DA67F3">
        <w:rPr>
          <w:rFonts w:ascii="Times New Roman" w:eastAsia="Times New Roman" w:hAnsi="Times New Roman" w:cs="Times New Roman"/>
          <w:sz w:val="28"/>
          <w:szCs w:val="28"/>
          <w:lang w:val="uk-UA"/>
        </w:rPr>
        <w:t xml:space="preserve">Технології, які застосовуються в </w:t>
      </w:r>
      <w:proofErr w:type="spellStart"/>
      <w:r w:rsidRPr="00DA67F3">
        <w:rPr>
          <w:rFonts w:ascii="Times New Roman" w:eastAsia="Times New Roman" w:hAnsi="Times New Roman" w:cs="Times New Roman"/>
          <w:sz w:val="28"/>
          <w:szCs w:val="28"/>
          <w:lang w:val="uk-UA"/>
        </w:rPr>
        <w:t>НУШ</w:t>
      </w:r>
      <w:proofErr w:type="spellEnd"/>
      <w:r w:rsidRPr="00DA67F3">
        <w:rPr>
          <w:rFonts w:ascii="Times New Roman" w:eastAsia="Times New Roman" w:hAnsi="Times New Roman" w:cs="Times New Roman"/>
          <w:sz w:val="28"/>
          <w:szCs w:val="28"/>
          <w:lang w:val="uk-UA"/>
        </w:rPr>
        <w:t xml:space="preserve"> (діяльнісний підхід, проблемне навчання, кооперативне навчання, </w:t>
      </w:r>
      <w:proofErr w:type="spellStart"/>
      <w:r w:rsidRPr="00DA67F3">
        <w:rPr>
          <w:rFonts w:ascii="Times New Roman" w:eastAsia="Times New Roman" w:hAnsi="Times New Roman" w:cs="Times New Roman"/>
          <w:sz w:val="28"/>
          <w:szCs w:val="28"/>
          <w:lang w:val="uk-UA"/>
        </w:rPr>
        <w:t>проєктне</w:t>
      </w:r>
      <w:proofErr w:type="spellEnd"/>
      <w:r w:rsidRPr="00DA67F3">
        <w:rPr>
          <w:rFonts w:ascii="Times New Roman" w:eastAsia="Times New Roman" w:hAnsi="Times New Roman" w:cs="Times New Roman"/>
          <w:sz w:val="28"/>
          <w:szCs w:val="28"/>
          <w:lang w:val="uk-UA"/>
        </w:rPr>
        <w:t xml:space="preserve"> навчання)</w:t>
      </w:r>
      <w:r>
        <w:rPr>
          <w:rFonts w:ascii="Times New Roman" w:eastAsia="Times New Roman" w:hAnsi="Times New Roman" w:cs="Times New Roman"/>
          <w:sz w:val="28"/>
          <w:szCs w:val="28"/>
          <w:lang w:val="uk-UA"/>
        </w:rPr>
        <w:t>.</w:t>
      </w:r>
    </w:p>
    <w:p w14:paraId="7CF040C0" w14:textId="1FA6AA54" w:rsidR="00CB5551" w:rsidRPr="000802C3" w:rsidRDefault="00D97955">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DA67F3">
        <w:rPr>
          <w:rFonts w:ascii="Times New Roman" w:eastAsia="Times New Roman" w:hAnsi="Times New Roman" w:cs="Times New Roman"/>
          <w:sz w:val="28"/>
          <w:szCs w:val="28"/>
          <w:lang w:val="uk-UA"/>
        </w:rPr>
        <w:t>Планування навчальних занять на основі модельних навчальних програм або навчальних програм, затверджених педагогічною радою закладу освіти.</w:t>
      </w:r>
    </w:p>
    <w:p w14:paraId="58F61D59" w14:textId="2651D4B3" w:rsidR="000802C3" w:rsidRPr="000802C3" w:rsidRDefault="000802C3">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6A62F9">
        <w:rPr>
          <w:rFonts w:ascii="Times New Roman" w:eastAsia="Times New Roman" w:hAnsi="Times New Roman" w:cs="Times New Roman"/>
          <w:sz w:val="28"/>
          <w:szCs w:val="28"/>
          <w:lang w:val="uk-UA"/>
        </w:rPr>
        <w:t>Практичні інструменти для розвитку критичного мислення в освітньому процесі.</w:t>
      </w:r>
    </w:p>
    <w:p w14:paraId="17A73CBB" w14:textId="6CC71A87" w:rsidR="000802C3" w:rsidRPr="000802C3" w:rsidRDefault="000802C3">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6A62F9">
        <w:rPr>
          <w:rFonts w:ascii="Times New Roman" w:eastAsia="Times New Roman" w:hAnsi="Times New Roman" w:cs="Times New Roman"/>
          <w:bCs/>
          <w:sz w:val="28"/>
          <w:szCs w:val="28"/>
          <w:lang w:val="uk-UA"/>
        </w:rPr>
        <w:t>Вправи на розвиток системного мислення</w:t>
      </w:r>
      <w:r>
        <w:rPr>
          <w:rFonts w:ascii="Times New Roman" w:eastAsia="Times New Roman" w:hAnsi="Times New Roman" w:cs="Times New Roman"/>
          <w:bCs/>
          <w:sz w:val="28"/>
          <w:szCs w:val="28"/>
          <w:lang w:val="uk-UA"/>
        </w:rPr>
        <w:t>.</w:t>
      </w:r>
    </w:p>
    <w:p w14:paraId="2D51AC0C" w14:textId="1D6CC946" w:rsidR="000802C3" w:rsidRPr="000802C3" w:rsidRDefault="00C45733">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Ціннісний підхід у вивченні предметів та інтегрованих курсів.</w:t>
      </w:r>
    </w:p>
    <w:p w14:paraId="0D424533" w14:textId="6FE215A0" w:rsidR="000802C3" w:rsidRPr="00F33925" w:rsidRDefault="00C45733">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val="uk-UA"/>
        </w:rPr>
      </w:pPr>
      <w:r w:rsidRPr="00DA67F3">
        <w:rPr>
          <w:rFonts w:ascii="Times New Roman" w:eastAsia="Times New Roman" w:hAnsi="Times New Roman" w:cs="Times New Roman"/>
          <w:sz w:val="28"/>
          <w:szCs w:val="28"/>
          <w:lang w:val="uk-UA"/>
        </w:rPr>
        <w:t>Огляд та аналіз навчально-методичного забезпечення з навчальних предметів/інтегрованих курсів освітньої галузі.</w:t>
      </w:r>
    </w:p>
    <w:p w14:paraId="5E2ACB5F" w14:textId="22689835" w:rsidR="0043118A" w:rsidRDefault="0043118A">
      <w:pPr>
        <w:shd w:val="clear" w:color="auto" w:fill="FFFFFF"/>
        <w:spacing w:after="0" w:line="240" w:lineRule="auto"/>
        <w:jc w:val="center"/>
        <w:rPr>
          <w:rFonts w:ascii="Times New Roman" w:eastAsia="Times New Roman" w:hAnsi="Times New Roman" w:cs="Times New Roman"/>
          <w:b/>
          <w:bCs/>
          <w:sz w:val="28"/>
          <w:szCs w:val="28"/>
          <w:lang w:val="uk-UA"/>
        </w:rPr>
      </w:pPr>
    </w:p>
    <w:p w14:paraId="21A3DD08" w14:textId="77777777" w:rsidR="009A4FA9" w:rsidRPr="00F33925" w:rsidRDefault="009A4FA9">
      <w:pPr>
        <w:shd w:val="clear" w:color="auto" w:fill="FFFFFF"/>
        <w:spacing w:after="0" w:line="240" w:lineRule="auto"/>
        <w:jc w:val="center"/>
        <w:rPr>
          <w:rFonts w:ascii="Times New Roman" w:eastAsia="Times New Roman" w:hAnsi="Times New Roman" w:cs="Times New Roman"/>
          <w:b/>
          <w:bCs/>
          <w:sz w:val="28"/>
          <w:szCs w:val="28"/>
          <w:lang w:val="uk-UA"/>
        </w:rPr>
      </w:pPr>
    </w:p>
    <w:p w14:paraId="759F5003" w14:textId="7B9B62FF" w:rsidR="0043118A" w:rsidRPr="00445B2F" w:rsidRDefault="00D42CE5" w:rsidP="00DD24B9">
      <w:pPr>
        <w:pStyle w:val="afff1"/>
        <w:numPr>
          <w:ilvl w:val="0"/>
          <w:numId w:val="8"/>
        </w:numPr>
        <w:shd w:val="clear" w:color="auto" w:fill="FFFFFF"/>
        <w:spacing w:after="0" w:line="240" w:lineRule="auto"/>
        <w:jc w:val="center"/>
        <w:rPr>
          <w:rFonts w:ascii="Times New Roman" w:eastAsia="Times New Roman" w:hAnsi="Times New Roman" w:cs="Times New Roman"/>
          <w:b/>
          <w:bCs/>
          <w:sz w:val="28"/>
          <w:szCs w:val="28"/>
          <w:lang w:val="uk-UA"/>
        </w:rPr>
      </w:pPr>
      <w:r w:rsidRPr="00445B2F">
        <w:rPr>
          <w:rFonts w:ascii="Times New Roman" w:eastAsia="Times New Roman" w:hAnsi="Times New Roman" w:cs="Times New Roman"/>
          <w:b/>
          <w:bCs/>
          <w:sz w:val="28"/>
          <w:szCs w:val="28"/>
          <w:lang w:val="uk-UA"/>
        </w:rPr>
        <w:t>СПИСОК РЕКОМЕНДОВАНОЇ ЛІТЕРАТУРИ</w:t>
      </w:r>
    </w:p>
    <w:p w14:paraId="72CB381F" w14:textId="77777777" w:rsidR="006A35A7" w:rsidRDefault="006A35A7" w:rsidP="006A35A7">
      <w:pPr>
        <w:pStyle w:val="afff1"/>
        <w:shd w:val="clear" w:color="auto" w:fill="FFFFFF"/>
        <w:spacing w:after="0" w:line="240" w:lineRule="auto"/>
        <w:ind w:left="1260"/>
        <w:jc w:val="center"/>
        <w:rPr>
          <w:rFonts w:ascii="Times New Roman" w:eastAsia="Times New Roman" w:hAnsi="Times New Roman" w:cs="Times New Roman"/>
          <w:b/>
          <w:bCs/>
          <w:sz w:val="28"/>
          <w:szCs w:val="28"/>
          <w:lang w:val="uk-UA"/>
        </w:rPr>
      </w:pPr>
    </w:p>
    <w:p w14:paraId="2E89B2DB" w14:textId="60FA0629" w:rsidR="006A35A7" w:rsidRPr="00DD24B9" w:rsidRDefault="006A35A7" w:rsidP="006A35A7">
      <w:pPr>
        <w:pStyle w:val="afff1"/>
        <w:shd w:val="clear" w:color="auto" w:fill="FFFFFF"/>
        <w:spacing w:after="0" w:line="240" w:lineRule="auto"/>
        <w:ind w:left="1260"/>
        <w:jc w:val="center"/>
        <w:rPr>
          <w:rFonts w:ascii="Times New Roman" w:eastAsia="Times New Roman" w:hAnsi="Times New Roman" w:cs="Times New Roman"/>
          <w:b/>
          <w:bCs/>
          <w:sz w:val="28"/>
          <w:szCs w:val="28"/>
          <w:highlight w:val="white"/>
          <w:lang w:val="uk-UA"/>
        </w:rPr>
      </w:pPr>
      <w:r w:rsidRPr="00DD24B9">
        <w:rPr>
          <w:rFonts w:ascii="Times New Roman" w:eastAsia="Times New Roman" w:hAnsi="Times New Roman" w:cs="Times New Roman"/>
          <w:b/>
          <w:bCs/>
          <w:sz w:val="28"/>
          <w:szCs w:val="28"/>
          <w:lang w:val="uk-UA"/>
        </w:rPr>
        <w:t>Нормативно-правові документи</w:t>
      </w:r>
    </w:p>
    <w:p w14:paraId="739F46B6"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 xml:space="preserve">Нова українська школа: концептуальні засади реформування середньої / ред. M.  Грищенко. 2016. 40. URL: http://repository.ldufk.edu.ua/handle/34606048/20195 (дата звернення: </w:t>
      </w:r>
      <w:r>
        <w:rPr>
          <w:rFonts w:ascii="Times New Roman" w:eastAsia="Times New Roman" w:hAnsi="Times New Roman" w:cs="Times New Roman"/>
          <w:sz w:val="28"/>
          <w:szCs w:val="28"/>
          <w:lang w:val="uk-UA"/>
        </w:rPr>
        <w:t>02</w:t>
      </w:r>
      <w:r w:rsidRPr="00DD24B9">
        <w:rPr>
          <w:rFonts w:ascii="Times New Roman" w:eastAsia="Times New Roman" w:hAnsi="Times New Roman" w:cs="Times New Roman"/>
          <w:sz w:val="28"/>
          <w:szCs w:val="28"/>
          <w:lang w:val="uk-UA"/>
        </w:rPr>
        <w:t xml:space="preserve">.01.2026). </w:t>
      </w:r>
    </w:p>
    <w:p w14:paraId="4068AC14"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 xml:space="preserve">Про затвердження Державного стандарту базової середньої освіти: постанова Кабінету Міністрів України від 30 вересня 2020 року № 898. URL: https://zakon.rada.gov.ua/go/898-2020-п (дата звернення: </w:t>
      </w:r>
      <w:r>
        <w:rPr>
          <w:rFonts w:ascii="Times New Roman" w:eastAsia="Times New Roman" w:hAnsi="Times New Roman" w:cs="Times New Roman"/>
          <w:sz w:val="28"/>
          <w:szCs w:val="28"/>
          <w:lang w:val="uk-UA"/>
        </w:rPr>
        <w:t>02</w:t>
      </w:r>
      <w:r w:rsidRPr="00DD24B9">
        <w:rPr>
          <w:rFonts w:ascii="Times New Roman" w:eastAsia="Times New Roman" w:hAnsi="Times New Roman" w:cs="Times New Roman"/>
          <w:sz w:val="28"/>
          <w:szCs w:val="28"/>
          <w:lang w:val="uk-UA"/>
        </w:rPr>
        <w:t xml:space="preserve">.01.2026). </w:t>
      </w:r>
    </w:p>
    <w:p w14:paraId="0A9E4DC4"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 xml:space="preserve">Про затвердження Державного стандарту початкової освіти : постанова Кабінету Міністрів України від 21 лютого 2018 року № 87. URL: https://zakon.rada.gov.ua/go/87-2018-п (дата звернення: </w:t>
      </w:r>
      <w:r>
        <w:rPr>
          <w:rFonts w:ascii="Times New Roman" w:eastAsia="Times New Roman" w:hAnsi="Times New Roman" w:cs="Times New Roman"/>
          <w:sz w:val="28"/>
          <w:szCs w:val="28"/>
          <w:lang w:val="uk-UA"/>
        </w:rPr>
        <w:t>02</w:t>
      </w:r>
      <w:r w:rsidRPr="00DD24B9">
        <w:rPr>
          <w:rFonts w:ascii="Times New Roman" w:eastAsia="Times New Roman" w:hAnsi="Times New Roman" w:cs="Times New Roman"/>
          <w:sz w:val="28"/>
          <w:szCs w:val="28"/>
          <w:lang w:val="uk-UA"/>
        </w:rPr>
        <w:t xml:space="preserve">.01.2026). </w:t>
      </w:r>
    </w:p>
    <w:p w14:paraId="761A0B27"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lastRenderedPageBreak/>
        <w:t xml:space="preserve">Про затвердження Державного стандарту профільної середньої освіти : постанова Кабінету Міністрів України від 25 липень 2024 року № 851. URL: https://zakon.rada.gov.ua/go/851-2024-п (дата </w:t>
      </w:r>
      <w:proofErr w:type="spellStart"/>
      <w:r w:rsidRPr="00DD24B9">
        <w:rPr>
          <w:rFonts w:ascii="Times New Roman" w:eastAsia="Times New Roman" w:hAnsi="Times New Roman" w:cs="Times New Roman"/>
          <w:sz w:val="28"/>
          <w:szCs w:val="28"/>
          <w:lang w:val="uk-UA"/>
        </w:rPr>
        <w:t>звернения</w:t>
      </w:r>
      <w:proofErr w:type="spellEnd"/>
      <w:r w:rsidRPr="00DD24B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02</w:t>
      </w:r>
      <w:r w:rsidRPr="00DD24B9">
        <w:rPr>
          <w:rFonts w:ascii="Times New Roman" w:eastAsia="Times New Roman" w:hAnsi="Times New Roman" w:cs="Times New Roman"/>
          <w:sz w:val="28"/>
          <w:szCs w:val="28"/>
          <w:lang w:val="uk-UA"/>
        </w:rPr>
        <w:t xml:space="preserve">.01.2026). </w:t>
      </w:r>
    </w:p>
    <w:p w14:paraId="63CC4954" w14:textId="72B0504B" w:rsidR="006A35A7" w:rsidRPr="006A35A7" w:rsidRDefault="006A35A7" w:rsidP="00406A9B">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6A35A7">
        <w:rPr>
          <w:rFonts w:ascii="Times New Roman" w:eastAsia="Times New Roman" w:hAnsi="Times New Roman" w:cs="Times New Roman"/>
          <w:sz w:val="28"/>
          <w:szCs w:val="28"/>
          <w:lang w:val="uk-UA"/>
        </w:rPr>
        <w:t xml:space="preserve">Про затвердження професійного стандарту «Керівник (директор) закладу загальної середньої освіти»: наказ Міністерства економіки України від 17.09.2021 </w:t>
      </w:r>
      <w:r>
        <w:rPr>
          <w:rFonts w:ascii="Times New Roman" w:eastAsia="Times New Roman" w:hAnsi="Times New Roman" w:cs="Times New Roman"/>
          <w:sz w:val="28"/>
          <w:szCs w:val="28"/>
          <w:lang w:val="uk-UA"/>
        </w:rPr>
        <w:t xml:space="preserve"> </w:t>
      </w:r>
      <w:r w:rsidRPr="006A35A7">
        <w:rPr>
          <w:rFonts w:ascii="Times New Roman" w:eastAsia="Times New Roman" w:hAnsi="Times New Roman" w:cs="Times New Roman"/>
          <w:sz w:val="28"/>
          <w:szCs w:val="28"/>
          <w:lang w:val="uk-UA"/>
        </w:rPr>
        <w:t xml:space="preserve">№ 568-21. </w:t>
      </w:r>
      <w:r w:rsidRPr="006A35A7">
        <w:rPr>
          <w:rFonts w:ascii="Times New Roman" w:eastAsia="Times New Roman" w:hAnsi="Times New Roman" w:cs="Times New Roman"/>
          <w:sz w:val="28"/>
          <w:szCs w:val="28"/>
          <w:lang w:val="en-US"/>
        </w:rPr>
        <w:t>URL</w:t>
      </w:r>
      <w:r w:rsidRPr="006A35A7">
        <w:rPr>
          <w:rFonts w:ascii="Times New Roman" w:eastAsia="Times New Roman" w:hAnsi="Times New Roman" w:cs="Times New Roman"/>
          <w:sz w:val="28"/>
          <w:szCs w:val="28"/>
          <w:lang w:val="ru-RU"/>
        </w:rPr>
        <w:t xml:space="preserve">: </w:t>
      </w:r>
      <w:r w:rsidRPr="006A35A7">
        <w:rPr>
          <w:rFonts w:ascii="Times New Roman" w:eastAsia="Times New Roman" w:hAnsi="Times New Roman" w:cs="Times New Roman"/>
          <w:sz w:val="28"/>
          <w:szCs w:val="28"/>
          <w:lang w:val="uk-UA"/>
        </w:rPr>
        <w:t>https://rozvytok-osvity.te.ua/minek-%E2%84%96568-21-%D0%B2%D1%96%D0%B4-17-09-21/ (дата звернення: 02.01.202</w:t>
      </w:r>
      <w:r w:rsidRPr="006A35A7">
        <w:rPr>
          <w:rFonts w:ascii="Times New Roman" w:eastAsia="Times New Roman" w:hAnsi="Times New Roman" w:cs="Times New Roman"/>
          <w:sz w:val="28"/>
          <w:szCs w:val="28"/>
          <w:lang w:val="ru-RU"/>
        </w:rPr>
        <w:t>6</w:t>
      </w:r>
      <w:r w:rsidRPr="006A35A7">
        <w:rPr>
          <w:rFonts w:ascii="Times New Roman" w:eastAsia="Times New Roman" w:hAnsi="Times New Roman" w:cs="Times New Roman"/>
          <w:sz w:val="28"/>
          <w:szCs w:val="28"/>
          <w:lang w:val="uk-UA"/>
        </w:rPr>
        <w:t xml:space="preserve">). </w:t>
      </w:r>
    </w:p>
    <w:p w14:paraId="2F261474"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розпорядження КМУ від 14 грудня 2016 року № 988-р. URL: </w:t>
      </w:r>
      <w:hyperlink r:id="rId10" w:anchor="Text" w:history="1">
        <w:r w:rsidRPr="00DD24B9">
          <w:rPr>
            <w:rStyle w:val="afff0"/>
            <w:rFonts w:ascii="Times New Roman" w:eastAsia="Times New Roman" w:hAnsi="Times New Roman" w:cs="Times New Roman"/>
            <w:sz w:val="28"/>
            <w:szCs w:val="28"/>
            <w:lang w:val="uk-UA"/>
          </w:rPr>
          <w:t>https://zakon.rada.gov.ua/laws/show/988-2016-%D1%80#Text</w:t>
        </w:r>
      </w:hyperlink>
      <w:r w:rsidRPr="00DD24B9">
        <w:rPr>
          <w:rFonts w:ascii="Times New Roman" w:eastAsia="Times New Roman" w:hAnsi="Times New Roman" w:cs="Times New Roman"/>
          <w:sz w:val="28"/>
          <w:szCs w:val="28"/>
          <w:lang w:val="uk-UA"/>
        </w:rPr>
        <w:t xml:space="preserve"> (дата звернення: </w:t>
      </w:r>
      <w:r>
        <w:rPr>
          <w:rFonts w:ascii="Times New Roman" w:eastAsia="Times New Roman" w:hAnsi="Times New Roman" w:cs="Times New Roman"/>
          <w:sz w:val="28"/>
          <w:szCs w:val="28"/>
          <w:lang w:val="uk-UA"/>
        </w:rPr>
        <w:t>02</w:t>
      </w:r>
      <w:r w:rsidRPr="00DD24B9">
        <w:rPr>
          <w:rFonts w:ascii="Times New Roman" w:eastAsia="Times New Roman" w:hAnsi="Times New Roman" w:cs="Times New Roman"/>
          <w:sz w:val="28"/>
          <w:szCs w:val="28"/>
          <w:lang w:val="uk-UA"/>
        </w:rPr>
        <w:t xml:space="preserve">.01.2026).   </w:t>
      </w:r>
    </w:p>
    <w:p w14:paraId="62EB600F"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 xml:space="preserve">Про освіту: Закон України від 05 вересня 2017 року № 2145-VI. URL: https://zakon.rada.gov.ua/go/2145-19 (дата звернення: </w:t>
      </w:r>
      <w:r>
        <w:rPr>
          <w:rFonts w:ascii="Times New Roman" w:eastAsia="Times New Roman" w:hAnsi="Times New Roman" w:cs="Times New Roman"/>
          <w:sz w:val="28"/>
          <w:szCs w:val="28"/>
          <w:lang w:val="uk-UA"/>
        </w:rPr>
        <w:t>02</w:t>
      </w:r>
      <w:r w:rsidRPr="00DD24B9">
        <w:rPr>
          <w:rFonts w:ascii="Times New Roman" w:eastAsia="Times New Roman" w:hAnsi="Times New Roman" w:cs="Times New Roman"/>
          <w:sz w:val="28"/>
          <w:szCs w:val="28"/>
          <w:lang w:val="uk-UA"/>
        </w:rPr>
        <w:t xml:space="preserve">.01.2026). </w:t>
      </w:r>
    </w:p>
    <w:p w14:paraId="7AD108F2" w14:textId="77777777" w:rsidR="006A35A7" w:rsidRPr="00DD24B9"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 xml:space="preserve">Про повну загальну середню освіту: Закон України від 16 січня 2020 року № 463-IX. URL: https://zakon.rada.gov.ua/go/463-20 (дата звернення: 28.01.2026). </w:t>
      </w:r>
    </w:p>
    <w:p w14:paraId="4DDF6770" w14:textId="24BDC471" w:rsidR="006A35A7"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DD24B9">
        <w:rPr>
          <w:rFonts w:ascii="Times New Roman" w:eastAsia="Times New Roman" w:hAnsi="Times New Roman" w:cs="Times New Roman"/>
          <w:sz w:val="28"/>
          <w:szCs w:val="28"/>
          <w:lang w:val="uk-UA"/>
        </w:rPr>
        <w:t>Про затвердження професійного стандарту «Вчитель закладу загальної середньої освіти»: наказ Міністерства освіти і науки України від 29.08.2024</w:t>
      </w:r>
      <w:r>
        <w:rPr>
          <w:rFonts w:ascii="Times New Roman" w:eastAsia="Times New Roman" w:hAnsi="Times New Roman" w:cs="Times New Roman"/>
          <w:sz w:val="28"/>
          <w:szCs w:val="28"/>
          <w:lang w:val="uk-UA"/>
        </w:rPr>
        <w:t xml:space="preserve">. </w:t>
      </w:r>
      <w:r w:rsidRPr="006A35A7">
        <w:rPr>
          <w:rFonts w:ascii="Times New Roman" w:eastAsia="Times New Roman" w:hAnsi="Times New Roman" w:cs="Times New Roman"/>
          <w:sz w:val="28"/>
          <w:szCs w:val="28"/>
          <w:lang w:val="uk-UA"/>
        </w:rPr>
        <w:t xml:space="preserve">URL: https://register.nqa.gov.ua/uploads/0/646-ilovepdf </w:t>
      </w:r>
      <w:proofErr w:type="spellStart"/>
      <w:r w:rsidRPr="006A35A7">
        <w:rPr>
          <w:rFonts w:ascii="Times New Roman" w:eastAsia="Times New Roman" w:hAnsi="Times New Roman" w:cs="Times New Roman"/>
          <w:sz w:val="28"/>
          <w:szCs w:val="28"/>
          <w:lang w:val="uk-UA"/>
        </w:rPr>
        <w:t>merged</w:t>
      </w:r>
      <w:proofErr w:type="spellEnd"/>
      <w:r w:rsidRPr="006A35A7">
        <w:rPr>
          <w:rFonts w:ascii="Times New Roman" w:eastAsia="Times New Roman" w:hAnsi="Times New Roman" w:cs="Times New Roman"/>
          <w:sz w:val="28"/>
          <w:szCs w:val="28"/>
          <w:lang w:val="uk-UA"/>
        </w:rPr>
        <w:t xml:space="preserve"> </w:t>
      </w:r>
      <w:proofErr w:type="spellStart"/>
      <w:r w:rsidRPr="006A35A7">
        <w:rPr>
          <w:rFonts w:ascii="Times New Roman" w:eastAsia="Times New Roman" w:hAnsi="Times New Roman" w:cs="Times New Roman"/>
          <w:sz w:val="28"/>
          <w:szCs w:val="28"/>
          <w:lang w:val="uk-UA"/>
        </w:rPr>
        <w:t>pdf</w:t>
      </w:r>
      <w:proofErr w:type="spellEnd"/>
      <w:r w:rsidRPr="006A35A7">
        <w:rPr>
          <w:rFonts w:ascii="Times New Roman" w:eastAsia="Times New Roman" w:hAnsi="Times New Roman" w:cs="Times New Roman"/>
          <w:sz w:val="28"/>
          <w:szCs w:val="28"/>
          <w:lang w:val="uk-UA"/>
        </w:rPr>
        <w:t xml:space="preserve"> (дата звернення: 02.01.2026).</w:t>
      </w:r>
    </w:p>
    <w:p w14:paraId="1F25EA9C" w14:textId="05F54998" w:rsidR="006A35A7" w:rsidRPr="006A35A7" w:rsidRDefault="006A35A7" w:rsidP="006A35A7">
      <w:pPr>
        <w:pStyle w:val="afff1"/>
        <w:numPr>
          <w:ilvl w:val="0"/>
          <w:numId w:val="18"/>
        </w:numPr>
        <w:shd w:val="clear" w:color="auto" w:fill="FFFFFF"/>
        <w:spacing w:after="0" w:line="240" w:lineRule="auto"/>
        <w:ind w:left="567"/>
        <w:jc w:val="both"/>
        <w:rPr>
          <w:rFonts w:ascii="Times New Roman" w:eastAsia="Times New Roman" w:hAnsi="Times New Roman" w:cs="Times New Roman"/>
          <w:sz w:val="28"/>
          <w:szCs w:val="28"/>
          <w:lang w:val="uk-UA"/>
        </w:rPr>
      </w:pPr>
      <w:r w:rsidRPr="006A35A7">
        <w:rPr>
          <w:rFonts w:ascii="Times New Roman" w:eastAsia="Times New Roman" w:hAnsi="Times New Roman" w:cs="Times New Roman"/>
          <w:bCs/>
          <w:sz w:val="28"/>
          <w:szCs w:val="28"/>
          <w:lang w:val="uk-UA"/>
        </w:rPr>
        <w:t xml:space="preserve">Типова програма підвищення кваліфікації педагогічних працівників з розвитку цифрової компетентності [Електронний ресурс] : затверджено наказом </w:t>
      </w:r>
      <w:proofErr w:type="spellStart"/>
      <w:r w:rsidRPr="006A35A7">
        <w:rPr>
          <w:rFonts w:ascii="Times New Roman" w:eastAsia="Times New Roman" w:hAnsi="Times New Roman" w:cs="Times New Roman"/>
          <w:bCs/>
          <w:sz w:val="28"/>
          <w:szCs w:val="28"/>
          <w:lang w:val="uk-UA"/>
        </w:rPr>
        <w:t>МОН</w:t>
      </w:r>
      <w:proofErr w:type="spellEnd"/>
      <w:r w:rsidRPr="006A35A7">
        <w:rPr>
          <w:rFonts w:ascii="Times New Roman" w:eastAsia="Times New Roman" w:hAnsi="Times New Roman" w:cs="Times New Roman"/>
          <w:bCs/>
          <w:sz w:val="28"/>
          <w:szCs w:val="28"/>
          <w:lang w:val="uk-UA"/>
        </w:rPr>
        <w:t xml:space="preserve"> України від 10 грудня 2021 р. </w:t>
      </w:r>
      <w:r>
        <w:rPr>
          <w:rFonts w:ascii="Times New Roman" w:eastAsia="Times New Roman" w:hAnsi="Times New Roman" w:cs="Times New Roman"/>
          <w:bCs/>
          <w:sz w:val="28"/>
          <w:szCs w:val="28"/>
          <w:lang w:val="uk-UA"/>
        </w:rPr>
        <w:t>№</w:t>
      </w:r>
      <w:r w:rsidRPr="006A35A7">
        <w:rPr>
          <w:rFonts w:ascii="Times New Roman" w:eastAsia="Times New Roman" w:hAnsi="Times New Roman" w:cs="Times New Roman"/>
          <w:bCs/>
          <w:sz w:val="28"/>
          <w:szCs w:val="28"/>
          <w:lang w:val="uk-UA"/>
        </w:rPr>
        <w:t xml:space="preserve"> 1340 / Міністерство освіти і науки України // Міністерство освіти і науки України : [сайт]. Електрон. дані. Режим доступу: https://mon.gov.ua/storage/app/uploads/public/61b/6fc/314/61b6fc314f312791981409.pdf</w:t>
      </w:r>
    </w:p>
    <w:p w14:paraId="3DDE2AE7" w14:textId="77777777" w:rsidR="006A35A7" w:rsidRPr="006A35A7" w:rsidRDefault="006A35A7" w:rsidP="006A35A7">
      <w:pPr>
        <w:jc w:val="center"/>
        <w:rPr>
          <w:rFonts w:ascii="Times New Roman" w:eastAsia="Times New Roman" w:hAnsi="Times New Roman" w:cs="Times New Roman"/>
          <w:b/>
          <w:bCs/>
          <w:sz w:val="28"/>
          <w:szCs w:val="28"/>
          <w:lang w:val="uk-UA"/>
        </w:rPr>
      </w:pPr>
      <w:r w:rsidRPr="006A35A7">
        <w:rPr>
          <w:rFonts w:ascii="Times New Roman" w:eastAsia="Times New Roman" w:hAnsi="Times New Roman" w:cs="Times New Roman"/>
          <w:b/>
          <w:bCs/>
          <w:sz w:val="28"/>
          <w:szCs w:val="28"/>
          <w:lang w:val="uk-UA"/>
        </w:rPr>
        <w:t>Основна література</w:t>
      </w:r>
    </w:p>
    <w:p w14:paraId="461C1475" w14:textId="77777777" w:rsidR="006A35A7" w:rsidRDefault="006A35A7" w:rsidP="00F36E00">
      <w:pPr>
        <w:pStyle w:val="afff1"/>
        <w:shd w:val="clear" w:color="auto" w:fill="FFFFFF"/>
        <w:spacing w:after="0" w:line="240" w:lineRule="auto"/>
        <w:ind w:left="1260"/>
        <w:rPr>
          <w:rFonts w:ascii="Times New Roman" w:eastAsia="Times New Roman" w:hAnsi="Times New Roman" w:cs="Times New Roman"/>
          <w:bCs/>
          <w:sz w:val="28"/>
          <w:szCs w:val="28"/>
          <w:lang w:val="uk-UA"/>
        </w:rPr>
      </w:pPr>
    </w:p>
    <w:p w14:paraId="65EF7D93" w14:textId="5D4D7F70"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Локшина О. І. Зміст шкільної освіти в країнах Європейського Союзу: теорія і практика (друга половина </w:t>
      </w:r>
      <w:proofErr w:type="spellStart"/>
      <w:r w:rsidRPr="00F36E00">
        <w:rPr>
          <w:rFonts w:ascii="Times New Roman" w:eastAsia="Times New Roman" w:hAnsi="Times New Roman" w:cs="Times New Roman"/>
          <w:bCs/>
          <w:sz w:val="28"/>
          <w:szCs w:val="28"/>
          <w:lang w:val="uk-UA"/>
        </w:rPr>
        <w:t>ХХ</w:t>
      </w:r>
      <w:proofErr w:type="spellEnd"/>
      <w:r w:rsidRPr="00F36E00">
        <w:rPr>
          <w:rFonts w:ascii="Times New Roman" w:eastAsia="Times New Roman" w:hAnsi="Times New Roman" w:cs="Times New Roman"/>
          <w:bCs/>
          <w:sz w:val="28"/>
          <w:szCs w:val="28"/>
          <w:lang w:val="uk-UA"/>
        </w:rPr>
        <w:t xml:space="preserve"> - початок </w:t>
      </w:r>
      <w:proofErr w:type="spellStart"/>
      <w:r w:rsidRPr="00F36E00">
        <w:rPr>
          <w:rFonts w:ascii="Times New Roman" w:eastAsia="Times New Roman" w:hAnsi="Times New Roman" w:cs="Times New Roman"/>
          <w:bCs/>
          <w:sz w:val="28"/>
          <w:szCs w:val="28"/>
          <w:lang w:val="uk-UA"/>
        </w:rPr>
        <w:t>ХХІ</w:t>
      </w:r>
      <w:proofErr w:type="spellEnd"/>
      <w:r w:rsidRPr="00F36E00">
        <w:rPr>
          <w:rFonts w:ascii="Times New Roman" w:eastAsia="Times New Roman" w:hAnsi="Times New Roman" w:cs="Times New Roman"/>
          <w:bCs/>
          <w:sz w:val="28"/>
          <w:szCs w:val="28"/>
          <w:lang w:val="uk-UA"/>
        </w:rPr>
        <w:t xml:space="preserve"> ст.) : монографія / О. І. Локшина. - К. : Богданова </w:t>
      </w:r>
      <w:proofErr w:type="spellStart"/>
      <w:r w:rsidRPr="00F36E00">
        <w:rPr>
          <w:rFonts w:ascii="Times New Roman" w:eastAsia="Times New Roman" w:hAnsi="Times New Roman" w:cs="Times New Roman"/>
          <w:bCs/>
          <w:sz w:val="28"/>
          <w:szCs w:val="28"/>
          <w:lang w:val="uk-UA"/>
        </w:rPr>
        <w:t>А.М</w:t>
      </w:r>
      <w:proofErr w:type="spellEnd"/>
      <w:r w:rsidRPr="00F36E00">
        <w:rPr>
          <w:rFonts w:ascii="Times New Roman" w:eastAsia="Times New Roman" w:hAnsi="Times New Roman" w:cs="Times New Roman"/>
          <w:bCs/>
          <w:sz w:val="28"/>
          <w:szCs w:val="28"/>
          <w:lang w:val="uk-UA"/>
        </w:rPr>
        <w:t xml:space="preserve">., 2009. 404 с. </w:t>
      </w:r>
    </w:p>
    <w:p w14:paraId="504292FF" w14:textId="28DDCAA6"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Безпечна і дружня до дитини школа в контексті реформи «</w:t>
      </w:r>
      <w:proofErr w:type="spellStart"/>
      <w:r w:rsidRPr="00F36E00">
        <w:rPr>
          <w:rFonts w:ascii="Times New Roman" w:eastAsia="Times New Roman" w:hAnsi="Times New Roman" w:cs="Times New Roman"/>
          <w:bCs/>
          <w:sz w:val="28"/>
          <w:szCs w:val="28"/>
          <w:lang w:val="uk-UA"/>
        </w:rPr>
        <w:t>НУШ</w:t>
      </w:r>
      <w:proofErr w:type="spellEnd"/>
      <w:r w:rsidRPr="00F36E00">
        <w:rPr>
          <w:rFonts w:ascii="Times New Roman" w:eastAsia="Times New Roman" w:hAnsi="Times New Roman" w:cs="Times New Roman"/>
          <w:bCs/>
          <w:sz w:val="28"/>
          <w:szCs w:val="28"/>
          <w:lang w:val="uk-UA"/>
        </w:rPr>
        <w:t xml:space="preserve">» / В. Пономаренко, Т. Воронцова, О. </w:t>
      </w:r>
      <w:proofErr w:type="spellStart"/>
      <w:r w:rsidRPr="00F36E00">
        <w:rPr>
          <w:rFonts w:ascii="Times New Roman" w:eastAsia="Times New Roman" w:hAnsi="Times New Roman" w:cs="Times New Roman"/>
          <w:bCs/>
          <w:sz w:val="28"/>
          <w:szCs w:val="28"/>
          <w:lang w:val="uk-UA"/>
        </w:rPr>
        <w:t>Сакович</w:t>
      </w:r>
      <w:proofErr w:type="spellEnd"/>
      <w:r w:rsidRPr="00F36E00">
        <w:rPr>
          <w:rFonts w:ascii="Times New Roman" w:eastAsia="Times New Roman" w:hAnsi="Times New Roman" w:cs="Times New Roman"/>
          <w:bCs/>
          <w:sz w:val="28"/>
          <w:szCs w:val="28"/>
          <w:lang w:val="uk-UA"/>
        </w:rPr>
        <w:t xml:space="preserve"> та ін. К. : </w:t>
      </w:r>
      <w:proofErr w:type="spellStart"/>
      <w:r w:rsidRPr="00F36E00">
        <w:rPr>
          <w:rFonts w:ascii="Times New Roman" w:eastAsia="Times New Roman" w:hAnsi="Times New Roman" w:cs="Times New Roman"/>
          <w:bCs/>
          <w:sz w:val="28"/>
          <w:szCs w:val="28"/>
          <w:lang w:val="uk-UA"/>
        </w:rPr>
        <w:t>Алатон</w:t>
      </w:r>
      <w:proofErr w:type="spellEnd"/>
      <w:r w:rsidRPr="00F36E00">
        <w:rPr>
          <w:rFonts w:ascii="Times New Roman" w:eastAsia="Times New Roman" w:hAnsi="Times New Roman" w:cs="Times New Roman"/>
          <w:bCs/>
          <w:sz w:val="28"/>
          <w:szCs w:val="28"/>
          <w:lang w:val="uk-UA"/>
        </w:rPr>
        <w:t xml:space="preserve">, 2020. 64 с. </w:t>
      </w:r>
      <w:r w:rsidR="00981279">
        <w:rPr>
          <w:rFonts w:ascii="Times New Roman" w:eastAsia="Times New Roman" w:hAnsi="Times New Roman" w:cs="Times New Roman"/>
          <w:bCs/>
          <w:sz w:val="28"/>
          <w:szCs w:val="28"/>
          <w:lang w:val="en-US"/>
        </w:rPr>
        <w:t>URL</w:t>
      </w:r>
      <w:r w:rsidRPr="00F36E00">
        <w:rPr>
          <w:rFonts w:ascii="Times New Roman" w:eastAsia="Times New Roman" w:hAnsi="Times New Roman" w:cs="Times New Roman"/>
          <w:bCs/>
          <w:sz w:val="28"/>
          <w:szCs w:val="28"/>
          <w:lang w:val="uk-UA"/>
        </w:rPr>
        <w:t xml:space="preserve">: https://www.unicef.org/ukraine/media/3646/file/safe_school_in_NUS.pdf. </w:t>
      </w:r>
    </w:p>
    <w:p w14:paraId="7CB388AC" w14:textId="09F15926" w:rsidR="00F36E00" w:rsidRPr="00BA7D31" w:rsidRDefault="00F36E00" w:rsidP="00B628CC">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BA7D31">
        <w:rPr>
          <w:rFonts w:ascii="Times New Roman" w:eastAsia="Times New Roman" w:hAnsi="Times New Roman" w:cs="Times New Roman"/>
          <w:bCs/>
          <w:sz w:val="28"/>
          <w:szCs w:val="28"/>
          <w:lang w:val="uk-UA"/>
        </w:rPr>
        <w:t xml:space="preserve">Цифрова трансформація освіти і науки [Електронний ресурс] : сайт. </w:t>
      </w:r>
      <w:r w:rsidR="00BA7D31">
        <w:rPr>
          <w:rFonts w:ascii="Times New Roman" w:eastAsia="Times New Roman" w:hAnsi="Times New Roman" w:cs="Times New Roman"/>
          <w:bCs/>
          <w:sz w:val="28"/>
          <w:szCs w:val="28"/>
          <w:lang w:val="en-US"/>
        </w:rPr>
        <w:t>URL</w:t>
      </w:r>
      <w:r w:rsidR="00BA7D31" w:rsidRPr="00F36E00">
        <w:rPr>
          <w:rFonts w:ascii="Times New Roman" w:eastAsia="Times New Roman" w:hAnsi="Times New Roman" w:cs="Times New Roman"/>
          <w:bCs/>
          <w:sz w:val="28"/>
          <w:szCs w:val="28"/>
          <w:lang w:val="uk-UA"/>
        </w:rPr>
        <w:t>:</w:t>
      </w:r>
      <w:r w:rsidR="00BA7D31">
        <w:rPr>
          <w:rFonts w:ascii="Times New Roman" w:eastAsia="Times New Roman" w:hAnsi="Times New Roman" w:cs="Times New Roman"/>
          <w:bCs/>
          <w:sz w:val="28"/>
          <w:szCs w:val="28"/>
          <w:lang w:val="en-US"/>
        </w:rPr>
        <w:t xml:space="preserve"> </w:t>
      </w:r>
      <w:r w:rsidRPr="00BA7D31">
        <w:rPr>
          <w:rFonts w:ascii="Times New Roman" w:eastAsia="Times New Roman" w:hAnsi="Times New Roman" w:cs="Times New Roman"/>
          <w:bCs/>
          <w:sz w:val="28"/>
          <w:szCs w:val="28"/>
          <w:lang w:val="uk-UA"/>
        </w:rPr>
        <w:t xml:space="preserve">https://mon.gov.ua/ua/tag/cifrova-transformaciya-osviti-ta-nauki </w:t>
      </w:r>
    </w:p>
    <w:p w14:paraId="2604A76D" w14:textId="72CD17CF"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Абетка </w:t>
      </w:r>
      <w:proofErr w:type="spellStart"/>
      <w:r w:rsidRPr="00F36E00">
        <w:rPr>
          <w:rFonts w:ascii="Times New Roman" w:eastAsia="Times New Roman" w:hAnsi="Times New Roman" w:cs="Times New Roman"/>
          <w:bCs/>
          <w:sz w:val="28"/>
          <w:szCs w:val="28"/>
          <w:lang w:val="uk-UA"/>
        </w:rPr>
        <w:t>інклюзивності</w:t>
      </w:r>
      <w:proofErr w:type="spellEnd"/>
      <w:r w:rsidRPr="00F36E00">
        <w:rPr>
          <w:rFonts w:ascii="Times New Roman" w:eastAsia="Times New Roman" w:hAnsi="Times New Roman" w:cs="Times New Roman"/>
          <w:bCs/>
          <w:sz w:val="28"/>
          <w:szCs w:val="28"/>
          <w:lang w:val="uk-UA"/>
        </w:rPr>
        <w:t xml:space="preserve"> і толерантності: науково-популярне видання / ГО «Соціальна синергія». К.: Видавництво «Теза», 2020. 30 с. </w:t>
      </w:r>
    </w:p>
    <w:p w14:paraId="651E5B79" w14:textId="563D2E82"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Інклюзивне навчання в закладах загальної середньої освіти: керівництво для тренерів: </w:t>
      </w:r>
      <w:proofErr w:type="spellStart"/>
      <w:r w:rsidRPr="00F36E00">
        <w:rPr>
          <w:rFonts w:ascii="Times New Roman" w:eastAsia="Times New Roman" w:hAnsi="Times New Roman" w:cs="Times New Roman"/>
          <w:bCs/>
          <w:sz w:val="28"/>
          <w:szCs w:val="28"/>
          <w:lang w:val="uk-UA"/>
        </w:rPr>
        <w:t>навч</w:t>
      </w:r>
      <w:proofErr w:type="spellEnd"/>
      <w:r w:rsidRPr="00F36E00">
        <w:rPr>
          <w:rFonts w:ascii="Times New Roman" w:eastAsia="Times New Roman" w:hAnsi="Times New Roman" w:cs="Times New Roman"/>
          <w:bCs/>
          <w:sz w:val="28"/>
          <w:szCs w:val="28"/>
          <w:lang w:val="uk-UA"/>
        </w:rPr>
        <w:t xml:space="preserve">.-метод. </w:t>
      </w:r>
      <w:proofErr w:type="spellStart"/>
      <w:r w:rsidRPr="00F36E00">
        <w:rPr>
          <w:rFonts w:ascii="Times New Roman" w:eastAsia="Times New Roman" w:hAnsi="Times New Roman" w:cs="Times New Roman"/>
          <w:bCs/>
          <w:sz w:val="28"/>
          <w:szCs w:val="28"/>
          <w:lang w:val="uk-UA"/>
        </w:rPr>
        <w:t>посіб</w:t>
      </w:r>
      <w:proofErr w:type="spellEnd"/>
      <w:r w:rsidRPr="00F36E00">
        <w:rPr>
          <w:rFonts w:ascii="Times New Roman" w:eastAsia="Times New Roman" w:hAnsi="Times New Roman" w:cs="Times New Roman"/>
          <w:bCs/>
          <w:sz w:val="28"/>
          <w:szCs w:val="28"/>
          <w:lang w:val="uk-UA"/>
        </w:rPr>
        <w:t xml:space="preserve">. Київ, 2018. 174 с. </w:t>
      </w:r>
    </w:p>
    <w:p w14:paraId="4226009C" w14:textId="24B67E13"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Нова українська школа: порадник для вчителя / за </w:t>
      </w:r>
      <w:proofErr w:type="spellStart"/>
      <w:r w:rsidRPr="00F36E00">
        <w:rPr>
          <w:rFonts w:ascii="Times New Roman" w:eastAsia="Times New Roman" w:hAnsi="Times New Roman" w:cs="Times New Roman"/>
          <w:bCs/>
          <w:sz w:val="28"/>
          <w:szCs w:val="28"/>
          <w:lang w:val="uk-UA"/>
        </w:rPr>
        <w:t>заг</w:t>
      </w:r>
      <w:proofErr w:type="spellEnd"/>
      <w:r w:rsidRPr="00F36E00">
        <w:rPr>
          <w:rFonts w:ascii="Times New Roman" w:eastAsia="Times New Roman" w:hAnsi="Times New Roman" w:cs="Times New Roman"/>
          <w:bCs/>
          <w:sz w:val="28"/>
          <w:szCs w:val="28"/>
          <w:lang w:val="uk-UA"/>
        </w:rPr>
        <w:t xml:space="preserve">. ред. Н. М. </w:t>
      </w:r>
      <w:proofErr w:type="spellStart"/>
      <w:r w:rsidRPr="00F36E00">
        <w:rPr>
          <w:rFonts w:ascii="Times New Roman" w:eastAsia="Times New Roman" w:hAnsi="Times New Roman" w:cs="Times New Roman"/>
          <w:bCs/>
          <w:sz w:val="28"/>
          <w:szCs w:val="28"/>
          <w:lang w:val="uk-UA"/>
        </w:rPr>
        <w:t>Бібік</w:t>
      </w:r>
      <w:proofErr w:type="spellEnd"/>
      <w:r w:rsidRPr="00F36E00">
        <w:rPr>
          <w:rFonts w:ascii="Times New Roman" w:eastAsia="Times New Roman" w:hAnsi="Times New Roman" w:cs="Times New Roman"/>
          <w:bCs/>
          <w:sz w:val="28"/>
          <w:szCs w:val="28"/>
          <w:lang w:val="uk-UA"/>
        </w:rPr>
        <w:t xml:space="preserve">. Київ: Літера </w:t>
      </w:r>
      <w:proofErr w:type="spellStart"/>
      <w:r w:rsidRPr="00F36E00">
        <w:rPr>
          <w:rFonts w:ascii="Times New Roman" w:eastAsia="Times New Roman" w:hAnsi="Times New Roman" w:cs="Times New Roman"/>
          <w:bCs/>
          <w:sz w:val="28"/>
          <w:szCs w:val="28"/>
          <w:lang w:val="uk-UA"/>
        </w:rPr>
        <w:t>ЛТД</w:t>
      </w:r>
      <w:proofErr w:type="spellEnd"/>
      <w:r w:rsidRPr="00F36E00">
        <w:rPr>
          <w:rFonts w:ascii="Times New Roman" w:eastAsia="Times New Roman" w:hAnsi="Times New Roman" w:cs="Times New Roman"/>
          <w:bCs/>
          <w:sz w:val="28"/>
          <w:szCs w:val="28"/>
          <w:lang w:val="uk-UA"/>
        </w:rPr>
        <w:t xml:space="preserve">, 2019. 208 с. </w:t>
      </w:r>
    </w:p>
    <w:p w14:paraId="18F544C2" w14:textId="74595253" w:rsidR="00F36E00" w:rsidRPr="00F36E00" w:rsidRDefault="00BA7D31"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proofErr w:type="spellStart"/>
      <w:r w:rsidRPr="00F36E00">
        <w:rPr>
          <w:rFonts w:ascii="Times New Roman" w:eastAsia="Times New Roman" w:hAnsi="Times New Roman" w:cs="Times New Roman"/>
          <w:bCs/>
          <w:sz w:val="28"/>
          <w:szCs w:val="28"/>
          <w:lang w:val="uk-UA"/>
        </w:rPr>
        <w:t>Пометун</w:t>
      </w:r>
      <w:proofErr w:type="spellEnd"/>
      <w:r w:rsidRPr="00BA7D31">
        <w:rPr>
          <w:rFonts w:ascii="Times New Roman" w:eastAsia="Times New Roman" w:hAnsi="Times New Roman" w:cs="Times New Roman"/>
          <w:bCs/>
          <w:sz w:val="28"/>
          <w:szCs w:val="28"/>
          <w:lang w:val="uk-UA"/>
        </w:rPr>
        <w:t xml:space="preserve"> </w:t>
      </w:r>
      <w:r w:rsidRPr="00F36E00">
        <w:rPr>
          <w:rFonts w:ascii="Times New Roman" w:eastAsia="Times New Roman" w:hAnsi="Times New Roman" w:cs="Times New Roman"/>
          <w:bCs/>
          <w:sz w:val="28"/>
          <w:szCs w:val="28"/>
          <w:lang w:val="uk-UA"/>
        </w:rPr>
        <w:t>О.</w:t>
      </w:r>
      <w:r>
        <w:rPr>
          <w:rFonts w:ascii="Times New Roman" w:eastAsia="Times New Roman" w:hAnsi="Times New Roman" w:cs="Times New Roman"/>
          <w:bCs/>
          <w:sz w:val="28"/>
          <w:szCs w:val="28"/>
          <w:lang w:val="uk-UA"/>
        </w:rPr>
        <w:t xml:space="preserve"> </w:t>
      </w:r>
      <w:r w:rsidR="00F36E00" w:rsidRPr="00F36E00">
        <w:rPr>
          <w:rFonts w:ascii="Times New Roman" w:eastAsia="Times New Roman" w:hAnsi="Times New Roman" w:cs="Times New Roman"/>
          <w:bCs/>
          <w:sz w:val="28"/>
          <w:szCs w:val="28"/>
          <w:lang w:val="uk-UA"/>
        </w:rPr>
        <w:t xml:space="preserve">Урок, що розвиває критичне мислення. 70 методів в одній книзі: </w:t>
      </w:r>
      <w:proofErr w:type="spellStart"/>
      <w:r w:rsidR="00F36E00" w:rsidRPr="00F36E00">
        <w:rPr>
          <w:rFonts w:ascii="Times New Roman" w:eastAsia="Times New Roman" w:hAnsi="Times New Roman" w:cs="Times New Roman"/>
          <w:bCs/>
          <w:sz w:val="28"/>
          <w:szCs w:val="28"/>
          <w:lang w:val="uk-UA"/>
        </w:rPr>
        <w:t>навч</w:t>
      </w:r>
      <w:proofErr w:type="spellEnd"/>
      <w:r w:rsidR="00F36E00" w:rsidRPr="00F36E00">
        <w:rPr>
          <w:rFonts w:ascii="Times New Roman" w:eastAsia="Times New Roman" w:hAnsi="Times New Roman" w:cs="Times New Roman"/>
          <w:bCs/>
          <w:sz w:val="28"/>
          <w:szCs w:val="28"/>
          <w:lang w:val="uk-UA"/>
        </w:rPr>
        <w:t xml:space="preserve">.-метод. </w:t>
      </w:r>
      <w:proofErr w:type="spellStart"/>
      <w:r w:rsidR="00F36E00" w:rsidRPr="00F36E00">
        <w:rPr>
          <w:rFonts w:ascii="Times New Roman" w:eastAsia="Times New Roman" w:hAnsi="Times New Roman" w:cs="Times New Roman"/>
          <w:bCs/>
          <w:sz w:val="28"/>
          <w:szCs w:val="28"/>
          <w:lang w:val="uk-UA"/>
        </w:rPr>
        <w:t>посіб</w:t>
      </w:r>
      <w:proofErr w:type="spellEnd"/>
      <w:r w:rsidR="00F36E00" w:rsidRPr="00F36E00">
        <w:rPr>
          <w:rFonts w:ascii="Times New Roman" w:eastAsia="Times New Roman" w:hAnsi="Times New Roman" w:cs="Times New Roman"/>
          <w:bCs/>
          <w:sz w:val="28"/>
          <w:szCs w:val="28"/>
          <w:lang w:val="uk-UA"/>
        </w:rPr>
        <w:t xml:space="preserve">. Київ, 2020. 104 с. </w:t>
      </w:r>
    </w:p>
    <w:p w14:paraId="27832128" w14:textId="54E6A1CE"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lastRenderedPageBreak/>
        <w:t xml:space="preserve">Універсальний дизайн в освіті: посібник / Під </w:t>
      </w:r>
      <w:proofErr w:type="spellStart"/>
      <w:r w:rsidRPr="00F36E00">
        <w:rPr>
          <w:rFonts w:ascii="Times New Roman" w:eastAsia="Times New Roman" w:hAnsi="Times New Roman" w:cs="Times New Roman"/>
          <w:bCs/>
          <w:sz w:val="28"/>
          <w:szCs w:val="28"/>
          <w:lang w:val="uk-UA"/>
        </w:rPr>
        <w:t>заг</w:t>
      </w:r>
      <w:proofErr w:type="spellEnd"/>
      <w:r w:rsidRPr="00F36E00">
        <w:rPr>
          <w:rFonts w:ascii="Times New Roman" w:eastAsia="Times New Roman" w:hAnsi="Times New Roman" w:cs="Times New Roman"/>
          <w:bCs/>
          <w:sz w:val="28"/>
          <w:szCs w:val="28"/>
          <w:lang w:val="uk-UA"/>
        </w:rPr>
        <w:t xml:space="preserve">. ред. Софій Н. 3. К. : ТОВ «Видавничий дім «Плеяди», 2015. 76 с. </w:t>
      </w:r>
    </w:p>
    <w:p w14:paraId="6C9BD19F" w14:textId="4DBD327C"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Формування превентивного виховного середовища загальноосвітнього навчального закладу: </w:t>
      </w:r>
      <w:proofErr w:type="spellStart"/>
      <w:r w:rsidRPr="00F36E00">
        <w:rPr>
          <w:rFonts w:ascii="Times New Roman" w:eastAsia="Times New Roman" w:hAnsi="Times New Roman" w:cs="Times New Roman"/>
          <w:bCs/>
          <w:sz w:val="28"/>
          <w:szCs w:val="28"/>
          <w:lang w:val="uk-UA"/>
        </w:rPr>
        <w:t>навч</w:t>
      </w:r>
      <w:proofErr w:type="spellEnd"/>
      <w:r w:rsidRPr="00F36E00">
        <w:rPr>
          <w:rFonts w:ascii="Times New Roman" w:eastAsia="Times New Roman" w:hAnsi="Times New Roman" w:cs="Times New Roman"/>
          <w:bCs/>
          <w:sz w:val="28"/>
          <w:szCs w:val="28"/>
          <w:lang w:val="uk-UA"/>
        </w:rPr>
        <w:t xml:space="preserve">.-метод. </w:t>
      </w:r>
      <w:proofErr w:type="spellStart"/>
      <w:r w:rsidRPr="00F36E00">
        <w:rPr>
          <w:rFonts w:ascii="Times New Roman" w:eastAsia="Times New Roman" w:hAnsi="Times New Roman" w:cs="Times New Roman"/>
          <w:bCs/>
          <w:sz w:val="28"/>
          <w:szCs w:val="28"/>
          <w:lang w:val="uk-UA"/>
        </w:rPr>
        <w:t>посіб</w:t>
      </w:r>
      <w:proofErr w:type="spellEnd"/>
      <w:r w:rsidRPr="00F36E00">
        <w:rPr>
          <w:rFonts w:ascii="Times New Roman" w:eastAsia="Times New Roman" w:hAnsi="Times New Roman" w:cs="Times New Roman"/>
          <w:bCs/>
          <w:sz w:val="28"/>
          <w:szCs w:val="28"/>
          <w:lang w:val="uk-UA"/>
        </w:rPr>
        <w:t xml:space="preserve">. / За </w:t>
      </w:r>
      <w:proofErr w:type="spellStart"/>
      <w:r w:rsidRPr="00F36E00">
        <w:rPr>
          <w:rFonts w:ascii="Times New Roman" w:eastAsia="Times New Roman" w:hAnsi="Times New Roman" w:cs="Times New Roman"/>
          <w:bCs/>
          <w:sz w:val="28"/>
          <w:szCs w:val="28"/>
          <w:lang w:val="uk-UA"/>
        </w:rPr>
        <w:t>заг</w:t>
      </w:r>
      <w:proofErr w:type="spellEnd"/>
      <w:r w:rsidRPr="00F36E00">
        <w:rPr>
          <w:rFonts w:ascii="Times New Roman" w:eastAsia="Times New Roman" w:hAnsi="Times New Roman" w:cs="Times New Roman"/>
          <w:bCs/>
          <w:sz w:val="28"/>
          <w:szCs w:val="28"/>
          <w:lang w:val="uk-UA"/>
        </w:rPr>
        <w:t xml:space="preserve">. ред. </w:t>
      </w:r>
      <w:proofErr w:type="spellStart"/>
      <w:r w:rsidRPr="00F36E00">
        <w:rPr>
          <w:rFonts w:ascii="Times New Roman" w:eastAsia="Times New Roman" w:hAnsi="Times New Roman" w:cs="Times New Roman"/>
          <w:bCs/>
          <w:sz w:val="28"/>
          <w:szCs w:val="28"/>
          <w:lang w:val="uk-UA"/>
        </w:rPr>
        <w:t>д.п.н</w:t>
      </w:r>
      <w:proofErr w:type="spellEnd"/>
      <w:r w:rsidRPr="00F36E00">
        <w:rPr>
          <w:rFonts w:ascii="Times New Roman" w:eastAsia="Times New Roman" w:hAnsi="Times New Roman" w:cs="Times New Roman"/>
          <w:bCs/>
          <w:sz w:val="28"/>
          <w:szCs w:val="28"/>
          <w:lang w:val="uk-UA"/>
        </w:rPr>
        <w:t xml:space="preserve">., проф. </w:t>
      </w:r>
      <w:proofErr w:type="spellStart"/>
      <w:r w:rsidRPr="00F36E00">
        <w:rPr>
          <w:rFonts w:ascii="Times New Roman" w:eastAsia="Times New Roman" w:hAnsi="Times New Roman" w:cs="Times New Roman"/>
          <w:bCs/>
          <w:sz w:val="28"/>
          <w:szCs w:val="28"/>
          <w:lang w:val="uk-UA"/>
        </w:rPr>
        <w:t>Оржеховської</w:t>
      </w:r>
      <w:proofErr w:type="spellEnd"/>
      <w:r w:rsidRPr="00F36E00">
        <w:rPr>
          <w:rFonts w:ascii="Times New Roman" w:eastAsia="Times New Roman" w:hAnsi="Times New Roman" w:cs="Times New Roman"/>
          <w:bCs/>
          <w:sz w:val="28"/>
          <w:szCs w:val="28"/>
          <w:lang w:val="uk-UA"/>
        </w:rPr>
        <w:t xml:space="preserve"> </w:t>
      </w:r>
      <w:proofErr w:type="spellStart"/>
      <w:r w:rsidRPr="00F36E00">
        <w:rPr>
          <w:rFonts w:ascii="Times New Roman" w:eastAsia="Times New Roman" w:hAnsi="Times New Roman" w:cs="Times New Roman"/>
          <w:bCs/>
          <w:sz w:val="28"/>
          <w:szCs w:val="28"/>
          <w:lang w:val="uk-UA"/>
        </w:rPr>
        <w:t>В.М</w:t>
      </w:r>
      <w:proofErr w:type="spellEnd"/>
      <w:r w:rsidRPr="00F36E00">
        <w:rPr>
          <w:rFonts w:ascii="Times New Roman" w:eastAsia="Times New Roman" w:hAnsi="Times New Roman" w:cs="Times New Roman"/>
          <w:bCs/>
          <w:sz w:val="28"/>
          <w:szCs w:val="28"/>
          <w:lang w:val="uk-UA"/>
        </w:rPr>
        <w:t>. Кіровоград: «</w:t>
      </w:r>
      <w:proofErr w:type="spellStart"/>
      <w:r w:rsidRPr="00F36E00">
        <w:rPr>
          <w:rFonts w:ascii="Times New Roman" w:eastAsia="Times New Roman" w:hAnsi="Times New Roman" w:cs="Times New Roman"/>
          <w:bCs/>
          <w:sz w:val="28"/>
          <w:szCs w:val="28"/>
          <w:lang w:val="uk-UA"/>
        </w:rPr>
        <w:t>Імекс</w:t>
      </w:r>
      <w:proofErr w:type="spellEnd"/>
      <w:r w:rsidRPr="00F36E00">
        <w:rPr>
          <w:rFonts w:ascii="Times New Roman" w:eastAsia="Times New Roman" w:hAnsi="Times New Roman" w:cs="Times New Roman"/>
          <w:bCs/>
          <w:sz w:val="28"/>
          <w:szCs w:val="28"/>
          <w:lang w:val="uk-UA"/>
        </w:rPr>
        <w:t xml:space="preserve"> </w:t>
      </w:r>
      <w:proofErr w:type="spellStart"/>
      <w:r w:rsidRPr="00F36E00">
        <w:rPr>
          <w:rFonts w:ascii="Times New Roman" w:eastAsia="Times New Roman" w:hAnsi="Times New Roman" w:cs="Times New Roman"/>
          <w:bCs/>
          <w:sz w:val="28"/>
          <w:szCs w:val="28"/>
          <w:lang w:val="uk-UA"/>
        </w:rPr>
        <w:t>ЛТД</w:t>
      </w:r>
      <w:proofErr w:type="spellEnd"/>
      <w:r w:rsidRPr="00F36E00">
        <w:rPr>
          <w:rFonts w:ascii="Times New Roman" w:eastAsia="Times New Roman" w:hAnsi="Times New Roman" w:cs="Times New Roman"/>
          <w:bCs/>
          <w:sz w:val="28"/>
          <w:szCs w:val="28"/>
          <w:lang w:val="uk-UA"/>
        </w:rPr>
        <w:t xml:space="preserve">», 2014. 172 с. </w:t>
      </w:r>
    </w:p>
    <w:p w14:paraId="2BD688EF" w14:textId="6964B295"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proofErr w:type="spellStart"/>
      <w:r w:rsidRPr="00F36E00">
        <w:rPr>
          <w:rFonts w:ascii="Times New Roman" w:eastAsia="Times New Roman" w:hAnsi="Times New Roman" w:cs="Times New Roman"/>
          <w:bCs/>
          <w:sz w:val="28"/>
          <w:szCs w:val="28"/>
          <w:lang w:val="uk-UA"/>
        </w:rPr>
        <w:t>Цюман</w:t>
      </w:r>
      <w:proofErr w:type="spellEnd"/>
      <w:r w:rsidRPr="00F36E00">
        <w:rPr>
          <w:rFonts w:ascii="Times New Roman" w:eastAsia="Times New Roman" w:hAnsi="Times New Roman" w:cs="Times New Roman"/>
          <w:bCs/>
          <w:sz w:val="28"/>
          <w:szCs w:val="28"/>
          <w:lang w:val="uk-UA"/>
        </w:rPr>
        <w:t xml:space="preserve"> Т. П., Бойчук Н. І. Кодекс безпечного освітнього середовища: метод. </w:t>
      </w:r>
      <w:proofErr w:type="spellStart"/>
      <w:r w:rsidRPr="00F36E00">
        <w:rPr>
          <w:rFonts w:ascii="Times New Roman" w:eastAsia="Times New Roman" w:hAnsi="Times New Roman" w:cs="Times New Roman"/>
          <w:bCs/>
          <w:sz w:val="28"/>
          <w:szCs w:val="28"/>
          <w:lang w:val="uk-UA"/>
        </w:rPr>
        <w:t>посіб</w:t>
      </w:r>
      <w:proofErr w:type="spellEnd"/>
      <w:r w:rsidRPr="00F36E00">
        <w:rPr>
          <w:rFonts w:ascii="Times New Roman" w:eastAsia="Times New Roman" w:hAnsi="Times New Roman" w:cs="Times New Roman"/>
          <w:bCs/>
          <w:sz w:val="28"/>
          <w:szCs w:val="28"/>
          <w:lang w:val="uk-UA"/>
        </w:rPr>
        <w:t xml:space="preserve">. / за </w:t>
      </w:r>
      <w:proofErr w:type="spellStart"/>
      <w:r w:rsidRPr="00F36E00">
        <w:rPr>
          <w:rFonts w:ascii="Times New Roman" w:eastAsia="Times New Roman" w:hAnsi="Times New Roman" w:cs="Times New Roman"/>
          <w:bCs/>
          <w:sz w:val="28"/>
          <w:szCs w:val="28"/>
          <w:lang w:val="uk-UA"/>
        </w:rPr>
        <w:t>заг</w:t>
      </w:r>
      <w:proofErr w:type="spellEnd"/>
      <w:r w:rsidRPr="00F36E00">
        <w:rPr>
          <w:rFonts w:ascii="Times New Roman" w:eastAsia="Times New Roman" w:hAnsi="Times New Roman" w:cs="Times New Roman"/>
          <w:bCs/>
          <w:sz w:val="28"/>
          <w:szCs w:val="28"/>
          <w:lang w:val="uk-UA"/>
        </w:rPr>
        <w:t xml:space="preserve">. ред. </w:t>
      </w:r>
      <w:proofErr w:type="spellStart"/>
      <w:r w:rsidRPr="00F36E00">
        <w:rPr>
          <w:rFonts w:ascii="Times New Roman" w:eastAsia="Times New Roman" w:hAnsi="Times New Roman" w:cs="Times New Roman"/>
          <w:bCs/>
          <w:sz w:val="28"/>
          <w:szCs w:val="28"/>
          <w:lang w:val="uk-UA"/>
        </w:rPr>
        <w:t>Цюман</w:t>
      </w:r>
      <w:proofErr w:type="spellEnd"/>
      <w:r w:rsidRPr="00F36E00">
        <w:rPr>
          <w:rFonts w:ascii="Times New Roman" w:eastAsia="Times New Roman" w:hAnsi="Times New Roman" w:cs="Times New Roman"/>
          <w:bCs/>
          <w:sz w:val="28"/>
          <w:szCs w:val="28"/>
          <w:lang w:val="uk-UA"/>
        </w:rPr>
        <w:t xml:space="preserve"> Т. П. К. 2018. </w:t>
      </w:r>
    </w:p>
    <w:p w14:paraId="68B586CC" w14:textId="19D2A51A" w:rsidR="00F36E00" w:rsidRPr="00F36E00" w:rsidRDefault="00F36E00" w:rsidP="00981279">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Максименко С. Д. Освітній простір в контексті гуманістичної парадигми: психологічні пріоритети сучасності: </w:t>
      </w:r>
      <w:proofErr w:type="spellStart"/>
      <w:r w:rsidRPr="00F36E00">
        <w:rPr>
          <w:rFonts w:ascii="Times New Roman" w:eastAsia="Times New Roman" w:hAnsi="Times New Roman" w:cs="Times New Roman"/>
          <w:bCs/>
          <w:sz w:val="28"/>
          <w:szCs w:val="28"/>
          <w:lang w:val="uk-UA"/>
        </w:rPr>
        <w:t>зб</w:t>
      </w:r>
      <w:proofErr w:type="spellEnd"/>
      <w:r w:rsidRPr="00F36E00">
        <w:rPr>
          <w:rFonts w:ascii="Times New Roman" w:eastAsia="Times New Roman" w:hAnsi="Times New Roman" w:cs="Times New Roman"/>
          <w:bCs/>
          <w:sz w:val="28"/>
          <w:szCs w:val="28"/>
          <w:lang w:val="uk-UA"/>
        </w:rPr>
        <w:t xml:space="preserve">. наук. пр. Київ: Інститут психології імені Г. С. Костюка </w:t>
      </w:r>
      <w:proofErr w:type="spellStart"/>
      <w:r w:rsidRPr="00F36E00">
        <w:rPr>
          <w:rFonts w:ascii="Times New Roman" w:eastAsia="Times New Roman" w:hAnsi="Times New Roman" w:cs="Times New Roman"/>
          <w:bCs/>
          <w:sz w:val="28"/>
          <w:szCs w:val="28"/>
          <w:lang w:val="uk-UA"/>
        </w:rPr>
        <w:t>НАПН</w:t>
      </w:r>
      <w:proofErr w:type="spellEnd"/>
      <w:r w:rsidRPr="00F36E00">
        <w:rPr>
          <w:rFonts w:ascii="Times New Roman" w:eastAsia="Times New Roman" w:hAnsi="Times New Roman" w:cs="Times New Roman"/>
          <w:bCs/>
          <w:sz w:val="28"/>
          <w:szCs w:val="28"/>
          <w:lang w:val="uk-UA"/>
        </w:rPr>
        <w:t xml:space="preserve"> України. 2020. https://lib.iitta.gov.ua/720332/ </w:t>
      </w:r>
    </w:p>
    <w:p w14:paraId="154CFC4C" w14:textId="5980E30C" w:rsidR="00F36E00" w:rsidRPr="00BA7D31" w:rsidRDefault="00F36E00" w:rsidP="00A567B6">
      <w:pPr>
        <w:pStyle w:val="afff1"/>
        <w:numPr>
          <w:ilvl w:val="0"/>
          <w:numId w:val="34"/>
        </w:numPr>
        <w:shd w:val="clear" w:color="auto" w:fill="FFFFFF"/>
        <w:spacing w:after="0" w:line="240" w:lineRule="auto"/>
        <w:ind w:left="426"/>
        <w:jc w:val="both"/>
        <w:rPr>
          <w:rFonts w:ascii="Times New Roman" w:eastAsia="Times New Roman" w:hAnsi="Times New Roman" w:cs="Times New Roman"/>
          <w:bCs/>
          <w:sz w:val="28"/>
          <w:szCs w:val="28"/>
          <w:lang w:val="uk-UA"/>
        </w:rPr>
      </w:pPr>
      <w:r w:rsidRPr="00BA7D31">
        <w:rPr>
          <w:rFonts w:ascii="Times New Roman" w:eastAsia="Times New Roman" w:hAnsi="Times New Roman" w:cs="Times New Roman"/>
          <w:bCs/>
          <w:sz w:val="28"/>
          <w:szCs w:val="28"/>
          <w:lang w:val="uk-UA"/>
        </w:rPr>
        <w:t>Максименко</w:t>
      </w:r>
      <w:r w:rsidR="00BA7D31" w:rsidRPr="00BA7D31">
        <w:rPr>
          <w:rFonts w:ascii="Times New Roman" w:eastAsia="Times New Roman" w:hAnsi="Times New Roman" w:cs="Times New Roman"/>
          <w:bCs/>
          <w:sz w:val="28"/>
          <w:szCs w:val="28"/>
          <w:lang w:val="uk-UA"/>
        </w:rPr>
        <w:t> </w:t>
      </w:r>
      <w:r w:rsidRPr="00BA7D31">
        <w:rPr>
          <w:rFonts w:ascii="Times New Roman" w:eastAsia="Times New Roman" w:hAnsi="Times New Roman" w:cs="Times New Roman"/>
          <w:bCs/>
          <w:sz w:val="28"/>
          <w:szCs w:val="28"/>
          <w:lang w:val="uk-UA"/>
        </w:rPr>
        <w:t>С.</w:t>
      </w:r>
      <w:r w:rsidR="00BA7D31" w:rsidRPr="00BA7D31">
        <w:rPr>
          <w:rFonts w:ascii="Times New Roman" w:eastAsia="Times New Roman" w:hAnsi="Times New Roman" w:cs="Times New Roman"/>
          <w:bCs/>
          <w:sz w:val="28"/>
          <w:szCs w:val="28"/>
          <w:lang w:val="uk-UA"/>
        </w:rPr>
        <w:t> </w:t>
      </w:r>
      <w:r w:rsidRPr="00BA7D31">
        <w:rPr>
          <w:rFonts w:ascii="Times New Roman" w:eastAsia="Times New Roman" w:hAnsi="Times New Roman" w:cs="Times New Roman"/>
          <w:bCs/>
          <w:sz w:val="28"/>
          <w:szCs w:val="28"/>
          <w:lang w:val="uk-UA"/>
        </w:rPr>
        <w:t xml:space="preserve">Д. Теоретико-методологічні засади психологічного проектування, розвитку, </w:t>
      </w:r>
      <w:proofErr w:type="spellStart"/>
      <w:r w:rsidRPr="00BA7D31">
        <w:rPr>
          <w:rFonts w:ascii="Times New Roman" w:eastAsia="Times New Roman" w:hAnsi="Times New Roman" w:cs="Times New Roman"/>
          <w:bCs/>
          <w:sz w:val="28"/>
          <w:szCs w:val="28"/>
          <w:lang w:val="uk-UA"/>
        </w:rPr>
        <w:t>самоздійснення</w:t>
      </w:r>
      <w:proofErr w:type="spellEnd"/>
      <w:r w:rsidRPr="00BA7D31">
        <w:rPr>
          <w:rFonts w:ascii="Times New Roman" w:eastAsia="Times New Roman" w:hAnsi="Times New Roman" w:cs="Times New Roman"/>
          <w:bCs/>
          <w:sz w:val="28"/>
          <w:szCs w:val="28"/>
          <w:lang w:val="uk-UA"/>
        </w:rPr>
        <w:t xml:space="preserve"> особистості дитини: майбутнє нації необхідно вирощувати: Наукова доповідь загальни</w:t>
      </w:r>
      <w:r w:rsidR="006A35A7" w:rsidRPr="00BA7D31">
        <w:rPr>
          <w:rFonts w:ascii="Times New Roman" w:eastAsia="Times New Roman" w:hAnsi="Times New Roman" w:cs="Times New Roman"/>
          <w:bCs/>
          <w:sz w:val="28"/>
          <w:szCs w:val="28"/>
          <w:lang w:val="uk-UA"/>
        </w:rPr>
        <w:t xml:space="preserve">х </w:t>
      </w:r>
      <w:r w:rsidRPr="00BA7D31">
        <w:rPr>
          <w:rFonts w:ascii="Times New Roman" w:eastAsia="Times New Roman" w:hAnsi="Times New Roman" w:cs="Times New Roman"/>
          <w:bCs/>
          <w:sz w:val="28"/>
          <w:szCs w:val="28"/>
          <w:lang w:val="uk-UA"/>
        </w:rPr>
        <w:t>збора</w:t>
      </w:r>
      <w:r w:rsidR="006A35A7" w:rsidRPr="00BA7D31">
        <w:rPr>
          <w:rFonts w:ascii="Times New Roman" w:eastAsia="Times New Roman" w:hAnsi="Times New Roman" w:cs="Times New Roman"/>
          <w:bCs/>
          <w:sz w:val="28"/>
          <w:szCs w:val="28"/>
          <w:lang w:val="uk-UA"/>
        </w:rPr>
        <w:t>х</w:t>
      </w:r>
      <w:r w:rsidRPr="00BA7D31">
        <w:rPr>
          <w:rFonts w:ascii="Times New Roman" w:eastAsia="Times New Roman" w:hAnsi="Times New Roman" w:cs="Times New Roman"/>
          <w:bCs/>
          <w:sz w:val="28"/>
          <w:szCs w:val="28"/>
          <w:lang w:val="uk-UA"/>
        </w:rPr>
        <w:t xml:space="preserve"> </w:t>
      </w:r>
      <w:proofErr w:type="spellStart"/>
      <w:r w:rsidRPr="00BA7D31">
        <w:rPr>
          <w:rFonts w:ascii="Times New Roman" w:eastAsia="Times New Roman" w:hAnsi="Times New Roman" w:cs="Times New Roman"/>
          <w:bCs/>
          <w:sz w:val="28"/>
          <w:szCs w:val="28"/>
          <w:lang w:val="uk-UA"/>
        </w:rPr>
        <w:t>НАПН</w:t>
      </w:r>
      <w:proofErr w:type="spellEnd"/>
      <w:r w:rsidRPr="00BA7D31">
        <w:rPr>
          <w:rFonts w:ascii="Times New Roman" w:eastAsia="Times New Roman" w:hAnsi="Times New Roman" w:cs="Times New Roman"/>
          <w:bCs/>
          <w:sz w:val="28"/>
          <w:szCs w:val="28"/>
          <w:lang w:val="uk-UA"/>
        </w:rPr>
        <w:t xml:space="preserve"> України 19 листопада 2021 р. Вісник Національної академії педагогічних наук України, 3(2). </w:t>
      </w:r>
      <w:r w:rsidR="00BA7D31">
        <w:rPr>
          <w:rFonts w:ascii="Times New Roman" w:eastAsia="Times New Roman" w:hAnsi="Times New Roman" w:cs="Times New Roman"/>
          <w:bCs/>
          <w:sz w:val="28"/>
          <w:szCs w:val="28"/>
          <w:lang w:val="en-US"/>
        </w:rPr>
        <w:t xml:space="preserve">URL: </w:t>
      </w:r>
      <w:r w:rsidRPr="00BA7D31">
        <w:rPr>
          <w:rFonts w:ascii="Times New Roman" w:eastAsia="Times New Roman" w:hAnsi="Times New Roman" w:cs="Times New Roman"/>
          <w:bCs/>
          <w:sz w:val="28"/>
          <w:szCs w:val="28"/>
          <w:lang w:val="uk-UA"/>
        </w:rPr>
        <w:t xml:space="preserve">https://doi.org/10.37472/2707-305X2021-3-2-1-5 </w:t>
      </w:r>
    </w:p>
    <w:p w14:paraId="75446C0E" w14:textId="409339E5" w:rsidR="00BC783B" w:rsidRDefault="00F36E00" w:rsidP="00981279">
      <w:pPr>
        <w:pStyle w:val="afff1"/>
        <w:numPr>
          <w:ilvl w:val="0"/>
          <w:numId w:val="34"/>
        </w:numPr>
        <w:shd w:val="clear" w:color="auto" w:fill="FFFFFF"/>
        <w:spacing w:after="0" w:line="240" w:lineRule="auto"/>
        <w:ind w:left="567"/>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 xml:space="preserve">38. </w:t>
      </w:r>
      <w:proofErr w:type="spellStart"/>
      <w:r w:rsidRPr="00BC783B">
        <w:rPr>
          <w:rFonts w:ascii="Times New Roman" w:eastAsia="Times New Roman" w:hAnsi="Times New Roman" w:cs="Times New Roman"/>
          <w:bCs/>
          <w:sz w:val="28"/>
          <w:szCs w:val="28"/>
          <w:lang w:val="uk-UA"/>
        </w:rPr>
        <w:t>Чиханцова</w:t>
      </w:r>
      <w:proofErr w:type="spellEnd"/>
      <w:r w:rsidRPr="00BC783B">
        <w:rPr>
          <w:rFonts w:ascii="Times New Roman" w:eastAsia="Times New Roman" w:hAnsi="Times New Roman" w:cs="Times New Roman"/>
          <w:bCs/>
          <w:sz w:val="28"/>
          <w:szCs w:val="28"/>
          <w:lang w:val="uk-UA"/>
        </w:rPr>
        <w:t xml:space="preserve"> О. Психологічні основи життєстійкості особистості: монографія. К.</w:t>
      </w:r>
      <w:r w:rsidR="00BA7D31">
        <w:rPr>
          <w:rFonts w:ascii="Times New Roman" w:eastAsia="Times New Roman" w:hAnsi="Times New Roman" w:cs="Times New Roman"/>
          <w:bCs/>
          <w:sz w:val="28"/>
          <w:szCs w:val="28"/>
          <w:lang w:val="en-US"/>
        </w:rPr>
        <w:t xml:space="preserve"> </w:t>
      </w:r>
      <w:r w:rsidRPr="00BC783B">
        <w:rPr>
          <w:rFonts w:ascii="Times New Roman" w:eastAsia="Times New Roman" w:hAnsi="Times New Roman" w:cs="Times New Roman"/>
          <w:bCs/>
          <w:sz w:val="28"/>
          <w:szCs w:val="28"/>
          <w:lang w:val="uk-UA"/>
        </w:rPr>
        <w:t xml:space="preserve">: </w:t>
      </w:r>
      <w:proofErr w:type="spellStart"/>
      <w:r w:rsidRPr="00BC783B">
        <w:rPr>
          <w:rFonts w:ascii="Times New Roman" w:eastAsia="Times New Roman" w:hAnsi="Times New Roman" w:cs="Times New Roman"/>
          <w:bCs/>
          <w:sz w:val="28"/>
          <w:szCs w:val="28"/>
          <w:lang w:val="uk-UA"/>
        </w:rPr>
        <w:t>Талком</w:t>
      </w:r>
      <w:proofErr w:type="spellEnd"/>
      <w:r w:rsidRPr="00BC783B">
        <w:rPr>
          <w:rFonts w:ascii="Times New Roman" w:eastAsia="Times New Roman" w:hAnsi="Times New Roman" w:cs="Times New Roman"/>
          <w:bCs/>
          <w:sz w:val="28"/>
          <w:szCs w:val="28"/>
          <w:lang w:val="uk-UA"/>
        </w:rPr>
        <w:t xml:space="preserve">, 202. 319 с. </w:t>
      </w:r>
    </w:p>
    <w:p w14:paraId="1E1456D8" w14:textId="2FFEDEB9" w:rsidR="00BC783B" w:rsidRDefault="00BC783B" w:rsidP="00981279">
      <w:pPr>
        <w:pStyle w:val="afff1"/>
        <w:numPr>
          <w:ilvl w:val="0"/>
          <w:numId w:val="34"/>
        </w:numPr>
        <w:shd w:val="clear" w:color="auto" w:fill="FFFFFF"/>
        <w:spacing w:after="0" w:line="240" w:lineRule="auto"/>
        <w:ind w:left="567"/>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Терно С. 11 Зауваг до Концептуальних засад реформування історичної освіти. Портал громадських експертів - Освітня політика. URL: http://education-ua.org/ua/component/content/article/11-podiji/1425-11-zauvag-do-kontseptualnikh-zasad-reformuvannya-istorichnoji-osviti(terno_pro_kontsepts__yu___st_osv__ti.pdf) (дата звернення: 20.06.202</w:t>
      </w:r>
      <w:r>
        <w:rPr>
          <w:rFonts w:ascii="Times New Roman" w:eastAsia="Times New Roman" w:hAnsi="Times New Roman" w:cs="Times New Roman"/>
          <w:bCs/>
          <w:sz w:val="28"/>
          <w:szCs w:val="28"/>
          <w:lang w:val="uk-UA"/>
        </w:rPr>
        <w:t>5</w:t>
      </w:r>
      <w:r w:rsidRPr="00BC783B">
        <w:rPr>
          <w:rFonts w:ascii="Times New Roman" w:eastAsia="Times New Roman" w:hAnsi="Times New Roman" w:cs="Times New Roman"/>
          <w:bCs/>
          <w:sz w:val="28"/>
          <w:szCs w:val="28"/>
          <w:lang w:val="uk-UA"/>
        </w:rPr>
        <w:t>)</w:t>
      </w:r>
    </w:p>
    <w:p w14:paraId="2C5FE525" w14:textId="0A8040D9" w:rsidR="00F36E00" w:rsidRPr="00BC783B" w:rsidRDefault="00F36E00" w:rsidP="00BC783B">
      <w:pPr>
        <w:shd w:val="clear" w:color="auto" w:fill="FFFFFF"/>
        <w:spacing w:after="0" w:line="240" w:lineRule="auto"/>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 xml:space="preserve"> </w:t>
      </w:r>
    </w:p>
    <w:p w14:paraId="4CB42543" w14:textId="77777777" w:rsidR="00BC783B" w:rsidRPr="00BC783B" w:rsidRDefault="00BC783B" w:rsidP="00BC783B">
      <w:pPr>
        <w:pStyle w:val="afff1"/>
        <w:ind w:left="567"/>
        <w:jc w:val="center"/>
        <w:rPr>
          <w:rFonts w:ascii="Times New Roman" w:eastAsia="Times New Roman" w:hAnsi="Times New Roman" w:cs="Times New Roman"/>
          <w:b/>
          <w:bCs/>
          <w:i/>
          <w:sz w:val="28"/>
          <w:szCs w:val="28"/>
          <w:lang w:val="uk-UA"/>
        </w:rPr>
      </w:pPr>
      <w:r w:rsidRPr="00BC783B">
        <w:rPr>
          <w:rFonts w:ascii="Times New Roman" w:eastAsia="Times New Roman" w:hAnsi="Times New Roman" w:cs="Times New Roman"/>
          <w:b/>
          <w:bCs/>
          <w:i/>
          <w:sz w:val="28"/>
          <w:szCs w:val="28"/>
          <w:lang w:val="uk-UA"/>
        </w:rPr>
        <w:t>Додаткова література</w:t>
      </w:r>
    </w:p>
    <w:p w14:paraId="66D551B7" w14:textId="27931B04"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 xml:space="preserve">Терно С., </w:t>
      </w:r>
      <w:proofErr w:type="spellStart"/>
      <w:r w:rsidRPr="00BC783B">
        <w:rPr>
          <w:rFonts w:ascii="Times New Roman" w:eastAsia="Times New Roman" w:hAnsi="Times New Roman" w:cs="Times New Roman"/>
          <w:bCs/>
          <w:sz w:val="28"/>
          <w:szCs w:val="28"/>
          <w:lang w:val="uk-UA"/>
        </w:rPr>
        <w:t>Турченко</w:t>
      </w:r>
      <w:proofErr w:type="spellEnd"/>
      <w:r w:rsidRPr="00BC783B">
        <w:rPr>
          <w:rFonts w:ascii="Times New Roman" w:eastAsia="Times New Roman" w:hAnsi="Times New Roman" w:cs="Times New Roman"/>
          <w:bCs/>
          <w:sz w:val="28"/>
          <w:szCs w:val="28"/>
          <w:lang w:val="uk-UA"/>
        </w:rPr>
        <w:t xml:space="preserve"> Г. Бої за Україну в шкільному курсі історії в контексті передумов сучасної російсько-української війни. Трансформації історичної пам'яті. Збірник матеріалів </w:t>
      </w:r>
      <w:proofErr w:type="spellStart"/>
      <w:r w:rsidRPr="00BC783B">
        <w:rPr>
          <w:rFonts w:ascii="Times New Roman" w:eastAsia="Times New Roman" w:hAnsi="Times New Roman" w:cs="Times New Roman"/>
          <w:bCs/>
          <w:sz w:val="28"/>
          <w:szCs w:val="28"/>
          <w:lang w:val="uk-UA"/>
        </w:rPr>
        <w:t>ІІІ</w:t>
      </w:r>
      <w:proofErr w:type="spellEnd"/>
      <w:r w:rsidRPr="00BC783B">
        <w:rPr>
          <w:rFonts w:ascii="Times New Roman" w:eastAsia="Times New Roman" w:hAnsi="Times New Roman" w:cs="Times New Roman"/>
          <w:bCs/>
          <w:sz w:val="28"/>
          <w:szCs w:val="28"/>
          <w:lang w:val="uk-UA"/>
        </w:rPr>
        <w:t xml:space="preserve"> Міжнародної науково-практичної конференції. Вінниця. 2022. С. 148-153. URL: https://jthm.donnu.edu.ua/article/view/12783.</w:t>
      </w:r>
    </w:p>
    <w:p w14:paraId="20ACCCDF" w14:textId="694A8D0A"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Терно</w:t>
      </w:r>
      <w:r w:rsidR="00BA7D31">
        <w:rPr>
          <w:rFonts w:ascii="Times New Roman" w:eastAsia="Times New Roman" w:hAnsi="Times New Roman" w:cs="Times New Roman"/>
          <w:bCs/>
          <w:sz w:val="28"/>
          <w:szCs w:val="28"/>
          <w:lang w:val="en-US"/>
        </w:rPr>
        <w:t> </w:t>
      </w:r>
      <w:r w:rsidRPr="00BC783B">
        <w:rPr>
          <w:rFonts w:ascii="Times New Roman" w:eastAsia="Times New Roman" w:hAnsi="Times New Roman" w:cs="Times New Roman"/>
          <w:bCs/>
          <w:sz w:val="28"/>
          <w:szCs w:val="28"/>
          <w:lang w:val="uk-UA"/>
        </w:rPr>
        <w:t xml:space="preserve">С. Політика пам'яті в історичній освіті Нової української школи. Політика пам'яті: досвід Європи для України : Матеріали І </w:t>
      </w:r>
      <w:proofErr w:type="spellStart"/>
      <w:r w:rsidRPr="00BC783B">
        <w:rPr>
          <w:rFonts w:ascii="Times New Roman" w:eastAsia="Times New Roman" w:hAnsi="Times New Roman" w:cs="Times New Roman"/>
          <w:bCs/>
          <w:sz w:val="28"/>
          <w:szCs w:val="28"/>
          <w:lang w:val="uk-UA"/>
        </w:rPr>
        <w:t>Міжнар</w:t>
      </w:r>
      <w:proofErr w:type="spellEnd"/>
      <w:r w:rsidRPr="00BC783B">
        <w:rPr>
          <w:rFonts w:ascii="Times New Roman" w:eastAsia="Times New Roman" w:hAnsi="Times New Roman" w:cs="Times New Roman"/>
          <w:bCs/>
          <w:sz w:val="28"/>
          <w:szCs w:val="28"/>
          <w:lang w:val="uk-UA"/>
        </w:rPr>
        <w:t xml:space="preserve">. наук. </w:t>
      </w:r>
      <w:proofErr w:type="spellStart"/>
      <w:r w:rsidRPr="00BC783B">
        <w:rPr>
          <w:rFonts w:ascii="Times New Roman" w:eastAsia="Times New Roman" w:hAnsi="Times New Roman" w:cs="Times New Roman"/>
          <w:bCs/>
          <w:sz w:val="28"/>
          <w:szCs w:val="28"/>
          <w:lang w:val="uk-UA"/>
        </w:rPr>
        <w:t>конф</w:t>
      </w:r>
      <w:proofErr w:type="spellEnd"/>
      <w:r w:rsidRPr="00BC783B">
        <w:rPr>
          <w:rFonts w:ascii="Times New Roman" w:eastAsia="Times New Roman" w:hAnsi="Times New Roman" w:cs="Times New Roman"/>
          <w:bCs/>
          <w:sz w:val="28"/>
          <w:szCs w:val="28"/>
          <w:lang w:val="uk-UA"/>
        </w:rPr>
        <w:t xml:space="preserve">., м. Запоріжжя, 17–18 </w:t>
      </w:r>
      <w:proofErr w:type="spellStart"/>
      <w:r w:rsidRPr="00BC783B">
        <w:rPr>
          <w:rFonts w:ascii="Times New Roman" w:eastAsia="Times New Roman" w:hAnsi="Times New Roman" w:cs="Times New Roman"/>
          <w:bCs/>
          <w:sz w:val="28"/>
          <w:szCs w:val="28"/>
          <w:lang w:val="uk-UA"/>
        </w:rPr>
        <w:t>листоп</w:t>
      </w:r>
      <w:proofErr w:type="spellEnd"/>
      <w:r w:rsidRPr="00BC783B">
        <w:rPr>
          <w:rFonts w:ascii="Times New Roman" w:eastAsia="Times New Roman" w:hAnsi="Times New Roman" w:cs="Times New Roman"/>
          <w:bCs/>
          <w:sz w:val="28"/>
          <w:szCs w:val="28"/>
          <w:lang w:val="uk-UA"/>
        </w:rPr>
        <w:t>. 2023 р. Запоріжжя, 2023. С. 182–185 (tezi_Memory_Politics-2023-11.pdf)</w:t>
      </w:r>
    </w:p>
    <w:p w14:paraId="203C565D" w14:textId="7BB0E0A8"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Терно</w:t>
      </w:r>
      <w:r w:rsidR="00BA7D31">
        <w:rPr>
          <w:rFonts w:ascii="Times New Roman" w:eastAsia="Times New Roman" w:hAnsi="Times New Roman" w:cs="Times New Roman"/>
          <w:bCs/>
          <w:sz w:val="28"/>
          <w:szCs w:val="28"/>
          <w:lang w:val="en-US"/>
        </w:rPr>
        <w:t> </w:t>
      </w:r>
      <w:r w:rsidRPr="00BC783B">
        <w:rPr>
          <w:rFonts w:ascii="Times New Roman" w:eastAsia="Times New Roman" w:hAnsi="Times New Roman" w:cs="Times New Roman"/>
          <w:bCs/>
          <w:sz w:val="28"/>
          <w:szCs w:val="28"/>
          <w:lang w:val="uk-UA"/>
        </w:rPr>
        <w:t xml:space="preserve">С. Як подолати прогалини в історичній пам'яті школярів? Громадянська та історична освітня галузь середньої освіти: виклик для навчальних закладів та варіанти відповідей : </w:t>
      </w:r>
      <w:proofErr w:type="spellStart"/>
      <w:r w:rsidRPr="00BC783B">
        <w:rPr>
          <w:rFonts w:ascii="Times New Roman" w:eastAsia="Times New Roman" w:hAnsi="Times New Roman" w:cs="Times New Roman"/>
          <w:bCs/>
          <w:sz w:val="28"/>
          <w:szCs w:val="28"/>
          <w:lang w:val="uk-UA"/>
        </w:rPr>
        <w:t>зб</w:t>
      </w:r>
      <w:proofErr w:type="spellEnd"/>
      <w:r w:rsidRPr="00BC783B">
        <w:rPr>
          <w:rFonts w:ascii="Times New Roman" w:eastAsia="Times New Roman" w:hAnsi="Times New Roman" w:cs="Times New Roman"/>
          <w:bCs/>
          <w:sz w:val="28"/>
          <w:szCs w:val="28"/>
          <w:lang w:val="uk-UA"/>
        </w:rPr>
        <w:t xml:space="preserve">. тез </w:t>
      </w:r>
      <w:proofErr w:type="spellStart"/>
      <w:r w:rsidRPr="00BC783B">
        <w:rPr>
          <w:rFonts w:ascii="Times New Roman" w:eastAsia="Times New Roman" w:hAnsi="Times New Roman" w:cs="Times New Roman"/>
          <w:bCs/>
          <w:sz w:val="28"/>
          <w:szCs w:val="28"/>
          <w:lang w:val="uk-UA"/>
        </w:rPr>
        <w:t>Всеукр</w:t>
      </w:r>
      <w:proofErr w:type="spellEnd"/>
      <w:r w:rsidRPr="00BC783B">
        <w:rPr>
          <w:rFonts w:ascii="Times New Roman" w:eastAsia="Times New Roman" w:hAnsi="Times New Roman" w:cs="Times New Roman"/>
          <w:bCs/>
          <w:sz w:val="28"/>
          <w:szCs w:val="28"/>
          <w:lang w:val="uk-UA"/>
        </w:rPr>
        <w:t>. науково-</w:t>
      </w:r>
      <w:proofErr w:type="spellStart"/>
      <w:r w:rsidRPr="00BC783B">
        <w:rPr>
          <w:rFonts w:ascii="Times New Roman" w:eastAsia="Times New Roman" w:hAnsi="Times New Roman" w:cs="Times New Roman"/>
          <w:bCs/>
          <w:sz w:val="28"/>
          <w:szCs w:val="28"/>
          <w:lang w:val="uk-UA"/>
        </w:rPr>
        <w:t>практ</w:t>
      </w:r>
      <w:proofErr w:type="spellEnd"/>
      <w:r w:rsidRPr="00BC783B">
        <w:rPr>
          <w:rFonts w:ascii="Times New Roman" w:eastAsia="Times New Roman" w:hAnsi="Times New Roman" w:cs="Times New Roman"/>
          <w:bCs/>
          <w:sz w:val="28"/>
          <w:szCs w:val="28"/>
          <w:lang w:val="uk-UA"/>
        </w:rPr>
        <w:t xml:space="preserve">. </w:t>
      </w:r>
      <w:proofErr w:type="spellStart"/>
      <w:r w:rsidRPr="00BC783B">
        <w:rPr>
          <w:rFonts w:ascii="Times New Roman" w:eastAsia="Times New Roman" w:hAnsi="Times New Roman" w:cs="Times New Roman"/>
          <w:bCs/>
          <w:sz w:val="28"/>
          <w:szCs w:val="28"/>
          <w:lang w:val="uk-UA"/>
        </w:rPr>
        <w:t>конф</w:t>
      </w:r>
      <w:proofErr w:type="spellEnd"/>
      <w:r w:rsidRPr="00BC783B">
        <w:rPr>
          <w:rFonts w:ascii="Times New Roman" w:eastAsia="Times New Roman" w:hAnsi="Times New Roman" w:cs="Times New Roman"/>
          <w:bCs/>
          <w:sz w:val="28"/>
          <w:szCs w:val="28"/>
          <w:lang w:val="uk-UA"/>
        </w:rPr>
        <w:t>., м. Ніжин, 22–23 берез. 2024 р. Ніжин, 2023. С. 30–33konferets_tezi_n__zhin.pdf)</w:t>
      </w:r>
    </w:p>
    <w:p w14:paraId="45C9EEF9" w14:textId="7713A06E"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Терно С. Стандарт вищої освіти з педагогічних спеціальностей: що з ним не так? Освіта.UA. URL: https://bit.ly/3UIjaNk</w:t>
      </w:r>
    </w:p>
    <w:p w14:paraId="6EE1A158" w14:textId="46FE929C"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 xml:space="preserve">Терно С., </w:t>
      </w:r>
      <w:proofErr w:type="spellStart"/>
      <w:r w:rsidRPr="00BC783B">
        <w:rPr>
          <w:rFonts w:ascii="Times New Roman" w:eastAsia="Times New Roman" w:hAnsi="Times New Roman" w:cs="Times New Roman"/>
          <w:bCs/>
          <w:sz w:val="28"/>
          <w:szCs w:val="28"/>
          <w:lang w:val="uk-UA"/>
        </w:rPr>
        <w:t>Сирцова</w:t>
      </w:r>
      <w:proofErr w:type="spellEnd"/>
      <w:r w:rsidRPr="00BC783B">
        <w:rPr>
          <w:rFonts w:ascii="Times New Roman" w:eastAsia="Times New Roman" w:hAnsi="Times New Roman" w:cs="Times New Roman"/>
          <w:bCs/>
          <w:sz w:val="28"/>
          <w:szCs w:val="28"/>
          <w:lang w:val="uk-UA"/>
        </w:rPr>
        <w:t xml:space="preserve"> О. Свідомі громадяни не потрібні, або Про </w:t>
      </w:r>
      <w:proofErr w:type="spellStart"/>
      <w:r w:rsidRPr="00BC783B">
        <w:rPr>
          <w:rFonts w:ascii="Times New Roman" w:eastAsia="Times New Roman" w:hAnsi="Times New Roman" w:cs="Times New Roman"/>
          <w:bCs/>
          <w:sz w:val="28"/>
          <w:szCs w:val="28"/>
          <w:lang w:val="uk-UA"/>
        </w:rPr>
        <w:t>упослідження</w:t>
      </w:r>
      <w:proofErr w:type="spellEnd"/>
      <w:r w:rsidRPr="00BC783B">
        <w:rPr>
          <w:rFonts w:ascii="Times New Roman" w:eastAsia="Times New Roman" w:hAnsi="Times New Roman" w:cs="Times New Roman"/>
          <w:bCs/>
          <w:sz w:val="28"/>
          <w:szCs w:val="28"/>
          <w:lang w:val="uk-UA"/>
        </w:rPr>
        <w:t xml:space="preserve"> історичної галузі. Освіта.UA. URL: https://osvita.ua/school/reform/92333/ (дата звернення: 12.06.2024).</w:t>
      </w:r>
    </w:p>
    <w:p w14:paraId="60F79378" w14:textId="2F4B4975"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t>Терно С. Нація в небезпеці: або зміст історичної освіти та розмивання української ідентичності. Портал громадських експертів - Освітня політика. URL: https://bit.ly/4b2K1KN (дата звернення: 18.02.2025).</w:t>
      </w:r>
    </w:p>
    <w:p w14:paraId="14E14F05" w14:textId="757A8D32" w:rsidR="00BC783B" w:rsidRPr="00BC783B" w:rsidRDefault="00BC783B" w:rsidP="00BA7D31">
      <w:pPr>
        <w:pStyle w:val="afff1"/>
        <w:numPr>
          <w:ilvl w:val="0"/>
          <w:numId w:val="35"/>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BC783B">
        <w:rPr>
          <w:rFonts w:ascii="Times New Roman" w:eastAsia="Times New Roman" w:hAnsi="Times New Roman" w:cs="Times New Roman"/>
          <w:bCs/>
          <w:sz w:val="28"/>
          <w:szCs w:val="28"/>
          <w:lang w:val="uk-UA"/>
        </w:rPr>
        <w:lastRenderedPageBreak/>
        <w:t>Терно С. О. Якої кардинальної зміни потребує освіта України? Освіта.UA. 2025. C. 4. URL: https://osvita.ua/blogs/95220/</w:t>
      </w:r>
    </w:p>
    <w:p w14:paraId="44AEFE6C" w14:textId="77777777" w:rsidR="00BC783B" w:rsidRDefault="00BC783B" w:rsidP="00F36E00">
      <w:pPr>
        <w:pStyle w:val="afff1"/>
        <w:shd w:val="clear" w:color="auto" w:fill="FFFFFF"/>
        <w:spacing w:after="0" w:line="240" w:lineRule="auto"/>
        <w:ind w:left="1260"/>
        <w:rPr>
          <w:rFonts w:ascii="Times New Roman" w:eastAsia="Times New Roman" w:hAnsi="Times New Roman" w:cs="Times New Roman"/>
          <w:bCs/>
          <w:sz w:val="28"/>
          <w:szCs w:val="28"/>
          <w:lang w:val="uk-UA"/>
        </w:rPr>
      </w:pPr>
    </w:p>
    <w:p w14:paraId="75E68113" w14:textId="3C221E94" w:rsidR="00F36E00" w:rsidRPr="00BC783B" w:rsidRDefault="00F36E00" w:rsidP="00BC783B">
      <w:pPr>
        <w:pStyle w:val="afff1"/>
        <w:shd w:val="clear" w:color="auto" w:fill="FFFFFF"/>
        <w:spacing w:after="0" w:line="240" w:lineRule="auto"/>
        <w:ind w:left="1260"/>
        <w:jc w:val="center"/>
        <w:rPr>
          <w:rFonts w:ascii="Times New Roman" w:eastAsia="Times New Roman" w:hAnsi="Times New Roman" w:cs="Times New Roman"/>
          <w:b/>
          <w:bCs/>
          <w:i/>
          <w:sz w:val="28"/>
          <w:szCs w:val="28"/>
          <w:lang w:val="uk-UA"/>
        </w:rPr>
      </w:pPr>
      <w:r w:rsidRPr="00BC783B">
        <w:rPr>
          <w:rFonts w:ascii="Times New Roman" w:eastAsia="Times New Roman" w:hAnsi="Times New Roman" w:cs="Times New Roman"/>
          <w:b/>
          <w:bCs/>
          <w:i/>
          <w:sz w:val="28"/>
          <w:szCs w:val="28"/>
          <w:lang w:val="uk-UA"/>
        </w:rPr>
        <w:t>Електронні ресурси</w:t>
      </w:r>
    </w:p>
    <w:p w14:paraId="26F29E6E" w14:textId="77777777" w:rsidR="00F36E00" w:rsidRPr="00F36E00" w:rsidRDefault="00F36E00" w:rsidP="00C403A6">
      <w:pPr>
        <w:pStyle w:val="afff1"/>
        <w:numPr>
          <w:ilvl w:val="0"/>
          <w:numId w:val="36"/>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Електронна бібліотека Всеукраїнського фонду «Крок за кроком». URL: www.ussf.kiev.ua </w:t>
      </w:r>
    </w:p>
    <w:p w14:paraId="44B4A46C" w14:textId="64223D1F" w:rsidR="00F36E00" w:rsidRPr="00F36E00" w:rsidRDefault="00F36E00" w:rsidP="00C403A6">
      <w:pPr>
        <w:pStyle w:val="afff1"/>
        <w:numPr>
          <w:ilvl w:val="0"/>
          <w:numId w:val="36"/>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 xml:space="preserve">Освіта дітей </w:t>
      </w:r>
      <w:r w:rsidR="00D508B9">
        <w:rPr>
          <w:rFonts w:ascii="Times New Roman" w:eastAsia="Times New Roman" w:hAnsi="Times New Roman" w:cs="Times New Roman"/>
          <w:bCs/>
          <w:sz w:val="28"/>
          <w:szCs w:val="28"/>
          <w:lang w:val="uk-UA"/>
        </w:rPr>
        <w:t>з</w:t>
      </w:r>
      <w:r w:rsidRPr="00F36E00">
        <w:rPr>
          <w:rFonts w:ascii="Times New Roman" w:eastAsia="Times New Roman" w:hAnsi="Times New Roman" w:cs="Times New Roman"/>
          <w:bCs/>
          <w:sz w:val="28"/>
          <w:szCs w:val="28"/>
          <w:lang w:val="uk-UA"/>
        </w:rPr>
        <w:t xml:space="preserve"> особливими потребами / Сайт </w:t>
      </w:r>
      <w:proofErr w:type="spellStart"/>
      <w:r w:rsidRPr="00F36E00">
        <w:rPr>
          <w:rFonts w:ascii="Times New Roman" w:eastAsia="Times New Roman" w:hAnsi="Times New Roman" w:cs="Times New Roman"/>
          <w:bCs/>
          <w:sz w:val="28"/>
          <w:szCs w:val="28"/>
          <w:lang w:val="uk-UA"/>
        </w:rPr>
        <w:t>МОН</w:t>
      </w:r>
      <w:proofErr w:type="spellEnd"/>
      <w:r w:rsidRPr="00F36E00">
        <w:rPr>
          <w:rFonts w:ascii="Times New Roman" w:eastAsia="Times New Roman" w:hAnsi="Times New Roman" w:cs="Times New Roman"/>
          <w:bCs/>
          <w:sz w:val="28"/>
          <w:szCs w:val="28"/>
          <w:lang w:val="uk-UA"/>
        </w:rPr>
        <w:t xml:space="preserve"> України. </w:t>
      </w:r>
      <w:bookmarkStart w:id="8" w:name="_Hlk224220258"/>
      <w:r w:rsidRPr="00F36E00">
        <w:rPr>
          <w:rFonts w:ascii="Times New Roman" w:eastAsia="Times New Roman" w:hAnsi="Times New Roman" w:cs="Times New Roman"/>
          <w:bCs/>
          <w:sz w:val="28"/>
          <w:szCs w:val="28"/>
          <w:lang w:val="uk-UA"/>
        </w:rPr>
        <w:t>URL:</w:t>
      </w:r>
      <w:bookmarkEnd w:id="8"/>
      <w:r w:rsidRPr="00F36E00">
        <w:rPr>
          <w:rFonts w:ascii="Times New Roman" w:eastAsia="Times New Roman" w:hAnsi="Times New Roman" w:cs="Times New Roman"/>
          <w:bCs/>
          <w:sz w:val="28"/>
          <w:szCs w:val="28"/>
          <w:lang w:val="uk-UA"/>
        </w:rPr>
        <w:t xml:space="preserve"> https://mon.gov.ua/ua/tag/dityam-z-osoblivimi-potrebami </w:t>
      </w:r>
    </w:p>
    <w:p w14:paraId="738AA0EE" w14:textId="2EE1680F" w:rsidR="00F36E00" w:rsidRPr="00F36E00" w:rsidRDefault="00F36E00" w:rsidP="00C403A6">
      <w:pPr>
        <w:pStyle w:val="afff1"/>
        <w:numPr>
          <w:ilvl w:val="0"/>
          <w:numId w:val="36"/>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r w:rsidRPr="00F36E00">
        <w:rPr>
          <w:rFonts w:ascii="Times New Roman" w:eastAsia="Times New Roman" w:hAnsi="Times New Roman" w:cs="Times New Roman"/>
          <w:bCs/>
          <w:sz w:val="28"/>
          <w:szCs w:val="28"/>
          <w:lang w:val="uk-UA"/>
        </w:rPr>
        <w:t>Публікації Українського інституту розвитку</w:t>
      </w:r>
      <w:r w:rsidR="00BC783B">
        <w:rPr>
          <w:rFonts w:ascii="Times New Roman" w:eastAsia="Times New Roman" w:hAnsi="Times New Roman" w:cs="Times New Roman"/>
          <w:bCs/>
          <w:sz w:val="28"/>
          <w:szCs w:val="28"/>
          <w:lang w:val="uk-UA"/>
        </w:rPr>
        <w:t xml:space="preserve"> освіти. </w:t>
      </w:r>
      <w:r w:rsidR="00BC783B" w:rsidRPr="00BC783B">
        <w:rPr>
          <w:rFonts w:ascii="Times New Roman" w:eastAsia="Times New Roman" w:hAnsi="Times New Roman" w:cs="Times New Roman"/>
          <w:bCs/>
          <w:sz w:val="28"/>
          <w:szCs w:val="28"/>
          <w:lang w:val="uk-UA"/>
        </w:rPr>
        <w:t>URL:</w:t>
      </w:r>
      <w:r w:rsidRPr="00F36E00">
        <w:rPr>
          <w:rFonts w:ascii="Times New Roman" w:eastAsia="Times New Roman" w:hAnsi="Times New Roman" w:cs="Times New Roman"/>
          <w:bCs/>
          <w:sz w:val="28"/>
          <w:szCs w:val="28"/>
          <w:lang w:val="uk-UA"/>
        </w:rPr>
        <w:t xml:space="preserve"> </w:t>
      </w:r>
      <w:r w:rsidR="00BC783B" w:rsidRPr="00BC783B">
        <w:rPr>
          <w:rFonts w:ascii="Times New Roman" w:eastAsia="Times New Roman" w:hAnsi="Times New Roman" w:cs="Times New Roman"/>
          <w:bCs/>
          <w:sz w:val="28"/>
          <w:szCs w:val="28"/>
          <w:lang w:val="uk-UA"/>
        </w:rPr>
        <w:t>https://uied.org.ua/publikaczii/</w:t>
      </w:r>
    </w:p>
    <w:p w14:paraId="1331DDF4" w14:textId="3F7F48B4" w:rsidR="00F44F61" w:rsidRPr="00F36E00" w:rsidRDefault="00F36E00" w:rsidP="00C403A6">
      <w:pPr>
        <w:pStyle w:val="afff1"/>
        <w:numPr>
          <w:ilvl w:val="0"/>
          <w:numId w:val="36"/>
        </w:numPr>
        <w:shd w:val="clear" w:color="auto" w:fill="FFFFFF"/>
        <w:spacing w:after="0" w:line="240" w:lineRule="auto"/>
        <w:ind w:left="709" w:hanging="425"/>
        <w:jc w:val="both"/>
        <w:rPr>
          <w:rFonts w:ascii="Times New Roman" w:eastAsia="Times New Roman" w:hAnsi="Times New Roman" w:cs="Times New Roman"/>
          <w:bCs/>
          <w:sz w:val="28"/>
          <w:szCs w:val="28"/>
          <w:lang w:val="uk-UA"/>
        </w:rPr>
      </w:pPr>
      <w:proofErr w:type="spellStart"/>
      <w:r w:rsidRPr="00F36E00">
        <w:rPr>
          <w:rFonts w:ascii="Times New Roman" w:eastAsia="Times New Roman" w:hAnsi="Times New Roman" w:cs="Times New Roman"/>
          <w:bCs/>
          <w:sz w:val="28"/>
          <w:szCs w:val="28"/>
          <w:lang w:val="uk-UA"/>
        </w:rPr>
        <w:t>ЮНІСЕФ</w:t>
      </w:r>
      <w:proofErr w:type="spellEnd"/>
      <w:r w:rsidRPr="00F36E00">
        <w:rPr>
          <w:rFonts w:ascii="Times New Roman" w:eastAsia="Times New Roman" w:hAnsi="Times New Roman" w:cs="Times New Roman"/>
          <w:bCs/>
          <w:sz w:val="28"/>
          <w:szCs w:val="28"/>
          <w:lang w:val="uk-UA"/>
        </w:rPr>
        <w:t xml:space="preserve"> в Україні. URL: https://www.unicef.org/ukraine/</w:t>
      </w:r>
    </w:p>
    <w:sectPr w:rsidR="00F44F61" w:rsidRPr="00F36E00">
      <w:headerReference w:type="default" r:id="rId11"/>
      <w:pgSz w:w="11906" w:h="16838"/>
      <w:pgMar w:top="850" w:right="833" w:bottom="682"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9B82" w14:textId="77777777" w:rsidR="0019711B" w:rsidRDefault="0019711B" w:rsidP="001E2B01">
      <w:pPr>
        <w:spacing w:after="0" w:line="240" w:lineRule="auto"/>
      </w:pPr>
      <w:r>
        <w:separator/>
      </w:r>
    </w:p>
  </w:endnote>
  <w:endnote w:type="continuationSeparator" w:id="0">
    <w:p w14:paraId="33AFFB0C" w14:textId="77777777" w:rsidR="0019711B" w:rsidRDefault="0019711B" w:rsidP="001E2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76C0EA3-63A4-4C6C-A189-BC50C2BDDAD3}"/>
    <w:embedBold r:id="rId2" w:fontKey="{502D4791-3D76-4186-A740-72184DC4D504}"/>
    <w:embedItalic r:id="rId3" w:fontKey="{14FE0277-E265-4FF5-8160-4D0C781E6BF6}"/>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4" w:fontKey="{811D554D-7D11-47AD-82E7-4B8CAD81BBA7}"/>
  </w:font>
  <w:font w:name="Cambria">
    <w:panose1 w:val="02040503050406030204"/>
    <w:charset w:val="CC"/>
    <w:family w:val="roman"/>
    <w:pitch w:val="variable"/>
    <w:sig w:usb0="E00006FF" w:usb1="420024FF" w:usb2="02000000" w:usb3="00000000" w:csb0="0000019F" w:csb1="00000000"/>
    <w:embedRegular r:id="rId5" w:fontKey="{1FF0FE9D-4672-434B-A010-F09CAF0446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A3AB3" w14:textId="77777777" w:rsidR="0019711B" w:rsidRDefault="0019711B" w:rsidP="001E2B01">
      <w:pPr>
        <w:spacing w:after="0" w:line="240" w:lineRule="auto"/>
      </w:pPr>
      <w:r>
        <w:separator/>
      </w:r>
    </w:p>
  </w:footnote>
  <w:footnote w:type="continuationSeparator" w:id="0">
    <w:p w14:paraId="36C625BF" w14:textId="77777777" w:rsidR="0019711B" w:rsidRDefault="0019711B" w:rsidP="001E2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791034"/>
      <w:docPartObj>
        <w:docPartGallery w:val="Page Numbers (Top of Page)"/>
        <w:docPartUnique/>
      </w:docPartObj>
    </w:sdtPr>
    <w:sdtEndPr/>
    <w:sdtContent>
      <w:p w14:paraId="2720E527" w14:textId="1217AD33" w:rsidR="000322C5" w:rsidRDefault="000322C5">
        <w:pPr>
          <w:pStyle w:val="affff2"/>
          <w:jc w:val="right"/>
        </w:pPr>
        <w:r>
          <w:fldChar w:fldCharType="begin"/>
        </w:r>
        <w:r>
          <w:instrText>PAGE   \* MERGEFORMAT</w:instrText>
        </w:r>
        <w:r>
          <w:fldChar w:fldCharType="separate"/>
        </w:r>
        <w:r>
          <w:rPr>
            <w:lang w:val="uk-UA"/>
          </w:rPr>
          <w:t>2</w:t>
        </w:r>
        <w:r>
          <w:fldChar w:fldCharType="end"/>
        </w:r>
      </w:p>
    </w:sdtContent>
  </w:sdt>
  <w:p w14:paraId="0FA36F15" w14:textId="77777777" w:rsidR="000322C5" w:rsidRDefault="000322C5">
    <w:pPr>
      <w:pStyle w:val="aff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DB6"/>
    <w:multiLevelType w:val="hybridMultilevel"/>
    <w:tmpl w:val="0BBA4D42"/>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abstractNum w:abstractNumId="1" w15:restartNumberingAfterBreak="0">
    <w:nsid w:val="01FD6683"/>
    <w:multiLevelType w:val="hybridMultilevel"/>
    <w:tmpl w:val="1504B036"/>
    <w:lvl w:ilvl="0" w:tplc="9A6A7B8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D948B9"/>
    <w:multiLevelType w:val="hybridMultilevel"/>
    <w:tmpl w:val="1C02EB58"/>
    <w:lvl w:ilvl="0" w:tplc="1000000F">
      <w:start w:val="1"/>
      <w:numFmt w:val="decimal"/>
      <w:lvlText w:val="%1."/>
      <w:lvlJc w:val="left"/>
      <w:pPr>
        <w:ind w:left="990" w:hanging="360"/>
      </w:pPr>
    </w:lvl>
    <w:lvl w:ilvl="1" w:tplc="10000019" w:tentative="1">
      <w:start w:val="1"/>
      <w:numFmt w:val="lowerLetter"/>
      <w:lvlText w:val="%2."/>
      <w:lvlJc w:val="left"/>
      <w:pPr>
        <w:ind w:left="1720" w:hanging="360"/>
      </w:pPr>
    </w:lvl>
    <w:lvl w:ilvl="2" w:tplc="1000001B" w:tentative="1">
      <w:start w:val="1"/>
      <w:numFmt w:val="lowerRoman"/>
      <w:lvlText w:val="%3."/>
      <w:lvlJc w:val="right"/>
      <w:pPr>
        <w:ind w:left="2440" w:hanging="180"/>
      </w:pPr>
    </w:lvl>
    <w:lvl w:ilvl="3" w:tplc="1000000F" w:tentative="1">
      <w:start w:val="1"/>
      <w:numFmt w:val="decimal"/>
      <w:lvlText w:val="%4."/>
      <w:lvlJc w:val="left"/>
      <w:pPr>
        <w:ind w:left="3160" w:hanging="360"/>
      </w:pPr>
    </w:lvl>
    <w:lvl w:ilvl="4" w:tplc="10000019" w:tentative="1">
      <w:start w:val="1"/>
      <w:numFmt w:val="lowerLetter"/>
      <w:lvlText w:val="%5."/>
      <w:lvlJc w:val="left"/>
      <w:pPr>
        <w:ind w:left="3880" w:hanging="360"/>
      </w:pPr>
    </w:lvl>
    <w:lvl w:ilvl="5" w:tplc="1000001B" w:tentative="1">
      <w:start w:val="1"/>
      <w:numFmt w:val="lowerRoman"/>
      <w:lvlText w:val="%6."/>
      <w:lvlJc w:val="right"/>
      <w:pPr>
        <w:ind w:left="4600" w:hanging="180"/>
      </w:pPr>
    </w:lvl>
    <w:lvl w:ilvl="6" w:tplc="1000000F" w:tentative="1">
      <w:start w:val="1"/>
      <w:numFmt w:val="decimal"/>
      <w:lvlText w:val="%7."/>
      <w:lvlJc w:val="left"/>
      <w:pPr>
        <w:ind w:left="5320" w:hanging="360"/>
      </w:pPr>
    </w:lvl>
    <w:lvl w:ilvl="7" w:tplc="10000019" w:tentative="1">
      <w:start w:val="1"/>
      <w:numFmt w:val="lowerLetter"/>
      <w:lvlText w:val="%8."/>
      <w:lvlJc w:val="left"/>
      <w:pPr>
        <w:ind w:left="6040" w:hanging="360"/>
      </w:pPr>
    </w:lvl>
    <w:lvl w:ilvl="8" w:tplc="1000001B" w:tentative="1">
      <w:start w:val="1"/>
      <w:numFmt w:val="lowerRoman"/>
      <w:lvlText w:val="%9."/>
      <w:lvlJc w:val="right"/>
      <w:pPr>
        <w:ind w:left="6760" w:hanging="180"/>
      </w:pPr>
    </w:lvl>
  </w:abstractNum>
  <w:abstractNum w:abstractNumId="3" w15:restartNumberingAfterBreak="0">
    <w:nsid w:val="0A80127D"/>
    <w:multiLevelType w:val="multilevel"/>
    <w:tmpl w:val="1FC8A1A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3C774E"/>
    <w:multiLevelType w:val="hybridMultilevel"/>
    <w:tmpl w:val="9F006C8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14A127FB"/>
    <w:multiLevelType w:val="multilevel"/>
    <w:tmpl w:val="1FC8A1A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E3662C"/>
    <w:multiLevelType w:val="multilevel"/>
    <w:tmpl w:val="1FC8A1A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6350AF"/>
    <w:multiLevelType w:val="hybridMultilevel"/>
    <w:tmpl w:val="1C02EB58"/>
    <w:lvl w:ilvl="0" w:tplc="1000000F">
      <w:start w:val="1"/>
      <w:numFmt w:val="decimal"/>
      <w:lvlText w:val="%1."/>
      <w:lvlJc w:val="left"/>
      <w:pPr>
        <w:ind w:left="990" w:hanging="360"/>
      </w:pPr>
    </w:lvl>
    <w:lvl w:ilvl="1" w:tplc="10000019" w:tentative="1">
      <w:start w:val="1"/>
      <w:numFmt w:val="lowerLetter"/>
      <w:lvlText w:val="%2."/>
      <w:lvlJc w:val="left"/>
      <w:pPr>
        <w:ind w:left="1720" w:hanging="360"/>
      </w:pPr>
    </w:lvl>
    <w:lvl w:ilvl="2" w:tplc="1000001B" w:tentative="1">
      <w:start w:val="1"/>
      <w:numFmt w:val="lowerRoman"/>
      <w:lvlText w:val="%3."/>
      <w:lvlJc w:val="right"/>
      <w:pPr>
        <w:ind w:left="2440" w:hanging="180"/>
      </w:pPr>
    </w:lvl>
    <w:lvl w:ilvl="3" w:tplc="1000000F" w:tentative="1">
      <w:start w:val="1"/>
      <w:numFmt w:val="decimal"/>
      <w:lvlText w:val="%4."/>
      <w:lvlJc w:val="left"/>
      <w:pPr>
        <w:ind w:left="3160" w:hanging="360"/>
      </w:pPr>
    </w:lvl>
    <w:lvl w:ilvl="4" w:tplc="10000019" w:tentative="1">
      <w:start w:val="1"/>
      <w:numFmt w:val="lowerLetter"/>
      <w:lvlText w:val="%5."/>
      <w:lvlJc w:val="left"/>
      <w:pPr>
        <w:ind w:left="3880" w:hanging="360"/>
      </w:pPr>
    </w:lvl>
    <w:lvl w:ilvl="5" w:tplc="1000001B" w:tentative="1">
      <w:start w:val="1"/>
      <w:numFmt w:val="lowerRoman"/>
      <w:lvlText w:val="%6."/>
      <w:lvlJc w:val="right"/>
      <w:pPr>
        <w:ind w:left="4600" w:hanging="180"/>
      </w:pPr>
    </w:lvl>
    <w:lvl w:ilvl="6" w:tplc="1000000F" w:tentative="1">
      <w:start w:val="1"/>
      <w:numFmt w:val="decimal"/>
      <w:lvlText w:val="%7."/>
      <w:lvlJc w:val="left"/>
      <w:pPr>
        <w:ind w:left="5320" w:hanging="360"/>
      </w:pPr>
    </w:lvl>
    <w:lvl w:ilvl="7" w:tplc="10000019" w:tentative="1">
      <w:start w:val="1"/>
      <w:numFmt w:val="lowerLetter"/>
      <w:lvlText w:val="%8."/>
      <w:lvlJc w:val="left"/>
      <w:pPr>
        <w:ind w:left="6040" w:hanging="360"/>
      </w:pPr>
    </w:lvl>
    <w:lvl w:ilvl="8" w:tplc="1000001B" w:tentative="1">
      <w:start w:val="1"/>
      <w:numFmt w:val="lowerRoman"/>
      <w:lvlText w:val="%9."/>
      <w:lvlJc w:val="right"/>
      <w:pPr>
        <w:ind w:left="6760" w:hanging="180"/>
      </w:pPr>
    </w:lvl>
  </w:abstractNum>
  <w:abstractNum w:abstractNumId="8" w15:restartNumberingAfterBreak="0">
    <w:nsid w:val="24225594"/>
    <w:multiLevelType w:val="hybridMultilevel"/>
    <w:tmpl w:val="AD9CC25E"/>
    <w:lvl w:ilvl="0" w:tplc="9A6A7B80">
      <w:numFmt w:val="bullet"/>
      <w:lvlText w:val="-"/>
      <w:lvlJc w:val="left"/>
      <w:pPr>
        <w:ind w:left="1440" w:hanging="360"/>
      </w:pPr>
      <w:rPr>
        <w:rFonts w:ascii="Times New Roman" w:eastAsia="Calibri"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25557033"/>
    <w:multiLevelType w:val="hybridMultilevel"/>
    <w:tmpl w:val="57F4ABBC"/>
    <w:lvl w:ilvl="0" w:tplc="9A6A7B80">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6D629CD"/>
    <w:multiLevelType w:val="hybridMultilevel"/>
    <w:tmpl w:val="BF862820"/>
    <w:lvl w:ilvl="0" w:tplc="1000000F">
      <w:start w:val="1"/>
      <w:numFmt w:val="decimal"/>
      <w:lvlText w:val="%1."/>
      <w:lvlJc w:val="left"/>
      <w:pPr>
        <w:ind w:left="12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B424DB1"/>
    <w:multiLevelType w:val="hybridMultilevel"/>
    <w:tmpl w:val="A192EFBA"/>
    <w:lvl w:ilvl="0" w:tplc="1000000F">
      <w:start w:val="1"/>
      <w:numFmt w:val="decimal"/>
      <w:lvlText w:val="%1."/>
      <w:lvlJc w:val="left"/>
      <w:pPr>
        <w:ind w:left="1000" w:hanging="360"/>
      </w:pPr>
    </w:lvl>
    <w:lvl w:ilvl="1" w:tplc="10000019" w:tentative="1">
      <w:start w:val="1"/>
      <w:numFmt w:val="lowerLetter"/>
      <w:lvlText w:val="%2."/>
      <w:lvlJc w:val="left"/>
      <w:pPr>
        <w:ind w:left="1720" w:hanging="360"/>
      </w:pPr>
    </w:lvl>
    <w:lvl w:ilvl="2" w:tplc="1000001B" w:tentative="1">
      <w:start w:val="1"/>
      <w:numFmt w:val="lowerRoman"/>
      <w:lvlText w:val="%3."/>
      <w:lvlJc w:val="right"/>
      <w:pPr>
        <w:ind w:left="2440" w:hanging="180"/>
      </w:pPr>
    </w:lvl>
    <w:lvl w:ilvl="3" w:tplc="1000000F" w:tentative="1">
      <w:start w:val="1"/>
      <w:numFmt w:val="decimal"/>
      <w:lvlText w:val="%4."/>
      <w:lvlJc w:val="left"/>
      <w:pPr>
        <w:ind w:left="3160" w:hanging="360"/>
      </w:pPr>
    </w:lvl>
    <w:lvl w:ilvl="4" w:tplc="10000019" w:tentative="1">
      <w:start w:val="1"/>
      <w:numFmt w:val="lowerLetter"/>
      <w:lvlText w:val="%5."/>
      <w:lvlJc w:val="left"/>
      <w:pPr>
        <w:ind w:left="3880" w:hanging="360"/>
      </w:pPr>
    </w:lvl>
    <w:lvl w:ilvl="5" w:tplc="1000001B" w:tentative="1">
      <w:start w:val="1"/>
      <w:numFmt w:val="lowerRoman"/>
      <w:lvlText w:val="%6."/>
      <w:lvlJc w:val="right"/>
      <w:pPr>
        <w:ind w:left="4600" w:hanging="180"/>
      </w:pPr>
    </w:lvl>
    <w:lvl w:ilvl="6" w:tplc="1000000F" w:tentative="1">
      <w:start w:val="1"/>
      <w:numFmt w:val="decimal"/>
      <w:lvlText w:val="%7."/>
      <w:lvlJc w:val="left"/>
      <w:pPr>
        <w:ind w:left="5320" w:hanging="360"/>
      </w:pPr>
    </w:lvl>
    <w:lvl w:ilvl="7" w:tplc="10000019" w:tentative="1">
      <w:start w:val="1"/>
      <w:numFmt w:val="lowerLetter"/>
      <w:lvlText w:val="%8."/>
      <w:lvlJc w:val="left"/>
      <w:pPr>
        <w:ind w:left="6040" w:hanging="360"/>
      </w:pPr>
    </w:lvl>
    <w:lvl w:ilvl="8" w:tplc="1000001B" w:tentative="1">
      <w:start w:val="1"/>
      <w:numFmt w:val="lowerRoman"/>
      <w:lvlText w:val="%9."/>
      <w:lvlJc w:val="right"/>
      <w:pPr>
        <w:ind w:left="6760" w:hanging="180"/>
      </w:pPr>
    </w:lvl>
  </w:abstractNum>
  <w:abstractNum w:abstractNumId="12" w15:restartNumberingAfterBreak="0">
    <w:nsid w:val="342C365B"/>
    <w:multiLevelType w:val="hybridMultilevel"/>
    <w:tmpl w:val="1E32B062"/>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3" w15:restartNumberingAfterBreak="0">
    <w:nsid w:val="38DC1ECC"/>
    <w:multiLevelType w:val="hybridMultilevel"/>
    <w:tmpl w:val="59B2588A"/>
    <w:lvl w:ilvl="0" w:tplc="9A6A7B80">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B9157DC"/>
    <w:multiLevelType w:val="hybridMultilevel"/>
    <w:tmpl w:val="E61E8FA8"/>
    <w:lvl w:ilvl="0" w:tplc="9A6A7B80">
      <w:numFmt w:val="bullet"/>
      <w:lvlText w:val="-"/>
      <w:lvlJc w:val="left"/>
      <w:pPr>
        <w:ind w:left="1789" w:hanging="360"/>
      </w:pPr>
      <w:rPr>
        <w:rFonts w:ascii="Times New Roman" w:eastAsia="Calibri" w:hAnsi="Times New Roman" w:cs="Times New Roman" w:hint="default"/>
      </w:rPr>
    </w:lvl>
    <w:lvl w:ilvl="1" w:tplc="A7CEF472">
      <w:start w:val="15"/>
      <w:numFmt w:val="bullet"/>
      <w:lvlText w:val="•"/>
      <w:lvlJc w:val="left"/>
      <w:pPr>
        <w:ind w:left="2509" w:hanging="360"/>
      </w:pPr>
      <w:rPr>
        <w:rFonts w:ascii="Times New Roman" w:eastAsia="Calibri" w:hAnsi="Times New Roman" w:cs="Times New Roman"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5" w15:restartNumberingAfterBreak="0">
    <w:nsid w:val="3D0765E6"/>
    <w:multiLevelType w:val="hybridMultilevel"/>
    <w:tmpl w:val="48FC488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6" w15:restartNumberingAfterBreak="0">
    <w:nsid w:val="46421DBA"/>
    <w:multiLevelType w:val="hybridMultilevel"/>
    <w:tmpl w:val="32C8A75E"/>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abstractNum w:abstractNumId="17" w15:restartNumberingAfterBreak="0">
    <w:nsid w:val="48180750"/>
    <w:multiLevelType w:val="hybridMultilevel"/>
    <w:tmpl w:val="EB62BEDC"/>
    <w:lvl w:ilvl="0" w:tplc="10000001">
      <w:start w:val="1"/>
      <w:numFmt w:val="bullet"/>
      <w:lvlText w:val=""/>
      <w:lvlJc w:val="left"/>
      <w:pPr>
        <w:ind w:left="1429" w:hanging="360"/>
      </w:pPr>
      <w:rPr>
        <w:rFonts w:ascii="Symbol" w:hAnsi="Symbol" w:hint="default"/>
      </w:rPr>
    </w:lvl>
    <w:lvl w:ilvl="1" w:tplc="AC44259A">
      <w:numFmt w:val="bullet"/>
      <w:lvlText w:val="•"/>
      <w:lvlJc w:val="left"/>
      <w:pPr>
        <w:ind w:left="2149" w:hanging="360"/>
      </w:pPr>
      <w:rPr>
        <w:rFonts w:ascii="Times New Roman" w:eastAsia="Calibri" w:hAnsi="Times New Roman" w:cs="Times New Roman"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8" w15:restartNumberingAfterBreak="0">
    <w:nsid w:val="48A81F30"/>
    <w:multiLevelType w:val="hybridMultilevel"/>
    <w:tmpl w:val="752E06EA"/>
    <w:lvl w:ilvl="0" w:tplc="9A6A7B80">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49B67D99"/>
    <w:multiLevelType w:val="hybridMultilevel"/>
    <w:tmpl w:val="CF90443C"/>
    <w:lvl w:ilvl="0" w:tplc="9A6A7B80">
      <w:numFmt w:val="bullet"/>
      <w:lvlText w:val="-"/>
      <w:lvlJc w:val="left"/>
      <w:pPr>
        <w:ind w:left="2498" w:hanging="360"/>
      </w:pPr>
      <w:rPr>
        <w:rFonts w:ascii="Times New Roman" w:eastAsia="Calibri" w:hAnsi="Times New Roman" w:cs="Times New Roman" w:hint="default"/>
      </w:rPr>
    </w:lvl>
    <w:lvl w:ilvl="1" w:tplc="3C3A0EB6">
      <w:numFmt w:val="bullet"/>
      <w:lvlText w:val="•"/>
      <w:lvlJc w:val="left"/>
      <w:pPr>
        <w:ind w:left="2509" w:hanging="360"/>
      </w:pPr>
      <w:rPr>
        <w:rFonts w:ascii="Times New Roman" w:eastAsia="Calibri" w:hAnsi="Times New Roman" w:cs="Times New Roman"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0" w15:restartNumberingAfterBreak="0">
    <w:nsid w:val="4A642BB4"/>
    <w:multiLevelType w:val="hybridMultilevel"/>
    <w:tmpl w:val="BD620EC4"/>
    <w:lvl w:ilvl="0" w:tplc="9A6A7B8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D5162D8"/>
    <w:multiLevelType w:val="hybridMultilevel"/>
    <w:tmpl w:val="6B2289F8"/>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abstractNum w:abstractNumId="22" w15:restartNumberingAfterBreak="0">
    <w:nsid w:val="4F5074F0"/>
    <w:multiLevelType w:val="multilevel"/>
    <w:tmpl w:val="BE206FD2"/>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7F3C06"/>
    <w:multiLevelType w:val="hybridMultilevel"/>
    <w:tmpl w:val="DC7657E2"/>
    <w:lvl w:ilvl="0" w:tplc="1000000F">
      <w:start w:val="1"/>
      <w:numFmt w:val="decimal"/>
      <w:lvlText w:val="%1."/>
      <w:lvlJc w:val="left"/>
      <w:pPr>
        <w:ind w:left="12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5BA0D78"/>
    <w:multiLevelType w:val="hybridMultilevel"/>
    <w:tmpl w:val="C5A6168A"/>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abstractNum w:abstractNumId="25" w15:restartNumberingAfterBreak="0">
    <w:nsid w:val="5F4F344C"/>
    <w:multiLevelType w:val="hybridMultilevel"/>
    <w:tmpl w:val="03EE2E3A"/>
    <w:lvl w:ilvl="0" w:tplc="9A6A7B8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F812823"/>
    <w:multiLevelType w:val="hybridMultilevel"/>
    <w:tmpl w:val="23D29626"/>
    <w:lvl w:ilvl="0" w:tplc="9A6A7B80">
      <w:numFmt w:val="bullet"/>
      <w:lvlText w:val="-"/>
      <w:lvlJc w:val="left"/>
      <w:pPr>
        <w:ind w:left="1800" w:hanging="360"/>
      </w:pPr>
      <w:rPr>
        <w:rFonts w:ascii="Times New Roman" w:eastAsia="Calibri"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7" w15:restartNumberingAfterBreak="0">
    <w:nsid w:val="63185C63"/>
    <w:multiLevelType w:val="hybridMultilevel"/>
    <w:tmpl w:val="0BBA4D42"/>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abstractNum w:abstractNumId="28" w15:restartNumberingAfterBreak="0">
    <w:nsid w:val="6391765A"/>
    <w:multiLevelType w:val="hybridMultilevel"/>
    <w:tmpl w:val="6C6CC82E"/>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abstractNum w:abstractNumId="29" w15:restartNumberingAfterBreak="0">
    <w:nsid w:val="68C407CF"/>
    <w:multiLevelType w:val="hybridMultilevel"/>
    <w:tmpl w:val="78B0776A"/>
    <w:lvl w:ilvl="0" w:tplc="9A6A7B80">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0" w15:restartNumberingAfterBreak="0">
    <w:nsid w:val="699E29D5"/>
    <w:multiLevelType w:val="multilevel"/>
    <w:tmpl w:val="1FC8A1A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E60FF3"/>
    <w:multiLevelType w:val="hybridMultilevel"/>
    <w:tmpl w:val="3C4CBB38"/>
    <w:lvl w:ilvl="0" w:tplc="0422000F">
      <w:start w:val="1"/>
      <w:numFmt w:val="decimal"/>
      <w:lvlText w:val="%1."/>
      <w:lvlJc w:val="left"/>
      <w:pPr>
        <w:ind w:left="1980" w:hanging="360"/>
      </w:pPr>
    </w:lvl>
    <w:lvl w:ilvl="1" w:tplc="04220019" w:tentative="1">
      <w:start w:val="1"/>
      <w:numFmt w:val="lowerLetter"/>
      <w:lvlText w:val="%2."/>
      <w:lvlJc w:val="left"/>
      <w:pPr>
        <w:ind w:left="2700" w:hanging="360"/>
      </w:pPr>
    </w:lvl>
    <w:lvl w:ilvl="2" w:tplc="0422001B" w:tentative="1">
      <w:start w:val="1"/>
      <w:numFmt w:val="lowerRoman"/>
      <w:lvlText w:val="%3."/>
      <w:lvlJc w:val="right"/>
      <w:pPr>
        <w:ind w:left="3420" w:hanging="180"/>
      </w:pPr>
    </w:lvl>
    <w:lvl w:ilvl="3" w:tplc="0422000F" w:tentative="1">
      <w:start w:val="1"/>
      <w:numFmt w:val="decimal"/>
      <w:lvlText w:val="%4."/>
      <w:lvlJc w:val="left"/>
      <w:pPr>
        <w:ind w:left="4140" w:hanging="360"/>
      </w:pPr>
    </w:lvl>
    <w:lvl w:ilvl="4" w:tplc="04220019" w:tentative="1">
      <w:start w:val="1"/>
      <w:numFmt w:val="lowerLetter"/>
      <w:lvlText w:val="%5."/>
      <w:lvlJc w:val="left"/>
      <w:pPr>
        <w:ind w:left="4860" w:hanging="360"/>
      </w:pPr>
    </w:lvl>
    <w:lvl w:ilvl="5" w:tplc="0422001B" w:tentative="1">
      <w:start w:val="1"/>
      <w:numFmt w:val="lowerRoman"/>
      <w:lvlText w:val="%6."/>
      <w:lvlJc w:val="right"/>
      <w:pPr>
        <w:ind w:left="5580" w:hanging="180"/>
      </w:pPr>
    </w:lvl>
    <w:lvl w:ilvl="6" w:tplc="0422000F" w:tentative="1">
      <w:start w:val="1"/>
      <w:numFmt w:val="decimal"/>
      <w:lvlText w:val="%7."/>
      <w:lvlJc w:val="left"/>
      <w:pPr>
        <w:ind w:left="6300" w:hanging="360"/>
      </w:pPr>
    </w:lvl>
    <w:lvl w:ilvl="7" w:tplc="04220019" w:tentative="1">
      <w:start w:val="1"/>
      <w:numFmt w:val="lowerLetter"/>
      <w:lvlText w:val="%8."/>
      <w:lvlJc w:val="left"/>
      <w:pPr>
        <w:ind w:left="7020" w:hanging="360"/>
      </w:pPr>
    </w:lvl>
    <w:lvl w:ilvl="8" w:tplc="0422001B" w:tentative="1">
      <w:start w:val="1"/>
      <w:numFmt w:val="lowerRoman"/>
      <w:lvlText w:val="%9."/>
      <w:lvlJc w:val="right"/>
      <w:pPr>
        <w:ind w:left="7740" w:hanging="180"/>
      </w:pPr>
    </w:lvl>
  </w:abstractNum>
  <w:abstractNum w:abstractNumId="32" w15:restartNumberingAfterBreak="0">
    <w:nsid w:val="7438643C"/>
    <w:multiLevelType w:val="hybridMultilevel"/>
    <w:tmpl w:val="606691E4"/>
    <w:lvl w:ilvl="0" w:tplc="9A6A7B8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7E55353"/>
    <w:multiLevelType w:val="hybridMultilevel"/>
    <w:tmpl w:val="D0247E38"/>
    <w:lvl w:ilvl="0" w:tplc="9A6A7B8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B204E2F"/>
    <w:multiLevelType w:val="hybridMultilevel"/>
    <w:tmpl w:val="70B424F0"/>
    <w:lvl w:ilvl="0" w:tplc="9A6A7B80">
      <w:numFmt w:val="bullet"/>
      <w:lvlText w:val="-"/>
      <w:lvlJc w:val="left"/>
      <w:pPr>
        <w:ind w:left="1789" w:hanging="360"/>
      </w:pPr>
      <w:rPr>
        <w:rFonts w:ascii="Times New Roman" w:eastAsia="Calibri"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5" w15:restartNumberingAfterBreak="0">
    <w:nsid w:val="7F831876"/>
    <w:multiLevelType w:val="hybridMultilevel"/>
    <w:tmpl w:val="13EE1800"/>
    <w:lvl w:ilvl="0" w:tplc="1000000F">
      <w:start w:val="1"/>
      <w:numFmt w:val="decimal"/>
      <w:lvlText w:val="%1."/>
      <w:lvlJc w:val="left"/>
      <w:pPr>
        <w:ind w:left="1260" w:hanging="360"/>
      </w:pPr>
    </w:lvl>
    <w:lvl w:ilvl="1" w:tplc="10000019" w:tentative="1">
      <w:start w:val="1"/>
      <w:numFmt w:val="lowerLetter"/>
      <w:lvlText w:val="%2."/>
      <w:lvlJc w:val="left"/>
      <w:pPr>
        <w:ind w:left="1980" w:hanging="360"/>
      </w:pPr>
    </w:lvl>
    <w:lvl w:ilvl="2" w:tplc="1000001B" w:tentative="1">
      <w:start w:val="1"/>
      <w:numFmt w:val="lowerRoman"/>
      <w:lvlText w:val="%3."/>
      <w:lvlJc w:val="right"/>
      <w:pPr>
        <w:ind w:left="2700" w:hanging="180"/>
      </w:pPr>
    </w:lvl>
    <w:lvl w:ilvl="3" w:tplc="1000000F" w:tentative="1">
      <w:start w:val="1"/>
      <w:numFmt w:val="decimal"/>
      <w:lvlText w:val="%4."/>
      <w:lvlJc w:val="left"/>
      <w:pPr>
        <w:ind w:left="3420" w:hanging="360"/>
      </w:pPr>
    </w:lvl>
    <w:lvl w:ilvl="4" w:tplc="10000019" w:tentative="1">
      <w:start w:val="1"/>
      <w:numFmt w:val="lowerLetter"/>
      <w:lvlText w:val="%5."/>
      <w:lvlJc w:val="left"/>
      <w:pPr>
        <w:ind w:left="4140" w:hanging="360"/>
      </w:pPr>
    </w:lvl>
    <w:lvl w:ilvl="5" w:tplc="1000001B" w:tentative="1">
      <w:start w:val="1"/>
      <w:numFmt w:val="lowerRoman"/>
      <w:lvlText w:val="%6."/>
      <w:lvlJc w:val="right"/>
      <w:pPr>
        <w:ind w:left="4860" w:hanging="180"/>
      </w:pPr>
    </w:lvl>
    <w:lvl w:ilvl="6" w:tplc="1000000F" w:tentative="1">
      <w:start w:val="1"/>
      <w:numFmt w:val="decimal"/>
      <w:lvlText w:val="%7."/>
      <w:lvlJc w:val="left"/>
      <w:pPr>
        <w:ind w:left="5580" w:hanging="360"/>
      </w:pPr>
    </w:lvl>
    <w:lvl w:ilvl="7" w:tplc="10000019" w:tentative="1">
      <w:start w:val="1"/>
      <w:numFmt w:val="lowerLetter"/>
      <w:lvlText w:val="%8."/>
      <w:lvlJc w:val="left"/>
      <w:pPr>
        <w:ind w:left="6300" w:hanging="360"/>
      </w:pPr>
    </w:lvl>
    <w:lvl w:ilvl="8" w:tplc="1000001B" w:tentative="1">
      <w:start w:val="1"/>
      <w:numFmt w:val="lowerRoman"/>
      <w:lvlText w:val="%9."/>
      <w:lvlJc w:val="right"/>
      <w:pPr>
        <w:ind w:left="7020" w:hanging="180"/>
      </w:pPr>
    </w:lvl>
  </w:abstractNum>
  <w:num w:numId="1">
    <w:abstractNumId w:val="22"/>
  </w:num>
  <w:num w:numId="2">
    <w:abstractNumId w:val="5"/>
  </w:num>
  <w:num w:numId="3">
    <w:abstractNumId w:val="17"/>
  </w:num>
  <w:num w:numId="4">
    <w:abstractNumId w:val="12"/>
  </w:num>
  <w:num w:numId="5">
    <w:abstractNumId w:val="35"/>
  </w:num>
  <w:num w:numId="6">
    <w:abstractNumId w:val="24"/>
  </w:num>
  <w:num w:numId="7">
    <w:abstractNumId w:val="21"/>
  </w:num>
  <w:num w:numId="8">
    <w:abstractNumId w:val="0"/>
  </w:num>
  <w:num w:numId="9">
    <w:abstractNumId w:val="28"/>
  </w:num>
  <w:num w:numId="10">
    <w:abstractNumId w:val="16"/>
  </w:num>
  <w:num w:numId="11">
    <w:abstractNumId w:val="11"/>
  </w:num>
  <w:num w:numId="12">
    <w:abstractNumId w:val="7"/>
  </w:num>
  <w:num w:numId="13">
    <w:abstractNumId w:val="2"/>
  </w:num>
  <w:num w:numId="14">
    <w:abstractNumId w:val="4"/>
  </w:num>
  <w:num w:numId="15">
    <w:abstractNumId w:val="29"/>
  </w:num>
  <w:num w:numId="16">
    <w:abstractNumId w:val="18"/>
  </w:num>
  <w:num w:numId="17">
    <w:abstractNumId w:val="9"/>
  </w:num>
  <w:num w:numId="18">
    <w:abstractNumId w:val="27"/>
  </w:num>
  <w:num w:numId="19">
    <w:abstractNumId w:val="10"/>
  </w:num>
  <w:num w:numId="20">
    <w:abstractNumId w:val="3"/>
  </w:num>
  <w:num w:numId="21">
    <w:abstractNumId w:val="30"/>
  </w:num>
  <w:num w:numId="22">
    <w:abstractNumId w:val="6"/>
  </w:num>
  <w:num w:numId="23">
    <w:abstractNumId w:val="13"/>
  </w:num>
  <w:num w:numId="24">
    <w:abstractNumId w:val="19"/>
  </w:num>
  <w:num w:numId="25">
    <w:abstractNumId w:val="8"/>
  </w:num>
  <w:num w:numId="26">
    <w:abstractNumId w:val="33"/>
  </w:num>
  <w:num w:numId="27">
    <w:abstractNumId w:val="14"/>
  </w:num>
  <w:num w:numId="28">
    <w:abstractNumId w:val="32"/>
  </w:num>
  <w:num w:numId="29">
    <w:abstractNumId w:val="1"/>
  </w:num>
  <w:num w:numId="30">
    <w:abstractNumId w:val="20"/>
  </w:num>
  <w:num w:numId="31">
    <w:abstractNumId w:val="25"/>
  </w:num>
  <w:num w:numId="32">
    <w:abstractNumId w:val="26"/>
  </w:num>
  <w:num w:numId="33">
    <w:abstractNumId w:val="34"/>
  </w:num>
  <w:num w:numId="34">
    <w:abstractNumId w:val="15"/>
  </w:num>
  <w:num w:numId="35">
    <w:abstractNumId w:val="2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18A"/>
    <w:rsid w:val="00005A2D"/>
    <w:rsid w:val="00010AC1"/>
    <w:rsid w:val="00027058"/>
    <w:rsid w:val="000322C5"/>
    <w:rsid w:val="00045552"/>
    <w:rsid w:val="000802C3"/>
    <w:rsid w:val="00086860"/>
    <w:rsid w:val="000B6C6A"/>
    <w:rsid w:val="001438D1"/>
    <w:rsid w:val="001566CB"/>
    <w:rsid w:val="001968F1"/>
    <w:rsid w:val="0019711B"/>
    <w:rsid w:val="001B39EA"/>
    <w:rsid w:val="001E2B01"/>
    <w:rsid w:val="00204E57"/>
    <w:rsid w:val="00232717"/>
    <w:rsid w:val="002364BD"/>
    <w:rsid w:val="00236B87"/>
    <w:rsid w:val="00241C4D"/>
    <w:rsid w:val="002617F7"/>
    <w:rsid w:val="00264C3F"/>
    <w:rsid w:val="00296BD7"/>
    <w:rsid w:val="002B150B"/>
    <w:rsid w:val="00303758"/>
    <w:rsid w:val="003146F9"/>
    <w:rsid w:val="0033274F"/>
    <w:rsid w:val="00336A54"/>
    <w:rsid w:val="00384A9E"/>
    <w:rsid w:val="00386AFB"/>
    <w:rsid w:val="003A4930"/>
    <w:rsid w:val="003E4944"/>
    <w:rsid w:val="003E6EE7"/>
    <w:rsid w:val="0041478C"/>
    <w:rsid w:val="0043118A"/>
    <w:rsid w:val="00445B2F"/>
    <w:rsid w:val="004473B2"/>
    <w:rsid w:val="0046432D"/>
    <w:rsid w:val="004A7068"/>
    <w:rsid w:val="004B2CEB"/>
    <w:rsid w:val="004F5FC4"/>
    <w:rsid w:val="00504ED2"/>
    <w:rsid w:val="00543755"/>
    <w:rsid w:val="00582A89"/>
    <w:rsid w:val="00594295"/>
    <w:rsid w:val="00615F4B"/>
    <w:rsid w:val="006378A4"/>
    <w:rsid w:val="0067450A"/>
    <w:rsid w:val="006A35A7"/>
    <w:rsid w:val="006A62F9"/>
    <w:rsid w:val="006C348C"/>
    <w:rsid w:val="006D7581"/>
    <w:rsid w:val="006E03B1"/>
    <w:rsid w:val="006E4A93"/>
    <w:rsid w:val="00716304"/>
    <w:rsid w:val="007B6497"/>
    <w:rsid w:val="007E0435"/>
    <w:rsid w:val="0081685D"/>
    <w:rsid w:val="008451ED"/>
    <w:rsid w:val="0086230D"/>
    <w:rsid w:val="008B228F"/>
    <w:rsid w:val="008F388C"/>
    <w:rsid w:val="009232C1"/>
    <w:rsid w:val="00960266"/>
    <w:rsid w:val="009622E8"/>
    <w:rsid w:val="00981279"/>
    <w:rsid w:val="009A4FA9"/>
    <w:rsid w:val="009B2B6B"/>
    <w:rsid w:val="009C0B7D"/>
    <w:rsid w:val="00A61666"/>
    <w:rsid w:val="00AB01CA"/>
    <w:rsid w:val="00AC736D"/>
    <w:rsid w:val="00AD1846"/>
    <w:rsid w:val="00AF79BE"/>
    <w:rsid w:val="00B51E4B"/>
    <w:rsid w:val="00B65FD4"/>
    <w:rsid w:val="00BA7D31"/>
    <w:rsid w:val="00BC783B"/>
    <w:rsid w:val="00BE3BB5"/>
    <w:rsid w:val="00C403A6"/>
    <w:rsid w:val="00C45733"/>
    <w:rsid w:val="00C47595"/>
    <w:rsid w:val="00C668E6"/>
    <w:rsid w:val="00C916CC"/>
    <w:rsid w:val="00C95C8C"/>
    <w:rsid w:val="00CB5551"/>
    <w:rsid w:val="00CE4679"/>
    <w:rsid w:val="00D244F0"/>
    <w:rsid w:val="00D24A02"/>
    <w:rsid w:val="00D42CE5"/>
    <w:rsid w:val="00D42E02"/>
    <w:rsid w:val="00D508B9"/>
    <w:rsid w:val="00D811D3"/>
    <w:rsid w:val="00D97955"/>
    <w:rsid w:val="00DA67F3"/>
    <w:rsid w:val="00DD24B9"/>
    <w:rsid w:val="00DE0E16"/>
    <w:rsid w:val="00DF15B7"/>
    <w:rsid w:val="00DF3F7F"/>
    <w:rsid w:val="00E41964"/>
    <w:rsid w:val="00E44E31"/>
    <w:rsid w:val="00E50481"/>
    <w:rsid w:val="00E83ABA"/>
    <w:rsid w:val="00EB6984"/>
    <w:rsid w:val="00EE43FC"/>
    <w:rsid w:val="00EE7813"/>
    <w:rsid w:val="00EF2F38"/>
    <w:rsid w:val="00EF5857"/>
    <w:rsid w:val="00F113C2"/>
    <w:rsid w:val="00F159D1"/>
    <w:rsid w:val="00F33925"/>
    <w:rsid w:val="00F36E00"/>
    <w:rsid w:val="00F44F61"/>
    <w:rsid w:val="00F550F2"/>
    <w:rsid w:val="00F5559E"/>
    <w:rsid w:val="00F82E8D"/>
    <w:rsid w:val="00FC6631"/>
    <w:rsid w:val="00FE0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5DC7"/>
  <w15:docId w15:val="{7F4CFCDF-F869-46ED-98C8-9028DCE0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B6984"/>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semiHidden/>
    <w:unhideWhenUsed/>
    <w:qFormat/>
    <w:pPr>
      <w:keepNext/>
      <w:keepLines/>
      <w:spacing w:before="40" w:after="0"/>
      <w:outlineLvl w:val="1"/>
    </w:pPr>
    <w:rPr>
      <w:color w:val="2E75B5"/>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a4">
    <w:basedOn w:val="TableNormal4"/>
    <w:tblPr>
      <w:tblStyleRowBandSize w:val="1"/>
      <w:tblStyleColBandSize w:val="1"/>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table" w:customStyle="1" w:styleId="a7">
    <w:basedOn w:val="TableNormal4"/>
    <w:tblPr>
      <w:tblStyleRowBandSize w:val="1"/>
      <w:tblStyleColBandSize w:val="1"/>
    </w:tblPr>
  </w:style>
  <w:style w:type="table" w:customStyle="1" w:styleId="a8">
    <w:basedOn w:val="TableNormal4"/>
    <w:tblPr>
      <w:tblStyleRowBandSize w:val="1"/>
      <w:tblStyleColBandSize w:val="1"/>
    </w:tblPr>
  </w:style>
  <w:style w:type="table" w:customStyle="1" w:styleId="a9">
    <w:basedOn w:val="TableNormal4"/>
    <w:tblPr>
      <w:tblStyleRowBandSize w:val="1"/>
      <w:tblStyleColBandSize w:val="1"/>
    </w:tblPr>
  </w:style>
  <w:style w:type="table" w:customStyle="1" w:styleId="aa">
    <w:basedOn w:val="TableNormal4"/>
    <w:tblPr>
      <w:tblStyleRowBandSize w:val="1"/>
      <w:tblStyleColBandSize w:val="1"/>
    </w:tblPr>
  </w:style>
  <w:style w:type="table" w:customStyle="1" w:styleId="ab">
    <w:basedOn w:val="TableNormal4"/>
    <w:tblPr>
      <w:tblStyleRowBandSize w:val="1"/>
      <w:tblStyleColBandSize w:val="1"/>
    </w:tblPr>
  </w:style>
  <w:style w:type="table" w:customStyle="1" w:styleId="ac">
    <w:basedOn w:val="TableNormal4"/>
    <w:tblPr>
      <w:tblStyleRowBandSize w:val="1"/>
      <w:tblStyleColBandSize w:val="1"/>
    </w:tblPr>
  </w:style>
  <w:style w:type="table" w:customStyle="1" w:styleId="ad">
    <w:basedOn w:val="TableNormal4"/>
    <w:tblPr>
      <w:tblStyleRowBandSize w:val="1"/>
      <w:tblStyleColBandSize w:val="1"/>
    </w:tblPr>
  </w:style>
  <w:style w:type="table" w:customStyle="1" w:styleId="ae">
    <w:basedOn w:val="TableNormal4"/>
    <w:tblPr>
      <w:tblStyleRowBandSize w:val="1"/>
      <w:tblStyleColBandSize w:val="1"/>
    </w:tblPr>
  </w:style>
  <w:style w:type="table" w:customStyle="1" w:styleId="af">
    <w:basedOn w:val="TableNormal4"/>
    <w:tblPr>
      <w:tblStyleRowBandSize w:val="1"/>
      <w:tblStyleColBandSize w:val="1"/>
    </w:tblPr>
  </w:style>
  <w:style w:type="table" w:customStyle="1" w:styleId="af0">
    <w:basedOn w:val="TableNormal4"/>
    <w:tblPr>
      <w:tblStyleRowBandSize w:val="1"/>
      <w:tblStyleColBandSize w:val="1"/>
    </w:tblPr>
  </w:style>
  <w:style w:type="table" w:customStyle="1" w:styleId="af1">
    <w:basedOn w:val="TableNormal4"/>
    <w:tblPr>
      <w:tblStyleRowBandSize w:val="1"/>
      <w:tblStyleColBandSize w:val="1"/>
    </w:tblPr>
  </w:style>
  <w:style w:type="table" w:customStyle="1" w:styleId="af2">
    <w:basedOn w:val="TableNormal4"/>
    <w:tblPr>
      <w:tblStyleRowBandSize w:val="1"/>
      <w:tblStyleColBandSize w:val="1"/>
    </w:tblPr>
  </w:style>
  <w:style w:type="table" w:customStyle="1" w:styleId="af3">
    <w:basedOn w:val="TableNormal4"/>
    <w:tblPr>
      <w:tblStyleRowBandSize w:val="1"/>
      <w:tblStyleColBandSize w:val="1"/>
    </w:tblPr>
  </w:style>
  <w:style w:type="table" w:customStyle="1" w:styleId="af4">
    <w:basedOn w:val="TableNormal4"/>
    <w:tblPr>
      <w:tblStyleRowBandSize w:val="1"/>
      <w:tblStyleColBandSize w:val="1"/>
    </w:tblPr>
  </w:style>
  <w:style w:type="table" w:customStyle="1" w:styleId="af5">
    <w:basedOn w:val="TableNormal4"/>
    <w:tblPr>
      <w:tblStyleRowBandSize w:val="1"/>
      <w:tblStyleColBandSize w:val="1"/>
    </w:tblPr>
  </w:style>
  <w:style w:type="paragraph" w:styleId="af6">
    <w:name w:val="annotation text"/>
    <w:link w:val="af7"/>
    <w:uiPriority w:val="99"/>
    <w:semiHidden/>
    <w:unhideWhenUsed/>
    <w:pPr>
      <w:spacing w:line="240" w:lineRule="auto"/>
    </w:pPr>
    <w:rPr>
      <w:sz w:val="20"/>
      <w:szCs w:val="20"/>
    </w:rPr>
  </w:style>
  <w:style w:type="character" w:customStyle="1" w:styleId="af7">
    <w:name w:val="Текст примітки Знак"/>
    <w:basedOn w:val="a0"/>
    <w:link w:val="af6"/>
    <w:uiPriority w:val="99"/>
    <w:semiHidden/>
    <w:rPr>
      <w:sz w:val="20"/>
      <w:szCs w:val="20"/>
    </w:rPr>
  </w:style>
  <w:style w:type="character" w:styleId="af8">
    <w:name w:val="annotation reference"/>
    <w:basedOn w:val="a0"/>
    <w:uiPriority w:val="99"/>
    <w:semiHidden/>
    <w:unhideWhenUsed/>
    <w:rPr>
      <w:sz w:val="16"/>
      <w:szCs w:val="16"/>
    </w:rPr>
  </w:style>
  <w:style w:type="table" w:customStyle="1" w:styleId="af9">
    <w:basedOn w:val="TableNormal4"/>
    <w:tblPr>
      <w:tblStyleRowBandSize w:val="1"/>
      <w:tblStyleColBandSize w:val="1"/>
    </w:tblPr>
  </w:style>
  <w:style w:type="table" w:customStyle="1" w:styleId="afa">
    <w:basedOn w:val="TableNormal4"/>
    <w:tblPr>
      <w:tblStyleRowBandSize w:val="1"/>
      <w:tblStyleColBandSize w:val="1"/>
    </w:tblPr>
  </w:style>
  <w:style w:type="table" w:customStyle="1" w:styleId="afb">
    <w:basedOn w:val="TableNormal4"/>
    <w:tblPr>
      <w:tblStyleRowBandSize w:val="1"/>
      <w:tblStyleColBandSize w:val="1"/>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Pr>
  </w:style>
  <w:style w:type="table" w:customStyle="1" w:styleId="afe">
    <w:basedOn w:val="TableNormal4"/>
    <w:tblPr>
      <w:tblStyleRowBandSize w:val="1"/>
      <w:tblStyleColBandSize w:val="1"/>
    </w:tblPr>
  </w:style>
  <w:style w:type="table" w:customStyle="1" w:styleId="aff">
    <w:basedOn w:val="TableNormal4"/>
    <w:tblPr>
      <w:tblStyleRowBandSize w:val="1"/>
      <w:tblStyleColBandSize w:val="1"/>
    </w:tblPr>
  </w:style>
  <w:style w:type="table" w:customStyle="1" w:styleId="aff0">
    <w:basedOn w:val="TableNormal4"/>
    <w:tblPr>
      <w:tblStyleRowBandSize w:val="1"/>
      <w:tblStyleColBandSize w:val="1"/>
    </w:tblPr>
  </w:style>
  <w:style w:type="table" w:customStyle="1" w:styleId="aff1">
    <w:basedOn w:val="TableNormal4"/>
    <w:tblPr>
      <w:tblStyleRowBandSize w:val="1"/>
      <w:tblStyleColBandSize w:val="1"/>
    </w:tblPr>
  </w:style>
  <w:style w:type="table" w:customStyle="1" w:styleId="aff2">
    <w:basedOn w:val="TableNormal4"/>
    <w:tblPr>
      <w:tblStyleRowBandSize w:val="1"/>
      <w:tblStyleColBandSize w:val="1"/>
    </w:tblPr>
  </w:style>
  <w:style w:type="table" w:customStyle="1" w:styleId="aff3">
    <w:basedOn w:val="TableNormal4"/>
    <w:tblPr>
      <w:tblStyleRowBandSize w:val="1"/>
      <w:tblStyleColBandSize w:val="1"/>
    </w:tblPr>
  </w:style>
  <w:style w:type="table" w:customStyle="1" w:styleId="aff4">
    <w:basedOn w:val="TableNormal4"/>
    <w:tblPr>
      <w:tblStyleRowBandSize w:val="1"/>
      <w:tblStyleColBandSize w:val="1"/>
    </w:tblPr>
  </w:style>
  <w:style w:type="table" w:customStyle="1" w:styleId="aff5">
    <w:basedOn w:val="TableNormal4"/>
    <w:tblPr>
      <w:tblStyleRowBandSize w:val="1"/>
      <w:tblStyleColBandSize w:val="1"/>
    </w:tblPr>
  </w:style>
  <w:style w:type="table" w:customStyle="1" w:styleId="aff6">
    <w:basedOn w:val="TableNormal4"/>
    <w:tblPr>
      <w:tblStyleRowBandSize w:val="1"/>
      <w:tblStyleColBandSize w:val="1"/>
    </w:tblPr>
  </w:style>
  <w:style w:type="table" w:customStyle="1" w:styleId="aff7">
    <w:basedOn w:val="TableNormal4"/>
    <w:tblPr>
      <w:tblStyleRowBandSize w:val="1"/>
      <w:tblStyleColBandSize w:val="1"/>
    </w:tblPr>
  </w:style>
  <w:style w:type="table" w:customStyle="1" w:styleId="aff8">
    <w:basedOn w:val="TableNormal4"/>
    <w:tblPr>
      <w:tblStyleRowBandSize w:val="1"/>
      <w:tblStyleColBandSize w:val="1"/>
    </w:tblPr>
  </w:style>
  <w:style w:type="table" w:customStyle="1" w:styleId="aff9">
    <w:basedOn w:val="TableNormal4"/>
    <w:tblPr>
      <w:tblStyleRowBandSize w:val="1"/>
      <w:tblStyleColBandSize w:val="1"/>
    </w:tblPr>
  </w:style>
  <w:style w:type="table" w:customStyle="1" w:styleId="affa">
    <w:basedOn w:val="TableNormal4"/>
    <w:tblPr>
      <w:tblStyleRowBandSize w:val="1"/>
      <w:tblStyleColBandSize w:val="1"/>
    </w:tblPr>
  </w:style>
  <w:style w:type="table" w:customStyle="1" w:styleId="affb">
    <w:basedOn w:val="TableNormal3"/>
    <w:tblPr>
      <w:tblStyleRowBandSize w:val="1"/>
      <w:tblStyleColBandSize w:val="1"/>
    </w:tblPr>
  </w:style>
  <w:style w:type="table" w:customStyle="1" w:styleId="affc">
    <w:basedOn w:val="TableNormal3"/>
    <w:tblPr>
      <w:tblStyleRowBandSize w:val="1"/>
      <w:tblStyleColBandSize w:val="1"/>
    </w:tblPr>
  </w:style>
  <w:style w:type="table" w:customStyle="1" w:styleId="affd">
    <w:basedOn w:val="TableNormal3"/>
    <w:tblPr>
      <w:tblStyleRowBandSize w:val="1"/>
      <w:tblStyleColBandSize w:val="1"/>
    </w:tblPr>
  </w:style>
  <w:style w:type="table" w:customStyle="1" w:styleId="affe">
    <w:basedOn w:val="TableNormal3"/>
    <w:tblPr>
      <w:tblStyleRowBandSize w:val="1"/>
      <w:tblStyleColBandSize w:val="1"/>
    </w:tblPr>
  </w:style>
  <w:style w:type="table" w:customStyle="1" w:styleId="afff">
    <w:basedOn w:val="TableNormal3"/>
    <w:tblPr>
      <w:tblStyleRowBandSize w:val="1"/>
      <w:tblStyleColBandSize w:val="1"/>
    </w:tblPr>
  </w:style>
  <w:style w:type="character" w:styleId="afff0">
    <w:name w:val="Hyperlink"/>
    <w:basedOn w:val="a0"/>
    <w:uiPriority w:val="99"/>
    <w:unhideWhenUsed/>
    <w:rsid w:val="002F0CD7"/>
    <w:rPr>
      <w:color w:val="0000FF" w:themeColor="hyperlink"/>
      <w:u w:val="single"/>
    </w:rPr>
  </w:style>
  <w:style w:type="character" w:customStyle="1" w:styleId="10">
    <w:name w:val="Незакрита згадка1"/>
    <w:basedOn w:val="a0"/>
    <w:uiPriority w:val="99"/>
    <w:semiHidden/>
    <w:unhideWhenUsed/>
    <w:rsid w:val="002F0CD7"/>
    <w:rPr>
      <w:color w:val="605E5C"/>
      <w:shd w:val="clear" w:color="auto" w:fill="E1DFDD"/>
    </w:rPr>
  </w:style>
  <w:style w:type="paragraph" w:styleId="afff1">
    <w:name w:val="List Paragraph"/>
    <w:uiPriority w:val="34"/>
    <w:qFormat/>
    <w:rsid w:val="00287469"/>
    <w:pPr>
      <w:ind w:left="720"/>
      <w:contextualSpacing/>
    </w:p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table" w:customStyle="1" w:styleId="afff5">
    <w:basedOn w:val="TableNormal2"/>
    <w:tblPr>
      <w:tblStyleRowBandSize w:val="1"/>
      <w:tblStyleColBandSize w:val="1"/>
    </w:tblPr>
  </w:style>
  <w:style w:type="table" w:customStyle="1" w:styleId="afff6">
    <w:basedOn w:val="TableNormal2"/>
    <w:tblPr>
      <w:tblStyleRowBandSize w:val="1"/>
      <w:tblStyleColBandSize w:val="1"/>
    </w:tblPr>
  </w:style>
  <w:style w:type="table" w:customStyle="1" w:styleId="afff7">
    <w:basedOn w:val="TableNormal2"/>
    <w:tblPr>
      <w:tblStyleRowBandSize w:val="1"/>
      <w:tblStyleColBandSize w:val="1"/>
    </w:tblPr>
  </w:style>
  <w:style w:type="table" w:customStyle="1" w:styleId="afff8">
    <w:basedOn w:val="TableNormal2"/>
    <w:tblPr>
      <w:tblStyleRowBandSize w:val="1"/>
      <w:tblStyleColBandSize w:val="1"/>
    </w:tblPr>
  </w:style>
  <w:style w:type="table" w:customStyle="1" w:styleId="afff9">
    <w:basedOn w:val="TableNormal2"/>
    <w:tblPr>
      <w:tblStyleRowBandSize w:val="1"/>
      <w:tblStyleColBandSize w:val="1"/>
    </w:tblPr>
  </w:style>
  <w:style w:type="table" w:customStyle="1" w:styleId="afffa">
    <w:basedOn w:val="TableNormal2"/>
    <w:tblPr>
      <w:tblStyleRowBandSize w:val="1"/>
      <w:tblStyleColBandSize w:val="1"/>
    </w:tblPr>
  </w:style>
  <w:style w:type="paragraph" w:styleId="afff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c">
    <w:basedOn w:val="TableNormal0"/>
    <w:tblPr>
      <w:tblStyleRowBandSize w:val="1"/>
      <w:tblStyleColBandSize w:val="1"/>
    </w:tblPr>
  </w:style>
  <w:style w:type="character" w:styleId="afffd">
    <w:name w:val="FollowedHyperlink"/>
    <w:basedOn w:val="a0"/>
    <w:uiPriority w:val="99"/>
    <w:semiHidden/>
    <w:unhideWhenUsed/>
    <w:rsid w:val="00543755"/>
    <w:rPr>
      <w:color w:val="800080" w:themeColor="followedHyperlink"/>
      <w:u w:val="single"/>
    </w:rPr>
  </w:style>
  <w:style w:type="paragraph" w:styleId="afffe">
    <w:name w:val="Normal (Web)"/>
    <w:basedOn w:val="a"/>
    <w:uiPriority w:val="99"/>
    <w:unhideWhenUsed/>
    <w:rsid w:val="0008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
    <w:name w:val="Основной текст_"/>
    <w:basedOn w:val="a0"/>
    <w:link w:val="40"/>
    <w:rsid w:val="00EB6984"/>
    <w:rPr>
      <w:rFonts w:ascii="Times New Roman" w:eastAsia="Times New Roman" w:hAnsi="Times New Roman" w:cs="Times New Roman"/>
      <w:sz w:val="27"/>
      <w:szCs w:val="27"/>
      <w:shd w:val="clear" w:color="auto" w:fill="FFFFFF"/>
    </w:rPr>
  </w:style>
  <w:style w:type="paragraph" w:customStyle="1" w:styleId="40">
    <w:name w:val="Основной текст4"/>
    <w:basedOn w:val="a"/>
    <w:link w:val="affff"/>
    <w:rsid w:val="00EB6984"/>
    <w:pPr>
      <w:widowControl w:val="0"/>
      <w:shd w:val="clear" w:color="auto" w:fill="FFFFFF"/>
      <w:spacing w:before="360" w:after="0" w:line="307" w:lineRule="exact"/>
      <w:ind w:hanging="1320"/>
      <w:jc w:val="both"/>
    </w:pPr>
    <w:rPr>
      <w:rFonts w:ascii="Times New Roman" w:eastAsia="Times New Roman" w:hAnsi="Times New Roman" w:cs="Times New Roman"/>
      <w:sz w:val="27"/>
      <w:szCs w:val="27"/>
    </w:rPr>
  </w:style>
  <w:style w:type="character" w:styleId="affff0">
    <w:name w:val="Strong"/>
    <w:basedOn w:val="a0"/>
    <w:uiPriority w:val="22"/>
    <w:qFormat/>
    <w:rsid w:val="00FE0C49"/>
    <w:rPr>
      <w:b/>
      <w:bCs/>
    </w:rPr>
  </w:style>
  <w:style w:type="character" w:styleId="affff1">
    <w:name w:val="Unresolved Mention"/>
    <w:basedOn w:val="a0"/>
    <w:uiPriority w:val="99"/>
    <w:semiHidden/>
    <w:unhideWhenUsed/>
    <w:rsid w:val="00DD24B9"/>
    <w:rPr>
      <w:color w:val="605E5C"/>
      <w:shd w:val="clear" w:color="auto" w:fill="E1DFDD"/>
    </w:rPr>
  </w:style>
  <w:style w:type="paragraph" w:styleId="affff2">
    <w:name w:val="header"/>
    <w:basedOn w:val="a"/>
    <w:link w:val="affff3"/>
    <w:uiPriority w:val="99"/>
    <w:unhideWhenUsed/>
    <w:rsid w:val="001E2B01"/>
    <w:pPr>
      <w:tabs>
        <w:tab w:val="center" w:pos="4677"/>
        <w:tab w:val="right" w:pos="9355"/>
      </w:tabs>
      <w:spacing w:after="0" w:line="240" w:lineRule="auto"/>
    </w:pPr>
  </w:style>
  <w:style w:type="character" w:customStyle="1" w:styleId="affff3">
    <w:name w:val="Верхній колонтитул Знак"/>
    <w:basedOn w:val="a0"/>
    <w:link w:val="affff2"/>
    <w:uiPriority w:val="99"/>
    <w:rsid w:val="001E2B01"/>
  </w:style>
  <w:style w:type="paragraph" w:styleId="affff4">
    <w:name w:val="footer"/>
    <w:basedOn w:val="a"/>
    <w:link w:val="affff5"/>
    <w:uiPriority w:val="99"/>
    <w:unhideWhenUsed/>
    <w:rsid w:val="001E2B01"/>
    <w:pPr>
      <w:tabs>
        <w:tab w:val="center" w:pos="4677"/>
        <w:tab w:val="right" w:pos="9355"/>
      </w:tabs>
      <w:spacing w:after="0" w:line="240" w:lineRule="auto"/>
    </w:pPr>
  </w:style>
  <w:style w:type="character" w:customStyle="1" w:styleId="affff5">
    <w:name w:val="Нижній колонтитул Знак"/>
    <w:basedOn w:val="a0"/>
    <w:link w:val="affff4"/>
    <w:uiPriority w:val="99"/>
    <w:rsid w:val="001E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6215">
      <w:bodyDiv w:val="1"/>
      <w:marLeft w:val="0"/>
      <w:marRight w:val="0"/>
      <w:marTop w:val="0"/>
      <w:marBottom w:val="0"/>
      <w:divBdr>
        <w:top w:val="none" w:sz="0" w:space="0" w:color="auto"/>
        <w:left w:val="none" w:sz="0" w:space="0" w:color="auto"/>
        <w:bottom w:val="none" w:sz="0" w:space="0" w:color="auto"/>
        <w:right w:val="none" w:sz="0" w:space="0" w:color="auto"/>
      </w:divBdr>
    </w:div>
    <w:div w:id="186450556">
      <w:bodyDiv w:val="1"/>
      <w:marLeft w:val="0"/>
      <w:marRight w:val="0"/>
      <w:marTop w:val="0"/>
      <w:marBottom w:val="0"/>
      <w:divBdr>
        <w:top w:val="none" w:sz="0" w:space="0" w:color="auto"/>
        <w:left w:val="none" w:sz="0" w:space="0" w:color="auto"/>
        <w:bottom w:val="none" w:sz="0" w:space="0" w:color="auto"/>
        <w:right w:val="none" w:sz="0" w:space="0" w:color="auto"/>
      </w:divBdr>
    </w:div>
    <w:div w:id="608322375">
      <w:bodyDiv w:val="1"/>
      <w:marLeft w:val="0"/>
      <w:marRight w:val="0"/>
      <w:marTop w:val="0"/>
      <w:marBottom w:val="0"/>
      <w:divBdr>
        <w:top w:val="none" w:sz="0" w:space="0" w:color="auto"/>
        <w:left w:val="none" w:sz="0" w:space="0" w:color="auto"/>
        <w:bottom w:val="none" w:sz="0" w:space="0" w:color="auto"/>
        <w:right w:val="none" w:sz="0" w:space="0" w:color="auto"/>
      </w:divBdr>
    </w:div>
    <w:div w:id="736244888">
      <w:bodyDiv w:val="1"/>
      <w:marLeft w:val="0"/>
      <w:marRight w:val="0"/>
      <w:marTop w:val="0"/>
      <w:marBottom w:val="0"/>
      <w:divBdr>
        <w:top w:val="none" w:sz="0" w:space="0" w:color="auto"/>
        <w:left w:val="none" w:sz="0" w:space="0" w:color="auto"/>
        <w:bottom w:val="none" w:sz="0" w:space="0" w:color="auto"/>
        <w:right w:val="none" w:sz="0" w:space="0" w:color="auto"/>
      </w:divBdr>
    </w:div>
    <w:div w:id="798378335">
      <w:bodyDiv w:val="1"/>
      <w:marLeft w:val="0"/>
      <w:marRight w:val="0"/>
      <w:marTop w:val="0"/>
      <w:marBottom w:val="0"/>
      <w:divBdr>
        <w:top w:val="none" w:sz="0" w:space="0" w:color="auto"/>
        <w:left w:val="none" w:sz="0" w:space="0" w:color="auto"/>
        <w:bottom w:val="none" w:sz="0" w:space="0" w:color="auto"/>
        <w:right w:val="none" w:sz="0" w:space="0" w:color="auto"/>
      </w:divBdr>
    </w:div>
    <w:div w:id="852963652">
      <w:bodyDiv w:val="1"/>
      <w:marLeft w:val="0"/>
      <w:marRight w:val="0"/>
      <w:marTop w:val="0"/>
      <w:marBottom w:val="0"/>
      <w:divBdr>
        <w:top w:val="none" w:sz="0" w:space="0" w:color="auto"/>
        <w:left w:val="none" w:sz="0" w:space="0" w:color="auto"/>
        <w:bottom w:val="none" w:sz="0" w:space="0" w:color="auto"/>
        <w:right w:val="none" w:sz="0" w:space="0" w:color="auto"/>
      </w:divBdr>
    </w:div>
    <w:div w:id="886068559">
      <w:bodyDiv w:val="1"/>
      <w:marLeft w:val="0"/>
      <w:marRight w:val="0"/>
      <w:marTop w:val="0"/>
      <w:marBottom w:val="0"/>
      <w:divBdr>
        <w:top w:val="none" w:sz="0" w:space="0" w:color="auto"/>
        <w:left w:val="none" w:sz="0" w:space="0" w:color="auto"/>
        <w:bottom w:val="none" w:sz="0" w:space="0" w:color="auto"/>
        <w:right w:val="none" w:sz="0" w:space="0" w:color="auto"/>
      </w:divBdr>
    </w:div>
    <w:div w:id="1037780693">
      <w:bodyDiv w:val="1"/>
      <w:marLeft w:val="0"/>
      <w:marRight w:val="0"/>
      <w:marTop w:val="0"/>
      <w:marBottom w:val="0"/>
      <w:divBdr>
        <w:top w:val="none" w:sz="0" w:space="0" w:color="auto"/>
        <w:left w:val="none" w:sz="0" w:space="0" w:color="auto"/>
        <w:bottom w:val="none" w:sz="0" w:space="0" w:color="auto"/>
        <w:right w:val="none" w:sz="0" w:space="0" w:color="auto"/>
      </w:divBdr>
    </w:div>
    <w:div w:id="1206331957">
      <w:bodyDiv w:val="1"/>
      <w:marLeft w:val="0"/>
      <w:marRight w:val="0"/>
      <w:marTop w:val="0"/>
      <w:marBottom w:val="0"/>
      <w:divBdr>
        <w:top w:val="none" w:sz="0" w:space="0" w:color="auto"/>
        <w:left w:val="none" w:sz="0" w:space="0" w:color="auto"/>
        <w:bottom w:val="none" w:sz="0" w:space="0" w:color="auto"/>
        <w:right w:val="none" w:sz="0" w:space="0" w:color="auto"/>
      </w:divBdr>
    </w:div>
    <w:div w:id="1298415074">
      <w:bodyDiv w:val="1"/>
      <w:marLeft w:val="0"/>
      <w:marRight w:val="0"/>
      <w:marTop w:val="0"/>
      <w:marBottom w:val="0"/>
      <w:divBdr>
        <w:top w:val="none" w:sz="0" w:space="0" w:color="auto"/>
        <w:left w:val="none" w:sz="0" w:space="0" w:color="auto"/>
        <w:bottom w:val="none" w:sz="0" w:space="0" w:color="auto"/>
        <w:right w:val="none" w:sz="0" w:space="0" w:color="auto"/>
      </w:divBdr>
    </w:div>
    <w:div w:id="1364404319">
      <w:bodyDiv w:val="1"/>
      <w:marLeft w:val="0"/>
      <w:marRight w:val="0"/>
      <w:marTop w:val="0"/>
      <w:marBottom w:val="0"/>
      <w:divBdr>
        <w:top w:val="none" w:sz="0" w:space="0" w:color="auto"/>
        <w:left w:val="none" w:sz="0" w:space="0" w:color="auto"/>
        <w:bottom w:val="none" w:sz="0" w:space="0" w:color="auto"/>
        <w:right w:val="none" w:sz="0" w:space="0" w:color="auto"/>
      </w:divBdr>
    </w:div>
    <w:div w:id="1459297603">
      <w:bodyDiv w:val="1"/>
      <w:marLeft w:val="0"/>
      <w:marRight w:val="0"/>
      <w:marTop w:val="0"/>
      <w:marBottom w:val="0"/>
      <w:divBdr>
        <w:top w:val="none" w:sz="0" w:space="0" w:color="auto"/>
        <w:left w:val="none" w:sz="0" w:space="0" w:color="auto"/>
        <w:bottom w:val="none" w:sz="0" w:space="0" w:color="auto"/>
        <w:right w:val="none" w:sz="0" w:space="0" w:color="auto"/>
      </w:divBdr>
    </w:div>
    <w:div w:id="1466773467">
      <w:bodyDiv w:val="1"/>
      <w:marLeft w:val="0"/>
      <w:marRight w:val="0"/>
      <w:marTop w:val="0"/>
      <w:marBottom w:val="0"/>
      <w:divBdr>
        <w:top w:val="none" w:sz="0" w:space="0" w:color="auto"/>
        <w:left w:val="none" w:sz="0" w:space="0" w:color="auto"/>
        <w:bottom w:val="none" w:sz="0" w:space="0" w:color="auto"/>
        <w:right w:val="none" w:sz="0" w:space="0" w:color="auto"/>
      </w:divBdr>
    </w:div>
    <w:div w:id="1580092896">
      <w:bodyDiv w:val="1"/>
      <w:marLeft w:val="0"/>
      <w:marRight w:val="0"/>
      <w:marTop w:val="0"/>
      <w:marBottom w:val="0"/>
      <w:divBdr>
        <w:top w:val="none" w:sz="0" w:space="0" w:color="auto"/>
        <w:left w:val="none" w:sz="0" w:space="0" w:color="auto"/>
        <w:bottom w:val="none" w:sz="0" w:space="0" w:color="auto"/>
        <w:right w:val="none" w:sz="0" w:space="0" w:color="auto"/>
      </w:divBdr>
    </w:div>
    <w:div w:id="1810125058">
      <w:bodyDiv w:val="1"/>
      <w:marLeft w:val="0"/>
      <w:marRight w:val="0"/>
      <w:marTop w:val="0"/>
      <w:marBottom w:val="0"/>
      <w:divBdr>
        <w:top w:val="none" w:sz="0" w:space="0" w:color="auto"/>
        <w:left w:val="none" w:sz="0" w:space="0" w:color="auto"/>
        <w:bottom w:val="none" w:sz="0" w:space="0" w:color="auto"/>
        <w:right w:val="none" w:sz="0" w:space="0" w:color="auto"/>
      </w:divBdr>
    </w:div>
    <w:div w:id="1828403707">
      <w:bodyDiv w:val="1"/>
      <w:marLeft w:val="0"/>
      <w:marRight w:val="0"/>
      <w:marTop w:val="0"/>
      <w:marBottom w:val="0"/>
      <w:divBdr>
        <w:top w:val="none" w:sz="0" w:space="0" w:color="auto"/>
        <w:left w:val="none" w:sz="0" w:space="0" w:color="auto"/>
        <w:bottom w:val="none" w:sz="0" w:space="0" w:color="auto"/>
        <w:right w:val="none" w:sz="0" w:space="0" w:color="auto"/>
      </w:divBdr>
    </w:div>
    <w:div w:id="1875385577">
      <w:bodyDiv w:val="1"/>
      <w:marLeft w:val="0"/>
      <w:marRight w:val="0"/>
      <w:marTop w:val="0"/>
      <w:marBottom w:val="0"/>
      <w:divBdr>
        <w:top w:val="none" w:sz="0" w:space="0" w:color="auto"/>
        <w:left w:val="none" w:sz="0" w:space="0" w:color="auto"/>
        <w:bottom w:val="none" w:sz="0" w:space="0" w:color="auto"/>
        <w:right w:val="none" w:sz="0" w:space="0" w:color="auto"/>
      </w:divBdr>
    </w:div>
    <w:div w:id="1972397265">
      <w:bodyDiv w:val="1"/>
      <w:marLeft w:val="0"/>
      <w:marRight w:val="0"/>
      <w:marTop w:val="0"/>
      <w:marBottom w:val="0"/>
      <w:divBdr>
        <w:top w:val="none" w:sz="0" w:space="0" w:color="auto"/>
        <w:left w:val="none" w:sz="0" w:space="0" w:color="auto"/>
        <w:bottom w:val="none" w:sz="0" w:space="0" w:color="auto"/>
        <w:right w:val="none" w:sz="0" w:space="0" w:color="auto"/>
      </w:divBdr>
    </w:div>
    <w:div w:id="2069448115">
      <w:bodyDiv w:val="1"/>
      <w:marLeft w:val="0"/>
      <w:marRight w:val="0"/>
      <w:marTop w:val="0"/>
      <w:marBottom w:val="0"/>
      <w:divBdr>
        <w:top w:val="none" w:sz="0" w:space="0" w:color="auto"/>
        <w:left w:val="none" w:sz="0" w:space="0" w:color="auto"/>
        <w:bottom w:val="none" w:sz="0" w:space="0" w:color="auto"/>
        <w:right w:val="none" w:sz="0" w:space="0" w:color="auto"/>
      </w:divBdr>
    </w:div>
    <w:div w:id="209226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zakon.rada.gov.ua/laws/show/988-2016-%D1%80"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2LDcIIU6Ba9Ec9MJBLIADeVlQ==">CgMxLjA4AHIhMU0yY3V4VXB2X002NnNtVmlwUmtsNVNDYmszdVVoSE14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20594</Words>
  <Characters>11740</Characters>
  <Application>Microsoft Office Word</Application>
  <DocSecurity>0</DocSecurity>
  <Lines>97</Lines>
  <Paragraphs>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 Терно</cp:lastModifiedBy>
  <cp:revision>9</cp:revision>
  <cp:lastPrinted>2026-02-12T09:36:00Z</cp:lastPrinted>
  <dcterms:created xsi:type="dcterms:W3CDTF">2026-07-01T05:18:00Z</dcterms:created>
  <dcterms:modified xsi:type="dcterms:W3CDTF">2026-07-01T07:51:00Z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3ddb5120-bdc1-47da-b944-6743cda29f39</vt:lpwstr>
  </property>
</Properties>
</file>