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C5C3D" w14:textId="77777777" w:rsidR="002F6FD0" w:rsidRPr="00374546" w:rsidRDefault="002F6FD0" w:rsidP="002F6FD0">
      <w:pPr>
        <w:pStyle w:val="a3"/>
        <w:ind w:firstLine="709"/>
        <w:jc w:val="center"/>
        <w:rPr>
          <w:rStyle w:val="FontStyle19"/>
          <w:b/>
          <w:sz w:val="28"/>
          <w:szCs w:val="28"/>
        </w:rPr>
      </w:pPr>
      <w:bookmarkStart w:id="0" w:name="_page_3_0"/>
      <w:r w:rsidRPr="001D5346">
        <w:rPr>
          <w:rStyle w:val="FontStyle19"/>
          <w:b/>
          <w:sz w:val="28"/>
          <w:szCs w:val="28"/>
        </w:rPr>
        <w:t>РІ</w:t>
      </w:r>
      <w:r w:rsidRPr="00374546">
        <w:rPr>
          <w:rStyle w:val="FontStyle19"/>
          <w:b/>
          <w:sz w:val="28"/>
          <w:szCs w:val="28"/>
        </w:rPr>
        <w:t>ВНЕНСЬКИЙ ОБЛАСНИЙ ІНСТИТУТ ПІСЛЯДИПЛОМНОЇ ПЕДАГОГІЧНОЇ ОСВІТИ</w:t>
      </w:r>
    </w:p>
    <w:p w14:paraId="025B4B35" w14:textId="77777777" w:rsidR="002F6FD0" w:rsidRPr="00374546" w:rsidRDefault="002F6FD0" w:rsidP="002F6FD0">
      <w:pPr>
        <w:pStyle w:val="12"/>
        <w:ind w:left="5670"/>
        <w:rPr>
          <w:sz w:val="28"/>
          <w:szCs w:val="28"/>
          <w:lang w:val="uk-UA"/>
        </w:rPr>
      </w:pPr>
    </w:p>
    <w:p w14:paraId="0360E8D4" w14:textId="77777777" w:rsidR="002F6FD0" w:rsidRPr="00374546" w:rsidRDefault="002F6FD0" w:rsidP="002F6FD0">
      <w:pPr>
        <w:pStyle w:val="12"/>
        <w:ind w:left="5670"/>
        <w:rPr>
          <w:sz w:val="28"/>
          <w:szCs w:val="28"/>
          <w:lang w:val="uk-UA"/>
        </w:rPr>
      </w:pPr>
    </w:p>
    <w:p w14:paraId="37D0C5D0" w14:textId="77777777" w:rsidR="002F6FD0" w:rsidRPr="00374546" w:rsidRDefault="002F6FD0" w:rsidP="002F6FD0">
      <w:pPr>
        <w:pStyle w:val="12"/>
        <w:ind w:left="5670"/>
        <w:rPr>
          <w:sz w:val="28"/>
          <w:szCs w:val="28"/>
          <w:lang w:val="uk-UA"/>
        </w:rPr>
      </w:pPr>
    </w:p>
    <w:p w14:paraId="5F41A141" w14:textId="77777777" w:rsidR="002F6FD0" w:rsidRPr="00374546" w:rsidRDefault="002F6FD0" w:rsidP="002F6FD0">
      <w:pPr>
        <w:pStyle w:val="12"/>
        <w:ind w:left="5670"/>
        <w:rPr>
          <w:sz w:val="28"/>
          <w:szCs w:val="28"/>
          <w:lang w:val="uk-UA"/>
        </w:rPr>
      </w:pPr>
      <w:r w:rsidRPr="00374546">
        <w:rPr>
          <w:sz w:val="28"/>
          <w:szCs w:val="28"/>
          <w:lang w:val="uk-UA"/>
        </w:rPr>
        <w:t>ЗАТВЕРДЖЕНО</w:t>
      </w:r>
    </w:p>
    <w:p w14:paraId="73D43053" w14:textId="77777777" w:rsidR="002F6FD0" w:rsidRPr="00374546" w:rsidRDefault="002F6FD0" w:rsidP="002F6FD0">
      <w:pPr>
        <w:pStyle w:val="12"/>
        <w:ind w:left="5670"/>
        <w:rPr>
          <w:sz w:val="28"/>
          <w:szCs w:val="28"/>
          <w:lang w:val="uk-UA"/>
        </w:rPr>
      </w:pPr>
    </w:p>
    <w:p w14:paraId="2E4EC7B4" w14:textId="77777777" w:rsidR="002F6FD0" w:rsidRPr="00374546" w:rsidRDefault="002F6FD0" w:rsidP="002F6FD0">
      <w:pPr>
        <w:pStyle w:val="12"/>
        <w:ind w:left="5670"/>
        <w:rPr>
          <w:sz w:val="28"/>
          <w:szCs w:val="28"/>
          <w:lang w:val="uk-UA"/>
        </w:rPr>
      </w:pPr>
      <w:r w:rsidRPr="00374546">
        <w:rPr>
          <w:sz w:val="28"/>
          <w:szCs w:val="28"/>
          <w:lang w:val="uk-UA"/>
        </w:rPr>
        <w:t>Наказ Рівненського обласного інституту післядипломної</w:t>
      </w:r>
    </w:p>
    <w:p w14:paraId="1F501F6E" w14:textId="77777777" w:rsidR="002F6FD0" w:rsidRPr="00374546" w:rsidRDefault="002F6FD0" w:rsidP="002F6FD0">
      <w:pPr>
        <w:pStyle w:val="12"/>
        <w:ind w:left="5670"/>
        <w:rPr>
          <w:sz w:val="28"/>
          <w:szCs w:val="28"/>
          <w:lang w:val="uk-UA"/>
        </w:rPr>
      </w:pPr>
      <w:r w:rsidRPr="00374546">
        <w:rPr>
          <w:sz w:val="28"/>
          <w:szCs w:val="28"/>
          <w:lang w:val="uk-UA"/>
        </w:rPr>
        <w:t>педагогічної освіти</w:t>
      </w:r>
    </w:p>
    <w:p w14:paraId="5FD28D09" w14:textId="77777777" w:rsidR="002F6FD0" w:rsidRPr="00374546" w:rsidRDefault="002F6FD0" w:rsidP="002F6FD0">
      <w:pPr>
        <w:pStyle w:val="12"/>
        <w:ind w:left="5670"/>
        <w:rPr>
          <w:sz w:val="28"/>
          <w:szCs w:val="28"/>
          <w:lang w:val="uk-UA"/>
        </w:rPr>
      </w:pPr>
    </w:p>
    <w:p w14:paraId="69DC21FE" w14:textId="77777777" w:rsidR="00C54C98" w:rsidRPr="00374546" w:rsidRDefault="00C54C98" w:rsidP="00C54C98">
      <w:pPr>
        <w:pStyle w:val="12"/>
        <w:ind w:left="5670"/>
        <w:rPr>
          <w:sz w:val="28"/>
          <w:szCs w:val="28"/>
          <w:lang w:val="uk-UA"/>
        </w:rPr>
      </w:pPr>
      <w:r w:rsidRPr="008E37B4">
        <w:rPr>
          <w:sz w:val="28"/>
          <w:szCs w:val="28"/>
          <w:lang w:val="uk-UA"/>
        </w:rPr>
        <w:t xml:space="preserve">30.06.2026  № 197-од </w:t>
      </w:r>
    </w:p>
    <w:p w14:paraId="6DC1EDFF" w14:textId="77777777" w:rsidR="002F6FD0" w:rsidRPr="00374546" w:rsidRDefault="002F6FD0" w:rsidP="002F6FD0">
      <w:pPr>
        <w:pStyle w:val="12"/>
        <w:jc w:val="center"/>
        <w:rPr>
          <w:sz w:val="28"/>
          <w:szCs w:val="28"/>
          <w:lang w:val="uk-UA"/>
        </w:rPr>
      </w:pPr>
    </w:p>
    <w:p w14:paraId="43D42FC5" w14:textId="77777777" w:rsidR="002F6FD0" w:rsidRPr="00374546" w:rsidRDefault="002F6FD0" w:rsidP="002F6FD0">
      <w:pPr>
        <w:pStyle w:val="a3"/>
        <w:jc w:val="center"/>
        <w:rPr>
          <w:sz w:val="28"/>
          <w:szCs w:val="28"/>
          <w:lang w:eastAsia="uk-UA"/>
        </w:rPr>
      </w:pPr>
    </w:p>
    <w:p w14:paraId="19A97A83" w14:textId="77777777" w:rsidR="002F6FD0" w:rsidRDefault="002F6FD0" w:rsidP="00FA7552">
      <w:pPr>
        <w:pStyle w:val="12"/>
        <w:jc w:val="center"/>
        <w:rPr>
          <w:b/>
          <w:bCs/>
          <w:sz w:val="28"/>
          <w:szCs w:val="28"/>
          <w:lang w:val="uk-UA"/>
        </w:rPr>
      </w:pPr>
    </w:p>
    <w:p w14:paraId="655AAC96" w14:textId="77777777" w:rsidR="002F6FD0" w:rsidRDefault="002F6FD0" w:rsidP="00FA7552">
      <w:pPr>
        <w:pStyle w:val="12"/>
        <w:jc w:val="center"/>
        <w:rPr>
          <w:b/>
          <w:bCs/>
          <w:sz w:val="28"/>
          <w:szCs w:val="28"/>
          <w:lang w:val="uk-UA"/>
        </w:rPr>
      </w:pPr>
    </w:p>
    <w:p w14:paraId="66BC344D" w14:textId="77777777" w:rsidR="002F6FD0" w:rsidRDefault="002F6FD0" w:rsidP="00FA7552">
      <w:pPr>
        <w:pStyle w:val="12"/>
        <w:jc w:val="center"/>
        <w:rPr>
          <w:b/>
          <w:bCs/>
          <w:sz w:val="28"/>
          <w:szCs w:val="28"/>
          <w:lang w:val="uk-UA"/>
        </w:rPr>
      </w:pPr>
    </w:p>
    <w:p w14:paraId="70AD7E62" w14:textId="77777777" w:rsidR="002F6FD0" w:rsidRDefault="002F6FD0" w:rsidP="00FA7552">
      <w:pPr>
        <w:pStyle w:val="12"/>
        <w:jc w:val="center"/>
        <w:rPr>
          <w:b/>
          <w:bCs/>
          <w:sz w:val="28"/>
          <w:szCs w:val="28"/>
          <w:lang w:val="uk-UA"/>
        </w:rPr>
      </w:pPr>
    </w:p>
    <w:p w14:paraId="16DC0818" w14:textId="2D996467" w:rsidR="00A07CB1" w:rsidRPr="00E65AC8" w:rsidRDefault="00A07CB1" w:rsidP="00FA7552">
      <w:pPr>
        <w:pStyle w:val="12"/>
        <w:jc w:val="center"/>
        <w:rPr>
          <w:b/>
          <w:bCs/>
          <w:sz w:val="28"/>
          <w:szCs w:val="28"/>
          <w:lang w:val="uk-UA"/>
        </w:rPr>
      </w:pPr>
      <w:r w:rsidRPr="00E65AC8">
        <w:rPr>
          <w:b/>
          <w:bCs/>
          <w:sz w:val="28"/>
          <w:szCs w:val="28"/>
          <w:lang w:val="uk-UA"/>
        </w:rPr>
        <w:t>ПРО</w:t>
      </w:r>
      <w:r w:rsidRPr="00E65AC8">
        <w:rPr>
          <w:b/>
          <w:bCs/>
          <w:spacing w:val="-1"/>
          <w:sz w:val="28"/>
          <w:szCs w:val="28"/>
          <w:lang w:val="uk-UA"/>
        </w:rPr>
        <w:t>Г</w:t>
      </w:r>
      <w:r w:rsidRPr="00E65AC8">
        <w:rPr>
          <w:b/>
          <w:bCs/>
          <w:sz w:val="28"/>
          <w:szCs w:val="28"/>
          <w:lang w:val="uk-UA"/>
        </w:rPr>
        <w:t>Р</w:t>
      </w:r>
      <w:r w:rsidRPr="00E65AC8">
        <w:rPr>
          <w:b/>
          <w:bCs/>
          <w:spacing w:val="-1"/>
          <w:sz w:val="28"/>
          <w:szCs w:val="28"/>
          <w:lang w:val="uk-UA"/>
        </w:rPr>
        <w:t>А</w:t>
      </w:r>
      <w:r w:rsidRPr="00E65AC8">
        <w:rPr>
          <w:b/>
          <w:bCs/>
          <w:sz w:val="28"/>
          <w:szCs w:val="28"/>
          <w:lang w:val="uk-UA"/>
        </w:rPr>
        <w:t>МА</w:t>
      </w:r>
    </w:p>
    <w:p w14:paraId="37A5350A" w14:textId="1C975C18" w:rsidR="00A07CB1" w:rsidRPr="00E65AC8" w:rsidRDefault="00AF69A6" w:rsidP="00AF69A6">
      <w:pPr>
        <w:pStyle w:val="12"/>
        <w:jc w:val="center"/>
        <w:rPr>
          <w:b/>
          <w:bCs/>
          <w:sz w:val="28"/>
          <w:szCs w:val="28"/>
          <w:lang w:val="uk-UA"/>
        </w:rPr>
      </w:pPr>
      <w:r w:rsidRPr="00E65AC8">
        <w:rPr>
          <w:b/>
          <w:bCs/>
          <w:spacing w:val="1"/>
          <w:sz w:val="28"/>
          <w:szCs w:val="28"/>
          <w:lang w:val="uk-UA"/>
        </w:rPr>
        <w:t>п</w:t>
      </w:r>
      <w:r w:rsidRPr="00E65AC8">
        <w:rPr>
          <w:b/>
          <w:bCs/>
          <w:sz w:val="28"/>
          <w:szCs w:val="28"/>
          <w:lang w:val="uk-UA"/>
        </w:rPr>
        <w:t>ідвище</w:t>
      </w:r>
      <w:r w:rsidRPr="00E65AC8">
        <w:rPr>
          <w:b/>
          <w:bCs/>
          <w:spacing w:val="-1"/>
          <w:sz w:val="28"/>
          <w:szCs w:val="28"/>
          <w:lang w:val="uk-UA"/>
        </w:rPr>
        <w:t>н</w:t>
      </w:r>
      <w:r w:rsidRPr="00E65AC8">
        <w:rPr>
          <w:b/>
          <w:bCs/>
          <w:sz w:val="28"/>
          <w:szCs w:val="28"/>
          <w:lang w:val="uk-UA"/>
        </w:rPr>
        <w:t>ня ква</w:t>
      </w:r>
      <w:r w:rsidRPr="00E65AC8">
        <w:rPr>
          <w:b/>
          <w:bCs/>
          <w:spacing w:val="-3"/>
          <w:sz w:val="28"/>
          <w:szCs w:val="28"/>
          <w:lang w:val="uk-UA"/>
        </w:rPr>
        <w:t>л</w:t>
      </w:r>
      <w:r w:rsidRPr="00E65AC8">
        <w:rPr>
          <w:b/>
          <w:bCs/>
          <w:sz w:val="28"/>
          <w:szCs w:val="28"/>
          <w:lang w:val="uk-UA"/>
        </w:rPr>
        <w:t>і</w:t>
      </w:r>
      <w:r w:rsidRPr="00E65AC8">
        <w:rPr>
          <w:b/>
          <w:bCs/>
          <w:spacing w:val="-1"/>
          <w:sz w:val="28"/>
          <w:szCs w:val="28"/>
          <w:lang w:val="uk-UA"/>
        </w:rPr>
        <w:t>ф</w:t>
      </w:r>
      <w:r w:rsidRPr="00E65AC8">
        <w:rPr>
          <w:b/>
          <w:bCs/>
          <w:sz w:val="28"/>
          <w:szCs w:val="28"/>
          <w:lang w:val="uk-UA"/>
        </w:rPr>
        <w:t>іка</w:t>
      </w:r>
      <w:r w:rsidRPr="00E65AC8">
        <w:rPr>
          <w:b/>
          <w:bCs/>
          <w:spacing w:val="-1"/>
          <w:sz w:val="28"/>
          <w:szCs w:val="28"/>
          <w:lang w:val="uk-UA"/>
        </w:rPr>
        <w:t>ц</w:t>
      </w:r>
      <w:r w:rsidRPr="00E65AC8">
        <w:rPr>
          <w:b/>
          <w:bCs/>
          <w:sz w:val="28"/>
          <w:szCs w:val="28"/>
          <w:lang w:val="uk-UA"/>
        </w:rPr>
        <w:t xml:space="preserve">ії заступників директорів закладів </w:t>
      </w:r>
      <w:r w:rsidR="00D0557B">
        <w:rPr>
          <w:b/>
          <w:bCs/>
          <w:sz w:val="28"/>
          <w:szCs w:val="28"/>
          <w:lang w:val="uk-UA"/>
        </w:rPr>
        <w:t xml:space="preserve">загальної середньої </w:t>
      </w:r>
      <w:r w:rsidRPr="00E65AC8">
        <w:rPr>
          <w:b/>
          <w:bCs/>
          <w:sz w:val="28"/>
          <w:szCs w:val="28"/>
          <w:lang w:val="uk-UA"/>
        </w:rPr>
        <w:t>освіти з навчально-виховної роботи</w:t>
      </w:r>
    </w:p>
    <w:p w14:paraId="1461B613" w14:textId="77777777" w:rsidR="00FA7552" w:rsidRPr="00E65AC8" w:rsidRDefault="00FA7552" w:rsidP="00FA7552">
      <w:pPr>
        <w:pStyle w:val="12"/>
        <w:jc w:val="center"/>
        <w:rPr>
          <w:b/>
          <w:bCs/>
          <w:sz w:val="28"/>
          <w:szCs w:val="28"/>
          <w:lang w:val="uk-UA"/>
        </w:rPr>
      </w:pPr>
    </w:p>
    <w:p w14:paraId="7743BFD0" w14:textId="39F8060E" w:rsidR="00A07CB1" w:rsidRPr="00E65AC8" w:rsidRDefault="00A07CB1" w:rsidP="008C2CB0">
      <w:pPr>
        <w:pStyle w:val="12"/>
        <w:jc w:val="center"/>
        <w:rPr>
          <w:b/>
          <w:bCs/>
          <w:sz w:val="28"/>
          <w:szCs w:val="28"/>
          <w:lang w:val="uk-UA"/>
        </w:rPr>
      </w:pPr>
      <w:r w:rsidRPr="00E65AC8">
        <w:rPr>
          <w:b/>
          <w:bCs/>
          <w:spacing w:val="2"/>
          <w:sz w:val="28"/>
          <w:szCs w:val="28"/>
          <w:lang w:val="uk-UA"/>
        </w:rPr>
        <w:t xml:space="preserve"> </w:t>
      </w:r>
      <w:r w:rsidR="00AF69A6" w:rsidRPr="00E65AC8">
        <w:rPr>
          <w:b/>
          <w:bCs/>
          <w:spacing w:val="2"/>
          <w:sz w:val="28"/>
          <w:szCs w:val="28"/>
          <w:lang w:val="uk-UA"/>
        </w:rPr>
        <w:t>«</w:t>
      </w:r>
      <w:r w:rsidR="00AF69A6" w:rsidRPr="00E65AC8">
        <w:rPr>
          <w:b/>
          <w:bCs/>
          <w:sz w:val="28"/>
          <w:szCs w:val="28"/>
          <w:lang w:val="uk-UA"/>
        </w:rPr>
        <w:t>РОЗВИТОК УПРАВЛІНСЬКИХ КОМПЕТЕНТНОСТЕЙ»</w:t>
      </w:r>
    </w:p>
    <w:p w14:paraId="7D22876B" w14:textId="77777777" w:rsidR="00A07CB1" w:rsidRPr="00E65AC8" w:rsidRDefault="00A07CB1" w:rsidP="00FA7552">
      <w:pPr>
        <w:pStyle w:val="12"/>
        <w:jc w:val="center"/>
        <w:rPr>
          <w:sz w:val="28"/>
          <w:szCs w:val="28"/>
          <w:lang w:val="uk-UA"/>
        </w:rPr>
      </w:pPr>
    </w:p>
    <w:p w14:paraId="5D1FA953" w14:textId="77777777" w:rsidR="00222E1C" w:rsidRPr="00E65AC8" w:rsidRDefault="00222E1C" w:rsidP="00FA7552">
      <w:pPr>
        <w:pStyle w:val="12"/>
        <w:jc w:val="center"/>
        <w:rPr>
          <w:sz w:val="28"/>
          <w:szCs w:val="28"/>
          <w:lang w:val="uk-UA"/>
        </w:rPr>
      </w:pPr>
    </w:p>
    <w:p w14:paraId="18FB9F21" w14:textId="77777777" w:rsidR="00FA7552" w:rsidRPr="00E65AC8" w:rsidRDefault="00FA7552" w:rsidP="00FA7552">
      <w:pPr>
        <w:pStyle w:val="12"/>
        <w:jc w:val="center"/>
        <w:rPr>
          <w:sz w:val="28"/>
          <w:szCs w:val="28"/>
          <w:lang w:val="uk-UA"/>
        </w:rPr>
      </w:pPr>
    </w:p>
    <w:p w14:paraId="11D8D054" w14:textId="77777777" w:rsidR="00FA7552" w:rsidRPr="00E65AC8" w:rsidRDefault="00FA7552" w:rsidP="00FA7552">
      <w:pPr>
        <w:pStyle w:val="12"/>
        <w:jc w:val="center"/>
        <w:rPr>
          <w:sz w:val="28"/>
          <w:szCs w:val="28"/>
          <w:lang w:val="uk-UA"/>
        </w:rPr>
      </w:pPr>
    </w:p>
    <w:p w14:paraId="79FDCBB1" w14:textId="77777777" w:rsidR="00FA7552" w:rsidRPr="00E65AC8" w:rsidRDefault="00FA7552" w:rsidP="00FA7552">
      <w:pPr>
        <w:pStyle w:val="12"/>
        <w:jc w:val="center"/>
        <w:rPr>
          <w:sz w:val="28"/>
          <w:szCs w:val="28"/>
          <w:lang w:val="uk-UA"/>
        </w:rPr>
      </w:pPr>
    </w:p>
    <w:p w14:paraId="70752F33" w14:textId="77777777" w:rsidR="00FA7552" w:rsidRPr="00E65AC8" w:rsidRDefault="00FA7552" w:rsidP="00FA7552">
      <w:pPr>
        <w:pStyle w:val="12"/>
        <w:jc w:val="center"/>
        <w:rPr>
          <w:sz w:val="28"/>
          <w:szCs w:val="28"/>
          <w:lang w:val="uk-UA"/>
        </w:rPr>
      </w:pPr>
    </w:p>
    <w:p w14:paraId="60AD0A29" w14:textId="77777777" w:rsidR="00FA7552" w:rsidRPr="00E65AC8" w:rsidRDefault="00FA7552" w:rsidP="00FA7552">
      <w:pPr>
        <w:pStyle w:val="12"/>
        <w:jc w:val="center"/>
        <w:rPr>
          <w:sz w:val="28"/>
          <w:szCs w:val="28"/>
          <w:lang w:val="uk-UA"/>
        </w:rPr>
      </w:pPr>
    </w:p>
    <w:p w14:paraId="65940955" w14:textId="07974595" w:rsidR="00FA7552" w:rsidRDefault="00FA7552" w:rsidP="00FA7552">
      <w:pPr>
        <w:pStyle w:val="12"/>
        <w:jc w:val="center"/>
        <w:rPr>
          <w:sz w:val="28"/>
          <w:szCs w:val="28"/>
          <w:lang w:val="uk-UA"/>
        </w:rPr>
      </w:pPr>
    </w:p>
    <w:p w14:paraId="515509FE" w14:textId="15AA99BF" w:rsidR="00931697" w:rsidRDefault="00931697" w:rsidP="00FA7552">
      <w:pPr>
        <w:pStyle w:val="12"/>
        <w:jc w:val="center"/>
        <w:rPr>
          <w:sz w:val="28"/>
          <w:szCs w:val="28"/>
          <w:lang w:val="uk-UA"/>
        </w:rPr>
      </w:pPr>
    </w:p>
    <w:p w14:paraId="4CD90143" w14:textId="0B0468A0" w:rsidR="00931697" w:rsidRDefault="00931697" w:rsidP="00FA7552">
      <w:pPr>
        <w:pStyle w:val="12"/>
        <w:jc w:val="center"/>
        <w:rPr>
          <w:sz w:val="28"/>
          <w:szCs w:val="28"/>
          <w:lang w:val="uk-UA"/>
        </w:rPr>
      </w:pPr>
    </w:p>
    <w:p w14:paraId="432E7274" w14:textId="55A0F281" w:rsidR="00931697" w:rsidRDefault="00931697" w:rsidP="00FA7552">
      <w:pPr>
        <w:pStyle w:val="12"/>
        <w:jc w:val="center"/>
        <w:rPr>
          <w:sz w:val="28"/>
          <w:szCs w:val="28"/>
          <w:lang w:val="uk-UA"/>
        </w:rPr>
      </w:pPr>
    </w:p>
    <w:p w14:paraId="1A841DCD" w14:textId="254CC949" w:rsidR="00931697" w:rsidRDefault="00931697" w:rsidP="00FA7552">
      <w:pPr>
        <w:pStyle w:val="12"/>
        <w:jc w:val="center"/>
        <w:rPr>
          <w:sz w:val="28"/>
          <w:szCs w:val="28"/>
          <w:lang w:val="uk-UA"/>
        </w:rPr>
      </w:pPr>
    </w:p>
    <w:p w14:paraId="0DD2BC7B" w14:textId="01ABA0C2" w:rsidR="00931697" w:rsidRDefault="00931697" w:rsidP="00FA7552">
      <w:pPr>
        <w:pStyle w:val="12"/>
        <w:jc w:val="center"/>
        <w:rPr>
          <w:sz w:val="28"/>
          <w:szCs w:val="28"/>
          <w:lang w:val="uk-UA"/>
        </w:rPr>
      </w:pPr>
    </w:p>
    <w:p w14:paraId="3042E175" w14:textId="4DA962A3" w:rsidR="00931697" w:rsidRDefault="00931697" w:rsidP="00FA7552">
      <w:pPr>
        <w:pStyle w:val="12"/>
        <w:jc w:val="center"/>
        <w:rPr>
          <w:sz w:val="28"/>
          <w:szCs w:val="28"/>
          <w:lang w:val="uk-UA"/>
        </w:rPr>
      </w:pPr>
    </w:p>
    <w:p w14:paraId="7639DE6E" w14:textId="081992EC" w:rsidR="00931697" w:rsidRDefault="00931697" w:rsidP="00FA7552">
      <w:pPr>
        <w:pStyle w:val="12"/>
        <w:jc w:val="center"/>
        <w:rPr>
          <w:sz w:val="28"/>
          <w:szCs w:val="28"/>
          <w:lang w:val="uk-UA"/>
        </w:rPr>
      </w:pPr>
    </w:p>
    <w:p w14:paraId="58260CE6" w14:textId="0687D303" w:rsidR="00931697" w:rsidRDefault="00931697" w:rsidP="00FA7552">
      <w:pPr>
        <w:pStyle w:val="12"/>
        <w:jc w:val="center"/>
        <w:rPr>
          <w:sz w:val="28"/>
          <w:szCs w:val="28"/>
          <w:lang w:val="uk-UA"/>
        </w:rPr>
      </w:pPr>
    </w:p>
    <w:p w14:paraId="23B6BBA9" w14:textId="4F4691A1" w:rsidR="00931697" w:rsidRDefault="00931697" w:rsidP="00FA7552">
      <w:pPr>
        <w:pStyle w:val="12"/>
        <w:jc w:val="center"/>
        <w:rPr>
          <w:sz w:val="28"/>
          <w:szCs w:val="28"/>
          <w:lang w:val="uk-UA"/>
        </w:rPr>
      </w:pPr>
    </w:p>
    <w:p w14:paraId="614DB63C" w14:textId="4FB79027" w:rsidR="00931697" w:rsidRDefault="00931697" w:rsidP="00FA7552">
      <w:pPr>
        <w:pStyle w:val="12"/>
        <w:jc w:val="center"/>
        <w:rPr>
          <w:sz w:val="28"/>
          <w:szCs w:val="28"/>
          <w:lang w:val="uk-UA"/>
        </w:rPr>
      </w:pPr>
    </w:p>
    <w:p w14:paraId="5021FE2F" w14:textId="7D5BB4BF" w:rsidR="00931697" w:rsidRDefault="00931697" w:rsidP="00FA7552">
      <w:pPr>
        <w:pStyle w:val="12"/>
        <w:jc w:val="center"/>
        <w:rPr>
          <w:sz w:val="28"/>
          <w:szCs w:val="28"/>
          <w:lang w:val="uk-UA"/>
        </w:rPr>
      </w:pPr>
    </w:p>
    <w:p w14:paraId="42320EE7" w14:textId="69815168" w:rsidR="00931697" w:rsidRDefault="00931697" w:rsidP="00FA7552">
      <w:pPr>
        <w:pStyle w:val="12"/>
        <w:jc w:val="center"/>
        <w:rPr>
          <w:sz w:val="28"/>
          <w:szCs w:val="28"/>
          <w:lang w:val="uk-UA"/>
        </w:rPr>
      </w:pPr>
    </w:p>
    <w:p w14:paraId="211CEF21" w14:textId="52CCA561" w:rsidR="00931697" w:rsidRDefault="00931697" w:rsidP="00FA7552">
      <w:pPr>
        <w:pStyle w:val="12"/>
        <w:jc w:val="center"/>
        <w:rPr>
          <w:sz w:val="28"/>
          <w:szCs w:val="28"/>
          <w:lang w:val="uk-UA"/>
        </w:rPr>
      </w:pPr>
    </w:p>
    <w:p w14:paraId="767021F8" w14:textId="77777777" w:rsidR="00AF69A6" w:rsidRPr="00374546" w:rsidRDefault="00AF69A6" w:rsidP="00AF69A6">
      <w:pPr>
        <w:pStyle w:val="a3"/>
        <w:ind w:firstLine="709"/>
        <w:jc w:val="center"/>
        <w:rPr>
          <w:b/>
          <w:sz w:val="28"/>
          <w:szCs w:val="28"/>
        </w:rPr>
      </w:pPr>
      <w:r w:rsidRPr="00374546">
        <w:rPr>
          <w:b/>
          <w:sz w:val="28"/>
          <w:szCs w:val="28"/>
        </w:rPr>
        <w:t>Рівне – 2026</w:t>
      </w:r>
    </w:p>
    <w:p w14:paraId="31A6FF4C" w14:textId="77777777" w:rsidR="00AF69A6" w:rsidRPr="00797506" w:rsidRDefault="00AF69A6" w:rsidP="00AF69A6">
      <w:pPr>
        <w:spacing w:line="240" w:lineRule="auto"/>
        <w:jc w:val="both"/>
        <w:rPr>
          <w:rFonts w:ascii="Times New Roman" w:hAnsi="Times New Roman" w:cs="Times New Roman"/>
          <w:sz w:val="28"/>
          <w:szCs w:val="28"/>
          <w:lang w:eastAsia="en-US"/>
        </w:rPr>
      </w:pPr>
      <w:r w:rsidRPr="00797506">
        <w:rPr>
          <w:rFonts w:ascii="Times New Roman" w:hAnsi="Times New Roman" w:cs="Times New Roman"/>
          <w:b/>
          <w:bCs/>
          <w:sz w:val="28"/>
          <w:szCs w:val="28"/>
          <w:lang w:eastAsia="en-US"/>
        </w:rPr>
        <w:lastRenderedPageBreak/>
        <w:t xml:space="preserve">Розробники: </w:t>
      </w:r>
      <w:r w:rsidRPr="00797506">
        <w:rPr>
          <w:rFonts w:ascii="Times New Roman" w:hAnsi="Times New Roman" w:cs="Times New Roman"/>
          <w:bCs/>
          <w:sz w:val="28"/>
          <w:szCs w:val="28"/>
          <w:lang w:eastAsia="en-US"/>
        </w:rPr>
        <w:t>Рівненський обласний інститут післядипломної педагогічної освіти (</w:t>
      </w:r>
      <w:r w:rsidRPr="00797506">
        <w:rPr>
          <w:rFonts w:ascii="Times New Roman" w:hAnsi="Times New Roman" w:cs="Times New Roman"/>
          <w:sz w:val="28"/>
          <w:szCs w:val="28"/>
          <w:lang w:eastAsia="en-US"/>
        </w:rPr>
        <w:t>Мельник Н. А., кандидат педагогічних наук, доцент кафедри педагогіки й освітніх інновацій Рівненського обласного інституту післядипломної педагогічної освіти; Ворон О. Г., кандидат педагогічних наук, доцент кафедри педагогіки й освітніх інновацій Рівненського обласного інституту післядипломної педагогічної освіти).</w:t>
      </w:r>
    </w:p>
    <w:p w14:paraId="0FF157AD" w14:textId="79B212E7" w:rsidR="00931697" w:rsidRDefault="00931697" w:rsidP="00AF69A6">
      <w:pPr>
        <w:pStyle w:val="12"/>
        <w:jc w:val="both"/>
        <w:rPr>
          <w:sz w:val="28"/>
          <w:szCs w:val="28"/>
          <w:lang w:val="uk-UA"/>
        </w:rPr>
      </w:pPr>
    </w:p>
    <w:p w14:paraId="3E313C6A" w14:textId="4B80E672" w:rsidR="004861DF" w:rsidRDefault="00AF69A6" w:rsidP="00AE7203">
      <w:pPr>
        <w:pStyle w:val="12"/>
        <w:jc w:val="both"/>
        <w:rPr>
          <w:rFonts w:eastAsia="Calibri"/>
          <w:sz w:val="28"/>
          <w:szCs w:val="28"/>
          <w:lang w:eastAsia="en-US"/>
        </w:rPr>
      </w:pPr>
      <w:proofErr w:type="spellStart"/>
      <w:r w:rsidRPr="00797506">
        <w:rPr>
          <w:rFonts w:eastAsia="Calibri"/>
          <w:b/>
          <w:bCs/>
          <w:sz w:val="28"/>
          <w:szCs w:val="28"/>
          <w:lang w:eastAsia="en-US"/>
        </w:rPr>
        <w:t>Напрям</w:t>
      </w:r>
      <w:proofErr w:type="spellEnd"/>
      <w:r w:rsidRPr="00797506">
        <w:rPr>
          <w:rFonts w:eastAsia="Calibri"/>
          <w:b/>
          <w:bCs/>
          <w:sz w:val="28"/>
          <w:szCs w:val="28"/>
          <w:lang w:eastAsia="en-US"/>
        </w:rPr>
        <w:t xml:space="preserve"> </w:t>
      </w:r>
      <w:proofErr w:type="spellStart"/>
      <w:r w:rsidRPr="00797506">
        <w:rPr>
          <w:rFonts w:eastAsia="Calibri"/>
          <w:b/>
          <w:bCs/>
          <w:sz w:val="28"/>
          <w:szCs w:val="28"/>
          <w:lang w:eastAsia="en-US"/>
        </w:rPr>
        <w:t>підвищення</w:t>
      </w:r>
      <w:proofErr w:type="spellEnd"/>
      <w:r w:rsidRPr="00797506">
        <w:rPr>
          <w:rFonts w:eastAsia="Calibri"/>
          <w:b/>
          <w:bCs/>
          <w:sz w:val="28"/>
          <w:szCs w:val="28"/>
          <w:lang w:eastAsia="en-US"/>
        </w:rPr>
        <w:t xml:space="preserve"> </w:t>
      </w:r>
      <w:proofErr w:type="spellStart"/>
      <w:r w:rsidRPr="00797506">
        <w:rPr>
          <w:rFonts w:eastAsia="Calibri"/>
          <w:b/>
          <w:bCs/>
          <w:sz w:val="28"/>
          <w:szCs w:val="28"/>
          <w:lang w:eastAsia="en-US"/>
        </w:rPr>
        <w:t>кваліфікації</w:t>
      </w:r>
      <w:proofErr w:type="spellEnd"/>
      <w:r w:rsidRPr="00797506">
        <w:rPr>
          <w:rFonts w:eastAsia="Calibri"/>
          <w:b/>
          <w:bCs/>
          <w:sz w:val="28"/>
          <w:szCs w:val="28"/>
          <w:lang w:eastAsia="en-US"/>
        </w:rPr>
        <w:t>:</w:t>
      </w:r>
      <w:r w:rsidRPr="00797506">
        <w:rPr>
          <w:sz w:val="28"/>
          <w:szCs w:val="28"/>
          <w:lang w:val="uk-UA"/>
        </w:rPr>
        <w:t xml:space="preserve"> </w:t>
      </w:r>
      <w:proofErr w:type="spellStart"/>
      <w:r w:rsidR="00A7714E" w:rsidRPr="007D1A15">
        <w:rPr>
          <w:rFonts w:eastAsia="Calibri"/>
          <w:sz w:val="28"/>
          <w:szCs w:val="28"/>
          <w:lang w:eastAsia="en-US"/>
        </w:rPr>
        <w:t>підвищення</w:t>
      </w:r>
      <w:proofErr w:type="spellEnd"/>
      <w:r w:rsidR="00A7714E" w:rsidRPr="007D1A15">
        <w:rPr>
          <w:rFonts w:eastAsia="Calibri"/>
          <w:sz w:val="28"/>
          <w:szCs w:val="28"/>
          <w:lang w:eastAsia="en-US"/>
        </w:rPr>
        <w:t xml:space="preserve"> </w:t>
      </w:r>
      <w:proofErr w:type="spellStart"/>
      <w:r w:rsidR="00A7714E" w:rsidRPr="007D1A15">
        <w:rPr>
          <w:rFonts w:eastAsia="Calibri"/>
          <w:sz w:val="28"/>
          <w:szCs w:val="28"/>
          <w:lang w:eastAsia="en-US"/>
        </w:rPr>
        <w:t>кваліфікації</w:t>
      </w:r>
      <w:proofErr w:type="spellEnd"/>
      <w:r w:rsidR="00A7714E" w:rsidRPr="007D1A15">
        <w:rPr>
          <w:rFonts w:eastAsia="Calibri"/>
          <w:sz w:val="28"/>
          <w:szCs w:val="28"/>
          <w:lang w:eastAsia="en-US"/>
        </w:rPr>
        <w:t xml:space="preserve"> </w:t>
      </w:r>
      <w:proofErr w:type="spellStart"/>
      <w:r w:rsidR="00A7714E" w:rsidRPr="007D1A15">
        <w:rPr>
          <w:rFonts w:eastAsia="Calibri"/>
          <w:sz w:val="28"/>
          <w:szCs w:val="28"/>
          <w:lang w:eastAsia="en-US"/>
        </w:rPr>
        <w:t>заступників</w:t>
      </w:r>
      <w:proofErr w:type="spellEnd"/>
      <w:r w:rsidR="00A7714E" w:rsidRPr="007D1A15">
        <w:rPr>
          <w:rFonts w:eastAsia="Calibri"/>
          <w:sz w:val="28"/>
          <w:szCs w:val="28"/>
          <w:lang w:eastAsia="en-US"/>
        </w:rPr>
        <w:t xml:space="preserve"> </w:t>
      </w:r>
      <w:r w:rsidR="007D1A15" w:rsidRPr="007D1A15">
        <w:rPr>
          <w:rFonts w:eastAsia="Calibri"/>
          <w:bCs/>
          <w:sz w:val="28"/>
          <w:szCs w:val="28"/>
          <w:lang w:val="uk-UA" w:eastAsia="en-US"/>
        </w:rPr>
        <w:t xml:space="preserve">директорів з </w:t>
      </w:r>
      <w:proofErr w:type="spellStart"/>
      <w:r w:rsidR="007D1A15" w:rsidRPr="007D1A15">
        <w:rPr>
          <w:rFonts w:eastAsia="Calibri"/>
          <w:bCs/>
          <w:sz w:val="28"/>
          <w:szCs w:val="28"/>
          <w:lang w:eastAsia="en-US"/>
        </w:rPr>
        <w:t>навчально-виховної</w:t>
      </w:r>
      <w:proofErr w:type="spellEnd"/>
      <w:r w:rsidR="007D1A15" w:rsidRPr="007D1A15">
        <w:rPr>
          <w:rFonts w:eastAsia="Calibri"/>
          <w:bCs/>
          <w:sz w:val="28"/>
          <w:szCs w:val="28"/>
          <w:lang w:eastAsia="en-US"/>
        </w:rPr>
        <w:t xml:space="preserve"> </w:t>
      </w:r>
      <w:proofErr w:type="spellStart"/>
      <w:r w:rsidR="007D1A15" w:rsidRPr="007D1A15">
        <w:rPr>
          <w:rFonts w:eastAsia="Calibri"/>
          <w:bCs/>
          <w:sz w:val="28"/>
          <w:szCs w:val="28"/>
          <w:lang w:eastAsia="en-US"/>
        </w:rPr>
        <w:t>роботи</w:t>
      </w:r>
      <w:proofErr w:type="spellEnd"/>
      <w:r w:rsidR="00A7714E" w:rsidRPr="007D1A15">
        <w:rPr>
          <w:rFonts w:eastAsia="Calibri"/>
          <w:sz w:val="28"/>
          <w:szCs w:val="28"/>
          <w:lang w:eastAsia="en-US"/>
        </w:rPr>
        <w:t>,</w:t>
      </w:r>
      <w:r w:rsidR="00A7714E" w:rsidRPr="00A7714E">
        <w:rPr>
          <w:rFonts w:eastAsia="Calibri"/>
          <w:sz w:val="28"/>
          <w:szCs w:val="28"/>
          <w:lang w:eastAsia="en-US"/>
        </w:rPr>
        <w:t xml:space="preserve"> </w:t>
      </w:r>
      <w:proofErr w:type="spellStart"/>
      <w:r w:rsidR="00A7714E" w:rsidRPr="00A7714E">
        <w:rPr>
          <w:rFonts w:eastAsia="Calibri"/>
          <w:sz w:val="28"/>
          <w:szCs w:val="28"/>
          <w:lang w:eastAsia="en-US"/>
        </w:rPr>
        <w:t>які</w:t>
      </w:r>
      <w:proofErr w:type="spellEnd"/>
      <w:r w:rsidR="00A7714E" w:rsidRPr="00A7714E">
        <w:rPr>
          <w:rFonts w:eastAsia="Calibri"/>
          <w:sz w:val="28"/>
          <w:szCs w:val="28"/>
          <w:lang w:eastAsia="en-US"/>
        </w:rPr>
        <w:t xml:space="preserve"> </w:t>
      </w:r>
      <w:proofErr w:type="spellStart"/>
      <w:r w:rsidR="00A7714E" w:rsidRPr="00A7714E">
        <w:rPr>
          <w:rFonts w:eastAsia="Calibri"/>
          <w:sz w:val="28"/>
          <w:szCs w:val="28"/>
          <w:lang w:eastAsia="en-US"/>
        </w:rPr>
        <w:t>забезпечують</w:t>
      </w:r>
      <w:proofErr w:type="spellEnd"/>
      <w:r w:rsidR="00A7714E" w:rsidRPr="00A7714E">
        <w:rPr>
          <w:rFonts w:eastAsia="Calibri"/>
          <w:sz w:val="28"/>
          <w:szCs w:val="28"/>
          <w:lang w:eastAsia="en-US"/>
        </w:rPr>
        <w:t xml:space="preserve"> </w:t>
      </w:r>
      <w:proofErr w:type="spellStart"/>
      <w:r w:rsidR="00A7714E" w:rsidRPr="00A7714E">
        <w:rPr>
          <w:rFonts w:eastAsia="Calibri"/>
          <w:sz w:val="28"/>
          <w:szCs w:val="28"/>
          <w:lang w:eastAsia="en-US"/>
        </w:rPr>
        <w:t>здобуття</w:t>
      </w:r>
      <w:proofErr w:type="spellEnd"/>
      <w:r w:rsidR="00A7714E" w:rsidRPr="00A7714E">
        <w:rPr>
          <w:rFonts w:eastAsia="Calibri"/>
          <w:sz w:val="28"/>
          <w:szCs w:val="28"/>
          <w:lang w:eastAsia="en-US"/>
        </w:rPr>
        <w:t xml:space="preserve"> </w:t>
      </w:r>
      <w:proofErr w:type="spellStart"/>
      <w:r w:rsidR="00A7714E" w:rsidRPr="00A7714E">
        <w:rPr>
          <w:rFonts w:eastAsia="Calibri"/>
          <w:sz w:val="28"/>
          <w:szCs w:val="28"/>
          <w:lang w:eastAsia="en-US"/>
        </w:rPr>
        <w:t>початкової</w:t>
      </w:r>
      <w:proofErr w:type="spellEnd"/>
      <w:r w:rsidR="00A7714E" w:rsidRPr="00A7714E">
        <w:rPr>
          <w:rFonts w:eastAsia="Calibri"/>
          <w:sz w:val="28"/>
          <w:szCs w:val="28"/>
          <w:lang w:eastAsia="en-US"/>
        </w:rPr>
        <w:t xml:space="preserve">, </w:t>
      </w:r>
      <w:proofErr w:type="spellStart"/>
      <w:r w:rsidR="00A7714E" w:rsidRPr="00A7714E">
        <w:rPr>
          <w:rFonts w:eastAsia="Calibri"/>
          <w:sz w:val="28"/>
          <w:szCs w:val="28"/>
          <w:lang w:eastAsia="en-US"/>
        </w:rPr>
        <w:t>базової</w:t>
      </w:r>
      <w:proofErr w:type="spellEnd"/>
      <w:r w:rsidR="00A7714E" w:rsidRPr="00A7714E">
        <w:rPr>
          <w:rFonts w:eastAsia="Calibri"/>
          <w:sz w:val="28"/>
          <w:szCs w:val="28"/>
          <w:lang w:eastAsia="en-US"/>
        </w:rPr>
        <w:t xml:space="preserve"> та </w:t>
      </w:r>
      <w:proofErr w:type="spellStart"/>
      <w:r w:rsidR="00A7714E" w:rsidRPr="00A7714E">
        <w:rPr>
          <w:rFonts w:eastAsia="Calibri"/>
          <w:sz w:val="28"/>
          <w:szCs w:val="28"/>
          <w:lang w:eastAsia="en-US"/>
        </w:rPr>
        <w:t>профільної</w:t>
      </w:r>
      <w:proofErr w:type="spellEnd"/>
      <w:r w:rsidR="00A7714E" w:rsidRPr="00A7714E">
        <w:rPr>
          <w:rFonts w:eastAsia="Calibri"/>
          <w:sz w:val="28"/>
          <w:szCs w:val="28"/>
          <w:lang w:eastAsia="en-US"/>
        </w:rPr>
        <w:t xml:space="preserve"> </w:t>
      </w:r>
      <w:proofErr w:type="spellStart"/>
      <w:r w:rsidR="00A7714E" w:rsidRPr="00A7714E">
        <w:rPr>
          <w:rFonts w:eastAsia="Calibri"/>
          <w:sz w:val="28"/>
          <w:szCs w:val="28"/>
          <w:lang w:eastAsia="en-US"/>
        </w:rPr>
        <w:t>середньої</w:t>
      </w:r>
      <w:proofErr w:type="spellEnd"/>
      <w:r w:rsidR="00A7714E" w:rsidRPr="00A7714E">
        <w:rPr>
          <w:rFonts w:eastAsia="Calibri"/>
          <w:sz w:val="28"/>
          <w:szCs w:val="28"/>
          <w:lang w:eastAsia="en-US"/>
        </w:rPr>
        <w:t xml:space="preserve"> </w:t>
      </w:r>
      <w:proofErr w:type="spellStart"/>
      <w:r w:rsidR="00A7714E" w:rsidRPr="00A7714E">
        <w:rPr>
          <w:rFonts w:eastAsia="Calibri"/>
          <w:sz w:val="28"/>
          <w:szCs w:val="28"/>
          <w:lang w:eastAsia="en-US"/>
        </w:rPr>
        <w:t>освіти</w:t>
      </w:r>
      <w:proofErr w:type="spellEnd"/>
      <w:r w:rsidR="00A7714E" w:rsidRPr="00A7714E">
        <w:rPr>
          <w:rFonts w:eastAsia="Calibri"/>
          <w:sz w:val="28"/>
          <w:szCs w:val="28"/>
          <w:lang w:eastAsia="en-US"/>
        </w:rPr>
        <w:t xml:space="preserve">, з </w:t>
      </w:r>
      <w:proofErr w:type="spellStart"/>
      <w:r w:rsidR="00A7714E" w:rsidRPr="00A7714E">
        <w:rPr>
          <w:rFonts w:eastAsia="Calibri"/>
          <w:sz w:val="28"/>
          <w:szCs w:val="28"/>
          <w:lang w:eastAsia="en-US"/>
        </w:rPr>
        <w:t>питань</w:t>
      </w:r>
      <w:proofErr w:type="spellEnd"/>
      <w:r w:rsidR="00A7714E" w:rsidRPr="00A7714E">
        <w:rPr>
          <w:rFonts w:eastAsia="Calibri"/>
          <w:sz w:val="28"/>
          <w:szCs w:val="28"/>
          <w:lang w:eastAsia="en-US"/>
        </w:rPr>
        <w:t xml:space="preserve"> </w:t>
      </w:r>
      <w:proofErr w:type="spellStart"/>
      <w:r w:rsidR="00A7714E" w:rsidRPr="00A7714E">
        <w:rPr>
          <w:rFonts w:eastAsia="Calibri"/>
          <w:sz w:val="28"/>
          <w:szCs w:val="28"/>
          <w:lang w:eastAsia="en-US"/>
        </w:rPr>
        <w:t>розвитку</w:t>
      </w:r>
      <w:proofErr w:type="spellEnd"/>
      <w:r w:rsidR="00A7714E" w:rsidRPr="00A7714E">
        <w:rPr>
          <w:rFonts w:eastAsia="Calibri"/>
          <w:sz w:val="28"/>
          <w:szCs w:val="28"/>
          <w:lang w:eastAsia="en-US"/>
        </w:rPr>
        <w:t xml:space="preserve"> </w:t>
      </w:r>
      <w:proofErr w:type="spellStart"/>
      <w:r w:rsidR="00A7714E" w:rsidRPr="00A7714E">
        <w:rPr>
          <w:rFonts w:eastAsia="Calibri"/>
          <w:sz w:val="28"/>
          <w:szCs w:val="28"/>
          <w:lang w:eastAsia="en-US"/>
        </w:rPr>
        <w:t>управлінських</w:t>
      </w:r>
      <w:proofErr w:type="spellEnd"/>
      <w:r w:rsidR="00A7714E" w:rsidRPr="00A7714E">
        <w:rPr>
          <w:rFonts w:eastAsia="Calibri"/>
          <w:sz w:val="28"/>
          <w:szCs w:val="28"/>
          <w:lang w:eastAsia="en-US"/>
        </w:rPr>
        <w:t xml:space="preserve"> компетентностей.</w:t>
      </w:r>
    </w:p>
    <w:p w14:paraId="2F9AF3F3" w14:textId="438DF67E" w:rsidR="00931697" w:rsidRDefault="00931697" w:rsidP="00FA7552">
      <w:pPr>
        <w:pStyle w:val="12"/>
        <w:jc w:val="center"/>
        <w:rPr>
          <w:sz w:val="28"/>
          <w:szCs w:val="28"/>
          <w:lang w:val="uk-UA"/>
        </w:rPr>
      </w:pPr>
    </w:p>
    <w:p w14:paraId="23C1F6D9" w14:textId="68637CD1" w:rsidR="002A4C83" w:rsidRPr="00E32CAB" w:rsidRDefault="002A4C83" w:rsidP="002A4C83">
      <w:pPr>
        <w:shd w:val="clear" w:color="auto" w:fill="FFFFFF"/>
        <w:jc w:val="both"/>
        <w:rPr>
          <w:rFonts w:ascii="Times New Roman" w:hAnsi="Times New Roman" w:cs="Times New Roman"/>
          <w:bCs/>
          <w:sz w:val="28"/>
          <w:szCs w:val="28"/>
          <w:lang w:eastAsia="en-US"/>
        </w:rPr>
      </w:pPr>
      <w:r w:rsidRPr="00EB7F59">
        <w:rPr>
          <w:rFonts w:ascii="Times New Roman" w:hAnsi="Times New Roman" w:cs="Times New Roman"/>
          <w:b/>
          <w:bCs/>
          <w:sz w:val="28"/>
          <w:szCs w:val="28"/>
          <w:lang w:eastAsia="en-US"/>
        </w:rPr>
        <w:t xml:space="preserve">Розроблено </w:t>
      </w:r>
      <w:r w:rsidR="007206B3">
        <w:rPr>
          <w:rFonts w:ascii="Times New Roman" w:hAnsi="Times New Roman" w:cs="Times New Roman"/>
          <w:b/>
          <w:bCs/>
          <w:sz w:val="28"/>
          <w:szCs w:val="28"/>
          <w:lang w:eastAsia="en-US"/>
        </w:rPr>
        <w:t>з урахуванням</w:t>
      </w:r>
      <w:r w:rsidRPr="00EB7F59">
        <w:rPr>
          <w:rFonts w:ascii="Times New Roman" w:hAnsi="Times New Roman" w:cs="Times New Roman"/>
          <w:b/>
          <w:bCs/>
          <w:sz w:val="28"/>
          <w:szCs w:val="28"/>
          <w:lang w:eastAsia="en-US"/>
        </w:rPr>
        <w:t xml:space="preserve"> типов</w:t>
      </w:r>
      <w:r w:rsidR="00FB34AE">
        <w:rPr>
          <w:rFonts w:ascii="Times New Roman" w:hAnsi="Times New Roman" w:cs="Times New Roman"/>
          <w:b/>
          <w:bCs/>
          <w:sz w:val="28"/>
          <w:szCs w:val="28"/>
          <w:lang w:eastAsia="en-US"/>
        </w:rPr>
        <w:t>ої</w:t>
      </w:r>
      <w:r w:rsidR="008828F9">
        <w:rPr>
          <w:rFonts w:ascii="Times New Roman" w:hAnsi="Times New Roman" w:cs="Times New Roman"/>
          <w:b/>
          <w:bCs/>
          <w:sz w:val="28"/>
          <w:szCs w:val="28"/>
          <w:lang w:eastAsia="en-US"/>
        </w:rPr>
        <w:t xml:space="preserve"> </w:t>
      </w:r>
      <w:r w:rsidRPr="00EB7F59">
        <w:rPr>
          <w:rFonts w:ascii="Times New Roman" w:hAnsi="Times New Roman" w:cs="Times New Roman"/>
          <w:b/>
          <w:bCs/>
          <w:sz w:val="28"/>
          <w:szCs w:val="28"/>
          <w:lang w:eastAsia="en-US"/>
        </w:rPr>
        <w:t>програм</w:t>
      </w:r>
      <w:r w:rsidR="00FB34AE">
        <w:rPr>
          <w:rFonts w:ascii="Times New Roman" w:hAnsi="Times New Roman" w:cs="Times New Roman"/>
          <w:b/>
          <w:bCs/>
          <w:sz w:val="28"/>
          <w:szCs w:val="28"/>
          <w:lang w:eastAsia="en-US"/>
        </w:rPr>
        <w:t>и</w:t>
      </w:r>
      <w:r w:rsidRPr="00EB7F59">
        <w:rPr>
          <w:rFonts w:ascii="Times New Roman" w:hAnsi="Times New Roman" w:cs="Times New Roman"/>
          <w:b/>
          <w:bCs/>
          <w:sz w:val="28"/>
          <w:szCs w:val="28"/>
          <w:lang w:eastAsia="en-US"/>
        </w:rPr>
        <w:t>:</w:t>
      </w:r>
      <w:r w:rsidRPr="00EB7F59">
        <w:rPr>
          <w:rFonts w:ascii="Times New Roman" w:hAnsi="Times New Roman" w:cs="Times New Roman"/>
          <w:bCs/>
          <w:sz w:val="28"/>
          <w:szCs w:val="28"/>
          <w:lang w:eastAsia="en-US"/>
        </w:rPr>
        <w:t xml:space="preserve"> Типова програма підвищення кваліфікації керівників закладів загальної середньої освіти, які впроваджують новий Державний стандарт базової середньої освіти», затверджена наказом Міністерства освіти і</w:t>
      </w:r>
      <w:r w:rsidR="00421555">
        <w:rPr>
          <w:rFonts w:ascii="Times New Roman" w:hAnsi="Times New Roman" w:cs="Times New Roman"/>
          <w:bCs/>
          <w:sz w:val="28"/>
          <w:szCs w:val="28"/>
          <w:lang w:eastAsia="en-US"/>
        </w:rPr>
        <w:t xml:space="preserve"> науки України від 12.10.2022 № </w:t>
      </w:r>
      <w:r w:rsidRPr="00EB7F59">
        <w:rPr>
          <w:rFonts w:ascii="Times New Roman" w:hAnsi="Times New Roman" w:cs="Times New Roman"/>
          <w:bCs/>
          <w:sz w:val="28"/>
          <w:szCs w:val="28"/>
          <w:lang w:eastAsia="en-US"/>
        </w:rPr>
        <w:t>905; Типова програма підвищення кваліфікації керівників, заступників керівників закладів загальної середньої освіти, які реалізують Державний стандарт профільної середньої освіти на тему «Профільна школа: управління та професійний розвиток»,</w:t>
      </w:r>
      <w:r w:rsidRPr="00EB7F59">
        <w:t xml:space="preserve"> </w:t>
      </w:r>
      <w:r w:rsidRPr="00EB7F59">
        <w:rPr>
          <w:rFonts w:ascii="Times New Roman" w:hAnsi="Times New Roman" w:cs="Times New Roman"/>
          <w:bCs/>
          <w:sz w:val="28"/>
          <w:szCs w:val="28"/>
          <w:lang w:eastAsia="en-US"/>
        </w:rPr>
        <w:t>затверджена наказом Міністерства освіти і науки України від 04.11.2025 №</w:t>
      </w:r>
      <w:r>
        <w:rPr>
          <w:rFonts w:ascii="Times New Roman" w:hAnsi="Times New Roman" w:cs="Times New Roman"/>
          <w:bCs/>
          <w:sz w:val="28"/>
          <w:szCs w:val="28"/>
          <w:lang w:eastAsia="en-US"/>
        </w:rPr>
        <w:t> </w:t>
      </w:r>
      <w:r w:rsidRPr="00EB7F59">
        <w:rPr>
          <w:rFonts w:ascii="Times New Roman" w:hAnsi="Times New Roman" w:cs="Times New Roman"/>
          <w:bCs/>
          <w:sz w:val="28"/>
          <w:szCs w:val="28"/>
          <w:lang w:eastAsia="en-US"/>
        </w:rPr>
        <w:t>1464</w:t>
      </w:r>
      <w:r>
        <w:rPr>
          <w:rFonts w:ascii="Times New Roman" w:hAnsi="Times New Roman" w:cs="Times New Roman"/>
          <w:bCs/>
          <w:sz w:val="28"/>
          <w:szCs w:val="28"/>
          <w:lang w:eastAsia="en-US"/>
        </w:rPr>
        <w:t>.</w:t>
      </w:r>
    </w:p>
    <w:p w14:paraId="6327AB36" w14:textId="77777777" w:rsidR="002A4C83" w:rsidRPr="00E32CAB" w:rsidRDefault="002A4C83" w:rsidP="002A4C83">
      <w:pPr>
        <w:shd w:val="clear" w:color="auto" w:fill="FFFFFF"/>
        <w:jc w:val="both"/>
        <w:rPr>
          <w:rFonts w:ascii="Times New Roman" w:hAnsi="Times New Roman" w:cs="Times New Roman"/>
          <w:b/>
          <w:bCs/>
          <w:sz w:val="28"/>
          <w:szCs w:val="28"/>
          <w:lang w:eastAsia="en-US"/>
        </w:rPr>
      </w:pPr>
    </w:p>
    <w:p w14:paraId="7C6FA2FC" w14:textId="77777777" w:rsidR="00421555" w:rsidRPr="00421555" w:rsidRDefault="002A4C83" w:rsidP="00421555">
      <w:pPr>
        <w:rPr>
          <w:rFonts w:ascii="Times New Roman" w:eastAsia="Times New Roman" w:hAnsi="Times New Roman" w:cs="Times New Roman"/>
          <w:sz w:val="28"/>
          <w:szCs w:val="28"/>
        </w:rPr>
      </w:pPr>
      <w:r w:rsidRPr="00942276">
        <w:rPr>
          <w:rFonts w:ascii="Times New Roman" w:hAnsi="Times New Roman" w:cs="Times New Roman"/>
          <w:b/>
          <w:bCs/>
          <w:sz w:val="28"/>
          <w:szCs w:val="28"/>
          <w:lang w:eastAsia="en-US"/>
        </w:rPr>
        <w:t xml:space="preserve">Термін дії програми: </w:t>
      </w:r>
      <w:r w:rsidR="00421555" w:rsidRPr="00421555">
        <w:rPr>
          <w:rFonts w:ascii="Times New Roman" w:eastAsia="Times New Roman" w:hAnsi="Times New Roman" w:cs="Times New Roman"/>
          <w:sz w:val="28"/>
          <w:szCs w:val="28"/>
        </w:rPr>
        <w:t>з 30.06.2026 до 30.06.2031 року.</w:t>
      </w:r>
    </w:p>
    <w:p w14:paraId="03E0224B" w14:textId="7BA823BA" w:rsidR="002A4C83" w:rsidRDefault="002A4C83" w:rsidP="002A4C83">
      <w:pPr>
        <w:shd w:val="clear" w:color="auto" w:fill="FFFFFF"/>
        <w:jc w:val="both"/>
        <w:rPr>
          <w:rFonts w:ascii="Times New Roman" w:eastAsia="Times New Roman" w:hAnsi="Times New Roman" w:cs="Times New Roman"/>
          <w:b/>
          <w:bCs/>
          <w:sz w:val="28"/>
          <w:szCs w:val="28"/>
        </w:rPr>
      </w:pPr>
    </w:p>
    <w:p w14:paraId="05011265" w14:textId="70C8DCCC" w:rsidR="002A4C83" w:rsidRDefault="002A4C83" w:rsidP="002A4C83">
      <w:pPr>
        <w:shd w:val="clear" w:color="auto" w:fill="FFFFFF"/>
        <w:jc w:val="both"/>
        <w:rPr>
          <w:rFonts w:ascii="Times New Roman" w:eastAsia="Times New Roman" w:hAnsi="Times New Roman" w:cs="Times New Roman"/>
          <w:b/>
          <w:bCs/>
          <w:sz w:val="28"/>
          <w:szCs w:val="28"/>
        </w:rPr>
      </w:pPr>
    </w:p>
    <w:p w14:paraId="4CD20ACE" w14:textId="0FAC1469" w:rsidR="002A4C83" w:rsidRDefault="002A4C83" w:rsidP="002A4C83">
      <w:pPr>
        <w:spacing w:line="240" w:lineRule="auto"/>
        <w:jc w:val="both"/>
        <w:rPr>
          <w:rFonts w:ascii="Times New Roman" w:hAnsi="Times New Roman" w:cs="Times New Roman"/>
          <w:b/>
          <w:bCs/>
          <w:color w:val="FF0000"/>
          <w:sz w:val="28"/>
          <w:szCs w:val="28"/>
          <w:lang w:eastAsia="en-US"/>
        </w:rPr>
      </w:pPr>
      <w:r w:rsidRPr="008828F9">
        <w:rPr>
          <w:rFonts w:ascii="Times New Roman" w:hAnsi="Times New Roman" w:cs="Times New Roman"/>
          <w:b/>
          <w:bCs/>
          <w:sz w:val="28"/>
          <w:szCs w:val="28"/>
          <w:lang w:eastAsia="en-US"/>
        </w:rPr>
        <w:t xml:space="preserve">Рецензенти: </w:t>
      </w:r>
    </w:p>
    <w:p w14:paraId="6BB2CC94" w14:textId="77777777" w:rsidR="00083217" w:rsidRPr="00083217" w:rsidRDefault="00083217" w:rsidP="00C67515">
      <w:pPr>
        <w:spacing w:line="240" w:lineRule="auto"/>
        <w:ind w:firstLine="567"/>
        <w:jc w:val="both"/>
        <w:rPr>
          <w:rFonts w:ascii="Times New Roman" w:eastAsia="Times New Roman" w:hAnsi="Times New Roman" w:cs="Times New Roman"/>
          <w:color w:val="000000"/>
          <w:sz w:val="28"/>
          <w:szCs w:val="28"/>
          <w:lang w:eastAsia="en-US"/>
        </w:rPr>
      </w:pPr>
      <w:proofErr w:type="spellStart"/>
      <w:r w:rsidRPr="00083217">
        <w:rPr>
          <w:rFonts w:ascii="Times New Roman" w:eastAsia="Times New Roman" w:hAnsi="Times New Roman" w:cs="Times New Roman"/>
          <w:b/>
          <w:color w:val="000000"/>
          <w:sz w:val="28"/>
          <w:szCs w:val="28"/>
          <w:lang w:eastAsia="en-US"/>
        </w:rPr>
        <w:t>Скоропляс</w:t>
      </w:r>
      <w:proofErr w:type="spellEnd"/>
      <w:r w:rsidRPr="00083217">
        <w:rPr>
          <w:rFonts w:ascii="Times New Roman" w:eastAsia="Times New Roman" w:hAnsi="Times New Roman" w:cs="Times New Roman"/>
          <w:b/>
          <w:color w:val="000000"/>
          <w:sz w:val="28"/>
          <w:szCs w:val="28"/>
          <w:lang w:eastAsia="en-US"/>
        </w:rPr>
        <w:t xml:space="preserve"> Сергій</w:t>
      </w:r>
      <w:r w:rsidRPr="00083217">
        <w:rPr>
          <w:rFonts w:ascii="Times New Roman" w:eastAsia="Times New Roman" w:hAnsi="Times New Roman" w:cs="Times New Roman"/>
          <w:color w:val="000000"/>
          <w:sz w:val="28"/>
          <w:szCs w:val="28"/>
          <w:lang w:eastAsia="en-US"/>
        </w:rPr>
        <w:t>, заступник директора з адміністрування та розвитку Рівненського обласного інституту післядипломної педагогічної освіти.</w:t>
      </w:r>
    </w:p>
    <w:p w14:paraId="204B36A0" w14:textId="00F2C43E" w:rsidR="00C67515" w:rsidRPr="00861495" w:rsidRDefault="00C67515" w:rsidP="00C67515">
      <w:pPr>
        <w:pStyle w:val="a3"/>
        <w:ind w:firstLine="567"/>
        <w:jc w:val="both"/>
        <w:rPr>
          <w:sz w:val="28"/>
          <w:szCs w:val="28"/>
          <w:lang w:eastAsia="uk-UA"/>
        </w:rPr>
      </w:pPr>
      <w:proofErr w:type="spellStart"/>
      <w:r w:rsidRPr="00DD3EA1">
        <w:rPr>
          <w:b/>
          <w:sz w:val="28"/>
          <w:szCs w:val="28"/>
          <w:lang w:eastAsia="uk-UA"/>
        </w:rPr>
        <w:t>Луцюк</w:t>
      </w:r>
      <w:proofErr w:type="spellEnd"/>
      <w:r w:rsidRPr="00DD3EA1">
        <w:rPr>
          <w:b/>
          <w:sz w:val="28"/>
          <w:szCs w:val="28"/>
          <w:lang w:eastAsia="uk-UA"/>
        </w:rPr>
        <w:t xml:space="preserve"> Тетяна</w:t>
      </w:r>
      <w:r>
        <w:rPr>
          <w:sz w:val="28"/>
          <w:szCs w:val="28"/>
          <w:lang w:eastAsia="uk-UA"/>
        </w:rPr>
        <w:t>, директор Рівненського ліцею №</w:t>
      </w:r>
      <w:r w:rsidR="005E72EE">
        <w:rPr>
          <w:sz w:val="28"/>
          <w:szCs w:val="28"/>
          <w:lang w:eastAsia="uk-UA"/>
        </w:rPr>
        <w:t> </w:t>
      </w:r>
      <w:r>
        <w:rPr>
          <w:sz w:val="28"/>
          <w:szCs w:val="28"/>
          <w:lang w:eastAsia="uk-UA"/>
        </w:rPr>
        <w:t>12 Рівненської міської ради.</w:t>
      </w:r>
    </w:p>
    <w:p w14:paraId="523F5284" w14:textId="0B102A97" w:rsidR="002A4C83" w:rsidRDefault="002A4C83" w:rsidP="002A4C83">
      <w:pPr>
        <w:pStyle w:val="a3"/>
        <w:jc w:val="center"/>
        <w:rPr>
          <w:b/>
          <w:color w:val="FF0000"/>
          <w:sz w:val="28"/>
          <w:szCs w:val="28"/>
          <w:lang w:eastAsia="uk-UA"/>
        </w:rPr>
      </w:pPr>
    </w:p>
    <w:p w14:paraId="063EA399" w14:textId="77777777" w:rsidR="008828F9" w:rsidRPr="00F941A5" w:rsidRDefault="008828F9" w:rsidP="002A4C83">
      <w:pPr>
        <w:pStyle w:val="a3"/>
        <w:jc w:val="center"/>
        <w:rPr>
          <w:b/>
          <w:sz w:val="28"/>
          <w:szCs w:val="28"/>
          <w:lang w:eastAsia="uk-UA"/>
        </w:rPr>
      </w:pPr>
    </w:p>
    <w:p w14:paraId="624D6E57" w14:textId="77777777" w:rsidR="002A4C83" w:rsidRPr="00F941A5" w:rsidRDefault="002A4C83" w:rsidP="002A4C83">
      <w:pPr>
        <w:pStyle w:val="a3"/>
        <w:jc w:val="center"/>
        <w:rPr>
          <w:b/>
          <w:sz w:val="28"/>
          <w:szCs w:val="28"/>
          <w:lang w:eastAsia="uk-UA"/>
        </w:rPr>
      </w:pPr>
    </w:p>
    <w:p w14:paraId="4F8ED805" w14:textId="77777777" w:rsidR="002A4C83" w:rsidRPr="00F941A5" w:rsidRDefault="002A4C83" w:rsidP="002A4C83">
      <w:pPr>
        <w:pStyle w:val="a3"/>
        <w:jc w:val="center"/>
        <w:rPr>
          <w:b/>
          <w:sz w:val="28"/>
          <w:szCs w:val="28"/>
          <w:lang w:eastAsia="uk-UA"/>
        </w:rPr>
      </w:pPr>
    </w:p>
    <w:p w14:paraId="36021E8B" w14:textId="77777777" w:rsidR="002A4C83" w:rsidRPr="00F941A5" w:rsidRDefault="002A4C83" w:rsidP="002A4C83">
      <w:pPr>
        <w:pStyle w:val="a3"/>
        <w:jc w:val="center"/>
        <w:rPr>
          <w:b/>
          <w:sz w:val="28"/>
          <w:szCs w:val="28"/>
          <w:lang w:eastAsia="uk-UA"/>
        </w:rPr>
      </w:pPr>
    </w:p>
    <w:p w14:paraId="0A5A9576" w14:textId="77777777" w:rsidR="002A4C83" w:rsidRPr="00F941A5" w:rsidRDefault="002A4C83" w:rsidP="002A4C83">
      <w:pPr>
        <w:pStyle w:val="a3"/>
        <w:jc w:val="center"/>
        <w:rPr>
          <w:b/>
          <w:sz w:val="28"/>
          <w:szCs w:val="28"/>
          <w:lang w:eastAsia="uk-UA"/>
        </w:rPr>
      </w:pPr>
    </w:p>
    <w:p w14:paraId="502496F9" w14:textId="77777777" w:rsidR="002A4C83" w:rsidRPr="00F941A5" w:rsidRDefault="002A4C83" w:rsidP="002A4C83">
      <w:pPr>
        <w:pStyle w:val="a3"/>
        <w:jc w:val="center"/>
        <w:rPr>
          <w:b/>
          <w:sz w:val="28"/>
          <w:szCs w:val="28"/>
          <w:lang w:eastAsia="uk-UA"/>
        </w:rPr>
      </w:pPr>
    </w:p>
    <w:p w14:paraId="26C0B6C2" w14:textId="77777777" w:rsidR="002A4C83" w:rsidRPr="00F941A5" w:rsidRDefault="002A4C83" w:rsidP="002A4C83">
      <w:pPr>
        <w:pStyle w:val="a3"/>
        <w:jc w:val="center"/>
        <w:rPr>
          <w:b/>
          <w:sz w:val="28"/>
          <w:szCs w:val="28"/>
          <w:lang w:eastAsia="uk-UA"/>
        </w:rPr>
      </w:pPr>
    </w:p>
    <w:p w14:paraId="4A300452" w14:textId="77777777" w:rsidR="002A4C83" w:rsidRPr="00F941A5" w:rsidRDefault="002A4C83" w:rsidP="002A4C83">
      <w:pPr>
        <w:pStyle w:val="a3"/>
        <w:jc w:val="center"/>
        <w:rPr>
          <w:b/>
          <w:sz w:val="28"/>
          <w:szCs w:val="28"/>
          <w:lang w:eastAsia="uk-UA"/>
        </w:rPr>
      </w:pPr>
    </w:p>
    <w:p w14:paraId="2F22A172" w14:textId="77777777" w:rsidR="002A4C83" w:rsidRDefault="002A4C83" w:rsidP="002A4C83">
      <w:pPr>
        <w:pStyle w:val="Default"/>
        <w:rPr>
          <w:b/>
          <w:bCs/>
          <w:sz w:val="28"/>
          <w:szCs w:val="28"/>
        </w:rPr>
      </w:pPr>
    </w:p>
    <w:p w14:paraId="457D24FA" w14:textId="3F912B2E" w:rsidR="002A4C83" w:rsidRDefault="002A4C83" w:rsidP="002A4C83">
      <w:pPr>
        <w:pStyle w:val="Default"/>
        <w:ind w:left="5387" w:hanging="142"/>
        <w:rPr>
          <w:b/>
          <w:bCs/>
          <w:sz w:val="28"/>
          <w:szCs w:val="28"/>
        </w:rPr>
      </w:pPr>
    </w:p>
    <w:p w14:paraId="3F325994" w14:textId="77777777" w:rsidR="002355B1" w:rsidRDefault="002355B1" w:rsidP="002A4C83">
      <w:pPr>
        <w:pStyle w:val="Default"/>
        <w:ind w:left="5387" w:hanging="142"/>
        <w:rPr>
          <w:b/>
          <w:bCs/>
          <w:sz w:val="28"/>
          <w:szCs w:val="28"/>
        </w:rPr>
      </w:pPr>
    </w:p>
    <w:p w14:paraId="5E985C38" w14:textId="4C6478DA" w:rsidR="002A4C83" w:rsidRPr="00985D6F" w:rsidRDefault="002A4C83" w:rsidP="002355B1">
      <w:pPr>
        <w:pStyle w:val="Default"/>
        <w:ind w:left="4820"/>
        <w:rPr>
          <w:sz w:val="28"/>
          <w:szCs w:val="28"/>
        </w:rPr>
      </w:pPr>
      <w:r w:rsidRPr="00985D6F">
        <w:rPr>
          <w:b/>
          <w:bCs/>
          <w:sz w:val="28"/>
          <w:szCs w:val="28"/>
        </w:rPr>
        <w:t>©</w:t>
      </w:r>
      <w:r w:rsidRPr="00C91D25">
        <w:rPr>
          <w:bCs/>
          <w:sz w:val="28"/>
          <w:szCs w:val="28"/>
        </w:rPr>
        <w:t>Рівненський обласний інститут</w:t>
      </w:r>
      <w:r w:rsidRPr="00985D6F">
        <w:rPr>
          <w:b/>
          <w:bCs/>
          <w:sz w:val="28"/>
          <w:szCs w:val="28"/>
        </w:rPr>
        <w:t xml:space="preserve"> </w:t>
      </w:r>
    </w:p>
    <w:p w14:paraId="1616A6F7" w14:textId="77777777" w:rsidR="002A4C83" w:rsidRPr="00985D6F" w:rsidRDefault="002A4C83" w:rsidP="002355B1">
      <w:pPr>
        <w:ind w:left="4820"/>
        <w:jc w:val="both"/>
        <w:rPr>
          <w:rFonts w:ascii="Times New Roman" w:hAnsi="Times New Roman" w:cs="Times New Roman"/>
          <w:b/>
          <w:bCs/>
          <w:sz w:val="28"/>
          <w:szCs w:val="28"/>
        </w:rPr>
      </w:pPr>
      <w:r w:rsidRPr="00985D6F">
        <w:rPr>
          <w:rFonts w:ascii="Times New Roman" w:hAnsi="Times New Roman" w:cs="Times New Roman"/>
          <w:sz w:val="28"/>
          <w:szCs w:val="28"/>
        </w:rPr>
        <w:t>післядипломної педагогічної освіти</w:t>
      </w:r>
    </w:p>
    <w:bookmarkEnd w:id="0"/>
    <w:p w14:paraId="483E455F" w14:textId="2B5729CD" w:rsidR="00A07CB1" w:rsidRPr="00E65AC8" w:rsidRDefault="00A07CB1" w:rsidP="00FA7552">
      <w:pPr>
        <w:pStyle w:val="12"/>
        <w:jc w:val="center"/>
        <w:rPr>
          <w:b/>
          <w:bCs/>
          <w:sz w:val="28"/>
          <w:szCs w:val="28"/>
          <w:lang w:val="uk-UA"/>
        </w:rPr>
      </w:pPr>
      <w:r w:rsidRPr="00E65AC8">
        <w:rPr>
          <w:b/>
          <w:bCs/>
          <w:sz w:val="28"/>
          <w:szCs w:val="28"/>
          <w:lang w:val="uk-UA"/>
        </w:rPr>
        <w:lastRenderedPageBreak/>
        <w:t>1.</w:t>
      </w:r>
      <w:r w:rsidR="00C859C8" w:rsidRPr="00E65AC8">
        <w:rPr>
          <w:b/>
          <w:bCs/>
          <w:sz w:val="28"/>
          <w:szCs w:val="28"/>
          <w:lang w:val="uk-UA"/>
        </w:rPr>
        <w:t> </w:t>
      </w:r>
      <w:r w:rsidRPr="00E65AC8">
        <w:rPr>
          <w:b/>
          <w:bCs/>
          <w:sz w:val="28"/>
          <w:szCs w:val="28"/>
          <w:lang w:val="uk-UA"/>
        </w:rPr>
        <w:t>ПОЯСНЮВАЛЬНА ЗАПИСКА</w:t>
      </w:r>
    </w:p>
    <w:p w14:paraId="0A550AFE" w14:textId="77777777" w:rsidR="0005203C" w:rsidRPr="00E65AC8" w:rsidRDefault="0005203C" w:rsidP="00FA7552">
      <w:pPr>
        <w:pStyle w:val="12"/>
        <w:jc w:val="center"/>
        <w:rPr>
          <w:b/>
          <w:bCs/>
          <w:sz w:val="28"/>
          <w:szCs w:val="28"/>
          <w:lang w:val="uk-UA"/>
        </w:rPr>
      </w:pPr>
    </w:p>
    <w:p w14:paraId="1F945D1E" w14:textId="77AC3A2A" w:rsidR="00757497" w:rsidRPr="00E65AC8" w:rsidRDefault="00222E1C" w:rsidP="008118D7">
      <w:pPr>
        <w:pStyle w:val="12"/>
        <w:ind w:firstLine="709"/>
        <w:jc w:val="both"/>
        <w:rPr>
          <w:sz w:val="28"/>
          <w:szCs w:val="28"/>
          <w:lang w:val="uk-UA"/>
        </w:rPr>
      </w:pPr>
      <w:r w:rsidRPr="00E65AC8">
        <w:rPr>
          <w:b/>
          <w:bCs/>
          <w:sz w:val="28"/>
          <w:szCs w:val="28"/>
          <w:lang w:val="uk-UA"/>
        </w:rPr>
        <w:t>Актуальність програми</w:t>
      </w:r>
      <w:r w:rsidR="002A4C83">
        <w:rPr>
          <w:b/>
          <w:bCs/>
          <w:sz w:val="28"/>
          <w:szCs w:val="28"/>
          <w:lang w:val="uk-UA"/>
        </w:rPr>
        <w:t xml:space="preserve">. </w:t>
      </w:r>
      <w:r w:rsidR="00282EBA" w:rsidRPr="00E65AC8">
        <w:rPr>
          <w:sz w:val="28"/>
          <w:szCs w:val="28"/>
          <w:lang w:val="uk-UA"/>
        </w:rPr>
        <w:t xml:space="preserve">Актуальність програми зумовлена швидкими змінами в соціально-економічному та політичному житті країни, викликами глобалізації, </w:t>
      </w:r>
      <w:proofErr w:type="spellStart"/>
      <w:r w:rsidR="00282EBA" w:rsidRPr="00E65AC8">
        <w:rPr>
          <w:sz w:val="28"/>
          <w:szCs w:val="28"/>
          <w:lang w:val="uk-UA"/>
        </w:rPr>
        <w:t>цифровізації</w:t>
      </w:r>
      <w:proofErr w:type="spellEnd"/>
      <w:r w:rsidR="00282EBA" w:rsidRPr="00E65AC8">
        <w:rPr>
          <w:sz w:val="28"/>
          <w:szCs w:val="28"/>
          <w:lang w:val="uk-UA"/>
        </w:rPr>
        <w:t xml:space="preserve"> та поступовим переходом до децентралізації суспільства, динамічними трансформаціями в нормативно-правовому полі освіти, зокрема, упровадженням </w:t>
      </w:r>
      <w:proofErr w:type="spellStart"/>
      <w:r w:rsidR="00282EBA" w:rsidRPr="00E65AC8">
        <w:rPr>
          <w:sz w:val="28"/>
          <w:szCs w:val="28"/>
          <w:lang w:val="uk-UA"/>
        </w:rPr>
        <w:t>компетентнісного</w:t>
      </w:r>
      <w:proofErr w:type="spellEnd"/>
      <w:r w:rsidR="00282EBA" w:rsidRPr="00E65AC8">
        <w:rPr>
          <w:sz w:val="28"/>
          <w:szCs w:val="28"/>
          <w:lang w:val="uk-UA"/>
        </w:rPr>
        <w:t xml:space="preserve"> підходу, вимоги суспільства до якості освітніх послуг. Це потребує системного й цілеспрямованого професійного розвитку </w:t>
      </w:r>
      <w:r w:rsidR="00757497" w:rsidRPr="00E65AC8">
        <w:rPr>
          <w:sz w:val="28"/>
          <w:szCs w:val="28"/>
          <w:lang w:val="uk-UA"/>
        </w:rPr>
        <w:t xml:space="preserve">заступника директора з навчально-виховної роботи </w:t>
      </w:r>
      <w:r w:rsidR="005E60B3" w:rsidRPr="005E60B3">
        <w:rPr>
          <w:sz w:val="28"/>
          <w:szCs w:val="28"/>
          <w:lang w:val="uk-UA"/>
        </w:rPr>
        <w:t xml:space="preserve">закладів загальної середньої освіти </w:t>
      </w:r>
      <w:r w:rsidR="00E33D21">
        <w:rPr>
          <w:sz w:val="28"/>
          <w:szCs w:val="28"/>
          <w:lang w:val="uk-UA"/>
        </w:rPr>
        <w:t xml:space="preserve">(далі – </w:t>
      </w:r>
      <w:r w:rsidR="00757497" w:rsidRPr="00E65AC8">
        <w:rPr>
          <w:sz w:val="28"/>
          <w:szCs w:val="28"/>
          <w:lang w:val="uk-UA"/>
        </w:rPr>
        <w:t>ЗЗСО</w:t>
      </w:r>
      <w:r w:rsidR="00E33D21">
        <w:rPr>
          <w:sz w:val="28"/>
          <w:szCs w:val="28"/>
          <w:lang w:val="uk-UA"/>
        </w:rPr>
        <w:t>)</w:t>
      </w:r>
      <w:r w:rsidR="00757497" w:rsidRPr="00E65AC8">
        <w:rPr>
          <w:sz w:val="28"/>
          <w:szCs w:val="28"/>
          <w:lang w:val="uk-UA"/>
        </w:rPr>
        <w:t xml:space="preserve"> до реалізації освітньої політики держави шляхом опанування новітніми практиками, технологіями, методиками, формами, методами професійної діяльності на засадах інноваційних освітніх підходів з урахуванням потреб учасників освітнього процесу, держави та глобалізованого світу.</w:t>
      </w:r>
    </w:p>
    <w:p w14:paraId="19C50904" w14:textId="088899F8" w:rsidR="00757497" w:rsidRPr="00E65AC8" w:rsidRDefault="00757497" w:rsidP="008118D7">
      <w:pPr>
        <w:pStyle w:val="12"/>
        <w:ind w:firstLine="709"/>
        <w:jc w:val="both"/>
        <w:rPr>
          <w:sz w:val="28"/>
          <w:szCs w:val="28"/>
          <w:lang w:val="uk-UA"/>
        </w:rPr>
      </w:pPr>
      <w:r w:rsidRPr="00E65AC8">
        <w:rPr>
          <w:sz w:val="28"/>
          <w:szCs w:val="28"/>
          <w:lang w:val="uk-UA"/>
        </w:rPr>
        <w:t xml:space="preserve">У Концепції «Нова українська школа» визначено соціальне замовлення: реалізації нового змісту </w:t>
      </w:r>
      <w:proofErr w:type="spellStart"/>
      <w:r w:rsidRPr="00E65AC8">
        <w:rPr>
          <w:sz w:val="28"/>
          <w:szCs w:val="28"/>
          <w:lang w:val="uk-UA"/>
        </w:rPr>
        <w:t>компетентнісної</w:t>
      </w:r>
      <w:proofErr w:type="spellEnd"/>
      <w:r w:rsidRPr="00E65AC8">
        <w:rPr>
          <w:sz w:val="28"/>
          <w:szCs w:val="28"/>
          <w:lang w:val="uk-UA"/>
        </w:rPr>
        <w:t xml:space="preserve"> освіти, орієнтація її на результат у формі розвинутих ключових </w:t>
      </w:r>
      <w:proofErr w:type="spellStart"/>
      <w:r w:rsidRPr="00E65AC8">
        <w:rPr>
          <w:sz w:val="28"/>
          <w:szCs w:val="28"/>
          <w:lang w:val="uk-UA"/>
        </w:rPr>
        <w:t>компетентностей</w:t>
      </w:r>
      <w:proofErr w:type="spellEnd"/>
      <w:r w:rsidRPr="00E65AC8">
        <w:rPr>
          <w:sz w:val="28"/>
          <w:szCs w:val="28"/>
          <w:lang w:val="uk-UA"/>
        </w:rPr>
        <w:t xml:space="preserve"> </w:t>
      </w:r>
      <w:r w:rsidR="002E2920">
        <w:rPr>
          <w:sz w:val="28"/>
          <w:szCs w:val="28"/>
          <w:lang w:val="uk-UA"/>
        </w:rPr>
        <w:t>здобувачів освіти</w:t>
      </w:r>
      <w:r w:rsidRPr="00E65AC8">
        <w:rPr>
          <w:sz w:val="28"/>
          <w:szCs w:val="28"/>
          <w:lang w:val="uk-UA"/>
        </w:rPr>
        <w:t xml:space="preserve">, структури їхніх знань, поглядів, ціннісних орієнтирів, успішної самореалізації в професії і житті, формування особистості, патріота, </w:t>
      </w:r>
      <w:proofErr w:type="spellStart"/>
      <w:r w:rsidRPr="00E65AC8">
        <w:rPr>
          <w:sz w:val="28"/>
          <w:szCs w:val="28"/>
          <w:lang w:val="uk-UA"/>
        </w:rPr>
        <w:t>інноватора</w:t>
      </w:r>
      <w:proofErr w:type="spellEnd"/>
      <w:r w:rsidRPr="00E65AC8">
        <w:rPr>
          <w:sz w:val="28"/>
          <w:szCs w:val="28"/>
          <w:lang w:val="uk-UA"/>
        </w:rPr>
        <w:t>, здатного конкурувати на ринку праці, розвивати економіку, навчатися неперервно впродовж життя.</w:t>
      </w:r>
    </w:p>
    <w:p w14:paraId="36F78C03" w14:textId="149183A3" w:rsidR="00757497" w:rsidRPr="00E65AC8" w:rsidRDefault="008754C9" w:rsidP="008118D7">
      <w:pPr>
        <w:pStyle w:val="12"/>
        <w:ind w:firstLine="709"/>
        <w:jc w:val="both"/>
        <w:rPr>
          <w:sz w:val="28"/>
          <w:szCs w:val="28"/>
          <w:lang w:val="uk-UA"/>
        </w:rPr>
      </w:pPr>
      <w:r w:rsidRPr="00E65AC8">
        <w:rPr>
          <w:sz w:val="28"/>
          <w:szCs w:val="28"/>
          <w:lang w:val="uk-UA"/>
        </w:rPr>
        <w:t xml:space="preserve">Важлива роль </w:t>
      </w:r>
      <w:r w:rsidR="00757497" w:rsidRPr="00E65AC8">
        <w:rPr>
          <w:sz w:val="28"/>
          <w:szCs w:val="28"/>
          <w:lang w:val="uk-UA"/>
        </w:rPr>
        <w:t xml:space="preserve">у реалізації формули нової школи відводиться заступникам директорів з навчально-виховної  роботи ЗЗСО нової формації, які перебувають в авангарді суспільних та освітніх перетворень, успішних, умотивованих, компетентних, які є агентами сучасних змін. Заступники директорів з навчально-виховної роботи ЗЗСО виконують в освітньому процесі ролі наставника, </w:t>
      </w:r>
      <w:proofErr w:type="spellStart"/>
      <w:r w:rsidR="00757497" w:rsidRPr="00E65AC8">
        <w:rPr>
          <w:sz w:val="28"/>
          <w:szCs w:val="28"/>
          <w:lang w:val="uk-UA"/>
        </w:rPr>
        <w:t>фасилітатора</w:t>
      </w:r>
      <w:proofErr w:type="spellEnd"/>
      <w:r w:rsidR="00757497" w:rsidRPr="00E65AC8">
        <w:rPr>
          <w:sz w:val="28"/>
          <w:szCs w:val="28"/>
          <w:lang w:val="uk-UA"/>
        </w:rPr>
        <w:t xml:space="preserve">, консультанта, менеджера, мають академічну свободу, володіють навичками випереджувального </w:t>
      </w:r>
      <w:proofErr w:type="spellStart"/>
      <w:r w:rsidR="00757497" w:rsidRPr="00E65AC8">
        <w:rPr>
          <w:sz w:val="28"/>
          <w:szCs w:val="28"/>
          <w:lang w:val="uk-UA"/>
        </w:rPr>
        <w:t>проєктного</w:t>
      </w:r>
      <w:proofErr w:type="spellEnd"/>
      <w:r w:rsidR="00757497" w:rsidRPr="00E65AC8">
        <w:rPr>
          <w:sz w:val="28"/>
          <w:szCs w:val="28"/>
          <w:lang w:val="uk-UA"/>
        </w:rPr>
        <w:t xml:space="preserve"> менеджменту (планування й організації навчання, розроблення навчально-методичного забезпечення, оцінювання та ін.), самостійно й творчо здобувають інформацію, організовують </w:t>
      </w:r>
      <w:proofErr w:type="spellStart"/>
      <w:r w:rsidR="00757497" w:rsidRPr="00E65AC8">
        <w:rPr>
          <w:sz w:val="28"/>
          <w:szCs w:val="28"/>
          <w:lang w:val="uk-UA"/>
        </w:rPr>
        <w:t>дитиноцентрований</w:t>
      </w:r>
      <w:proofErr w:type="spellEnd"/>
      <w:r w:rsidR="00757497" w:rsidRPr="00E65AC8">
        <w:rPr>
          <w:sz w:val="28"/>
          <w:szCs w:val="28"/>
          <w:lang w:val="uk-UA"/>
        </w:rPr>
        <w:t xml:space="preserve"> процес. Нова місія педагогічного працівника розглядається в контексті європейського професіоналізму зі збереженням кращих ментальних українських характеристик, європейського виміру педагогічних якостей.</w:t>
      </w:r>
    </w:p>
    <w:p w14:paraId="36DF1D06" w14:textId="5497264C" w:rsidR="00757497" w:rsidRPr="00E65AC8" w:rsidRDefault="00757497" w:rsidP="008118D7">
      <w:pPr>
        <w:pStyle w:val="12"/>
        <w:ind w:firstLine="709"/>
        <w:jc w:val="both"/>
        <w:rPr>
          <w:sz w:val="28"/>
          <w:szCs w:val="28"/>
          <w:lang w:val="uk-UA"/>
        </w:rPr>
      </w:pPr>
      <w:r w:rsidRPr="00E65AC8">
        <w:rPr>
          <w:sz w:val="28"/>
          <w:szCs w:val="28"/>
          <w:lang w:val="uk-UA"/>
        </w:rPr>
        <w:t xml:space="preserve">Переосмислення соціальної і професійної місії </w:t>
      </w:r>
      <w:r w:rsidR="008754C9" w:rsidRPr="00E65AC8">
        <w:rPr>
          <w:sz w:val="28"/>
          <w:szCs w:val="28"/>
          <w:lang w:val="uk-UA"/>
        </w:rPr>
        <w:t xml:space="preserve">управлінця та педагога </w:t>
      </w:r>
      <w:r w:rsidRPr="00E65AC8">
        <w:rPr>
          <w:sz w:val="28"/>
          <w:szCs w:val="28"/>
          <w:lang w:val="uk-UA"/>
        </w:rPr>
        <w:t xml:space="preserve"> Нової української школи актуалізує необхідність підготовки фахівців, адаптованих до сучасних соціокультурних умов, здатних творчо працювати, приймаючи нестандартні рішення в ситуаціях ринкової конкуренції, уникаючи </w:t>
      </w:r>
      <w:proofErr w:type="spellStart"/>
      <w:r w:rsidRPr="00E65AC8">
        <w:rPr>
          <w:sz w:val="28"/>
          <w:szCs w:val="28"/>
          <w:lang w:val="uk-UA"/>
        </w:rPr>
        <w:t>стереотипізації</w:t>
      </w:r>
      <w:proofErr w:type="spellEnd"/>
      <w:r w:rsidRPr="00E65AC8">
        <w:rPr>
          <w:sz w:val="28"/>
          <w:szCs w:val="28"/>
          <w:lang w:val="uk-UA"/>
        </w:rPr>
        <w:t xml:space="preserve"> і шаблонів, засвоювати нові професійні ролі і функції, забезпечувати </w:t>
      </w:r>
      <w:proofErr w:type="spellStart"/>
      <w:r w:rsidRPr="00E65AC8">
        <w:rPr>
          <w:sz w:val="28"/>
          <w:szCs w:val="28"/>
          <w:lang w:val="uk-UA"/>
        </w:rPr>
        <w:t>випереджувальність</w:t>
      </w:r>
      <w:proofErr w:type="spellEnd"/>
      <w:r w:rsidRPr="00E65AC8">
        <w:rPr>
          <w:sz w:val="28"/>
          <w:szCs w:val="28"/>
          <w:lang w:val="uk-UA"/>
        </w:rPr>
        <w:t xml:space="preserve"> розвитку країни, реалізовувати освітні </w:t>
      </w:r>
      <w:proofErr w:type="spellStart"/>
      <w:r w:rsidRPr="00E65AC8">
        <w:rPr>
          <w:sz w:val="28"/>
          <w:szCs w:val="28"/>
          <w:lang w:val="uk-UA"/>
        </w:rPr>
        <w:t>проєкти</w:t>
      </w:r>
      <w:proofErr w:type="spellEnd"/>
      <w:r w:rsidRPr="00E65AC8">
        <w:rPr>
          <w:sz w:val="28"/>
          <w:szCs w:val="28"/>
          <w:lang w:val="uk-UA"/>
        </w:rPr>
        <w:t xml:space="preserve"> національного масштабу, витримувати конкуренцію на європейському і світовому ринках освітніх послуг тощо.</w:t>
      </w:r>
      <w:r w:rsidR="008754C9" w:rsidRPr="00E65AC8">
        <w:rPr>
          <w:sz w:val="28"/>
          <w:szCs w:val="28"/>
          <w:lang w:val="uk-UA"/>
        </w:rPr>
        <w:t xml:space="preserve"> У цих умовах надзвичайно важливим є формування інтегрованих загальних і професійних </w:t>
      </w:r>
      <w:proofErr w:type="spellStart"/>
      <w:r w:rsidR="008754C9" w:rsidRPr="00E65AC8">
        <w:rPr>
          <w:sz w:val="28"/>
          <w:szCs w:val="28"/>
          <w:lang w:val="uk-UA"/>
        </w:rPr>
        <w:t>компетентностей</w:t>
      </w:r>
      <w:proofErr w:type="spellEnd"/>
      <w:r w:rsidR="008754C9" w:rsidRPr="00E65AC8">
        <w:rPr>
          <w:sz w:val="28"/>
          <w:szCs w:val="28"/>
          <w:lang w:val="uk-UA"/>
        </w:rPr>
        <w:t xml:space="preserve">, що забезпечують здатність заступникам директорів ефективно діяти в умовах реформування системи освіти, реалізації </w:t>
      </w:r>
      <w:proofErr w:type="spellStart"/>
      <w:r w:rsidR="008754C9" w:rsidRPr="00E65AC8">
        <w:rPr>
          <w:sz w:val="28"/>
          <w:szCs w:val="28"/>
          <w:lang w:val="uk-UA"/>
        </w:rPr>
        <w:lastRenderedPageBreak/>
        <w:t>компетентнісних</w:t>
      </w:r>
      <w:proofErr w:type="spellEnd"/>
      <w:r w:rsidR="008754C9" w:rsidRPr="00E65AC8">
        <w:rPr>
          <w:sz w:val="28"/>
          <w:szCs w:val="28"/>
          <w:lang w:val="uk-UA"/>
        </w:rPr>
        <w:t xml:space="preserve"> стандартів та посилення ролі закладу освіти в розвитку громади.</w:t>
      </w:r>
    </w:p>
    <w:p w14:paraId="3404359C" w14:textId="77777777" w:rsidR="00605893" w:rsidRDefault="00605893" w:rsidP="00757497">
      <w:pPr>
        <w:pStyle w:val="12"/>
        <w:ind w:firstLine="567"/>
        <w:jc w:val="both"/>
        <w:rPr>
          <w:b/>
          <w:bCs/>
          <w:sz w:val="28"/>
          <w:szCs w:val="28"/>
          <w:lang w:val="uk-UA"/>
        </w:rPr>
      </w:pPr>
    </w:p>
    <w:p w14:paraId="782AF115" w14:textId="2E0D01E7" w:rsidR="00757497" w:rsidRPr="00717D0F" w:rsidRDefault="00A07CB1" w:rsidP="008118D7">
      <w:pPr>
        <w:pStyle w:val="12"/>
        <w:ind w:firstLine="709"/>
        <w:jc w:val="both"/>
        <w:rPr>
          <w:sz w:val="28"/>
          <w:szCs w:val="28"/>
          <w:lang w:val="uk-UA"/>
        </w:rPr>
      </w:pPr>
      <w:r w:rsidRPr="00E65AC8">
        <w:rPr>
          <w:b/>
          <w:bCs/>
          <w:sz w:val="28"/>
          <w:szCs w:val="28"/>
          <w:lang w:val="uk-UA"/>
        </w:rPr>
        <w:t xml:space="preserve">Цільова </w:t>
      </w:r>
      <w:r w:rsidR="00BC3779" w:rsidRPr="00E65AC8">
        <w:rPr>
          <w:b/>
          <w:bCs/>
          <w:sz w:val="28"/>
          <w:szCs w:val="28"/>
          <w:lang w:val="uk-UA"/>
        </w:rPr>
        <w:t xml:space="preserve">група: </w:t>
      </w:r>
      <w:r w:rsidR="00757497" w:rsidRPr="00717D0F">
        <w:rPr>
          <w:sz w:val="28"/>
          <w:szCs w:val="28"/>
          <w:lang w:val="uk-UA"/>
        </w:rPr>
        <w:t>заступники директорів</w:t>
      </w:r>
      <w:r w:rsidR="00850050" w:rsidRPr="00717D0F">
        <w:rPr>
          <w:sz w:val="28"/>
          <w:szCs w:val="28"/>
          <w:lang w:val="uk-UA"/>
        </w:rPr>
        <w:t xml:space="preserve"> </w:t>
      </w:r>
      <w:r w:rsidR="00757497" w:rsidRPr="00717D0F">
        <w:rPr>
          <w:sz w:val="28"/>
          <w:szCs w:val="28"/>
          <w:lang w:val="uk-UA"/>
        </w:rPr>
        <w:t>з</w:t>
      </w:r>
      <w:r w:rsidR="00850050" w:rsidRPr="00717D0F">
        <w:rPr>
          <w:sz w:val="28"/>
          <w:szCs w:val="28"/>
          <w:lang w:val="uk-UA"/>
        </w:rPr>
        <w:t xml:space="preserve"> навчально-виховної</w:t>
      </w:r>
      <w:r w:rsidR="00757497" w:rsidRPr="00717D0F">
        <w:rPr>
          <w:sz w:val="28"/>
          <w:szCs w:val="28"/>
          <w:lang w:val="uk-UA"/>
        </w:rPr>
        <w:t xml:space="preserve"> роботи</w:t>
      </w:r>
      <w:r w:rsidR="00FA4299" w:rsidRPr="00FA4299">
        <w:rPr>
          <w:sz w:val="28"/>
          <w:szCs w:val="28"/>
          <w:lang w:val="uk-UA"/>
        </w:rPr>
        <w:t xml:space="preserve"> </w:t>
      </w:r>
      <w:r w:rsidR="00D820EB">
        <w:rPr>
          <w:sz w:val="28"/>
          <w:szCs w:val="28"/>
          <w:lang w:val="uk-UA"/>
        </w:rPr>
        <w:t>ЗЗСО</w:t>
      </w:r>
      <w:r w:rsidR="00757497" w:rsidRPr="00717D0F">
        <w:rPr>
          <w:sz w:val="28"/>
          <w:szCs w:val="28"/>
          <w:lang w:val="uk-UA"/>
        </w:rPr>
        <w:t>.</w:t>
      </w:r>
    </w:p>
    <w:p w14:paraId="74F9D115" w14:textId="77777777" w:rsidR="00D853B6" w:rsidRDefault="00D853B6" w:rsidP="008118D7">
      <w:pPr>
        <w:pStyle w:val="12"/>
        <w:ind w:firstLine="709"/>
        <w:jc w:val="both"/>
        <w:rPr>
          <w:b/>
          <w:bCs/>
          <w:sz w:val="28"/>
          <w:szCs w:val="28"/>
          <w:lang w:val="uk-UA"/>
        </w:rPr>
      </w:pPr>
    </w:p>
    <w:p w14:paraId="09B28B8C" w14:textId="64D37A5D" w:rsidR="00BC3779" w:rsidRDefault="00BC3779" w:rsidP="008118D7">
      <w:pPr>
        <w:pStyle w:val="12"/>
        <w:ind w:firstLine="709"/>
        <w:jc w:val="both"/>
        <w:rPr>
          <w:sz w:val="28"/>
          <w:szCs w:val="28"/>
          <w:lang w:val="uk-UA"/>
        </w:rPr>
      </w:pPr>
      <w:r w:rsidRPr="00E65AC8">
        <w:rPr>
          <w:b/>
          <w:bCs/>
          <w:sz w:val="28"/>
          <w:szCs w:val="28"/>
          <w:lang w:val="uk-UA"/>
        </w:rPr>
        <w:t xml:space="preserve">Обсяг (тривалість): </w:t>
      </w:r>
      <w:r w:rsidRPr="00E65AC8">
        <w:rPr>
          <w:sz w:val="28"/>
          <w:szCs w:val="28"/>
          <w:lang w:val="uk-UA"/>
        </w:rPr>
        <w:t xml:space="preserve">30 годин </w:t>
      </w:r>
      <w:r w:rsidR="00FA4299" w:rsidRPr="00637BF8">
        <w:rPr>
          <w:sz w:val="28"/>
          <w:szCs w:val="28"/>
          <w:lang w:val="uk-UA"/>
        </w:rPr>
        <w:t>/</w:t>
      </w:r>
      <w:r w:rsidR="00FA4299">
        <w:rPr>
          <w:sz w:val="28"/>
          <w:szCs w:val="28"/>
          <w:lang w:val="uk-UA"/>
        </w:rPr>
        <w:t xml:space="preserve"> 1 кредит ЄКТС</w:t>
      </w:r>
      <w:r w:rsidRPr="00E65AC8">
        <w:rPr>
          <w:sz w:val="28"/>
          <w:szCs w:val="28"/>
          <w:lang w:val="uk-UA"/>
        </w:rPr>
        <w:t xml:space="preserve">. </w:t>
      </w:r>
    </w:p>
    <w:p w14:paraId="3352F250" w14:textId="77777777" w:rsidR="00D853B6" w:rsidRPr="00E65AC8" w:rsidRDefault="00D853B6" w:rsidP="008118D7">
      <w:pPr>
        <w:pStyle w:val="12"/>
        <w:ind w:firstLine="709"/>
        <w:jc w:val="both"/>
        <w:rPr>
          <w:sz w:val="28"/>
          <w:szCs w:val="28"/>
          <w:lang w:val="uk-UA"/>
        </w:rPr>
      </w:pPr>
    </w:p>
    <w:p w14:paraId="02F2B758" w14:textId="743DEAFC" w:rsidR="00757497" w:rsidRPr="00E65AC8" w:rsidRDefault="00BC3779" w:rsidP="00563632">
      <w:pPr>
        <w:pStyle w:val="12"/>
        <w:ind w:firstLine="709"/>
        <w:jc w:val="both"/>
        <w:rPr>
          <w:sz w:val="28"/>
          <w:szCs w:val="28"/>
          <w:lang w:val="uk-UA"/>
        </w:rPr>
      </w:pPr>
      <w:r w:rsidRPr="00E65AC8">
        <w:rPr>
          <w:b/>
          <w:bCs/>
          <w:sz w:val="28"/>
          <w:szCs w:val="28"/>
          <w:lang w:val="uk-UA"/>
        </w:rPr>
        <w:t>Особливості реалізації програми:</w:t>
      </w:r>
      <w:r w:rsidR="000E0512">
        <w:rPr>
          <w:b/>
          <w:bCs/>
          <w:sz w:val="28"/>
          <w:szCs w:val="28"/>
          <w:lang w:val="uk-UA"/>
        </w:rPr>
        <w:t xml:space="preserve"> </w:t>
      </w:r>
      <w:r w:rsidR="000E0512">
        <w:rPr>
          <w:sz w:val="28"/>
          <w:szCs w:val="28"/>
          <w:lang w:val="uk-UA"/>
        </w:rPr>
        <w:t>р</w:t>
      </w:r>
      <w:r w:rsidR="001455CE" w:rsidRPr="00E65AC8">
        <w:rPr>
          <w:sz w:val="28"/>
          <w:szCs w:val="28"/>
          <w:lang w:val="uk-UA"/>
        </w:rPr>
        <w:t xml:space="preserve">еалізація програми здійснюється на засадах гнучкості, варіативності та практичної спрямованості, із орієнтацією на </w:t>
      </w:r>
      <w:r w:rsidR="00757497" w:rsidRPr="00E65AC8">
        <w:rPr>
          <w:sz w:val="28"/>
          <w:szCs w:val="28"/>
          <w:lang w:val="uk-UA"/>
        </w:rPr>
        <w:t xml:space="preserve">особливості професійної діяльності заступника директора з навчально-виховної роботи </w:t>
      </w:r>
      <w:r w:rsidR="008754C9" w:rsidRPr="00E65AC8">
        <w:rPr>
          <w:sz w:val="28"/>
          <w:szCs w:val="28"/>
          <w:lang w:val="uk-UA"/>
        </w:rPr>
        <w:t>ЗЗСО</w:t>
      </w:r>
      <w:r w:rsidR="00757497" w:rsidRPr="00E65AC8">
        <w:rPr>
          <w:sz w:val="28"/>
          <w:szCs w:val="28"/>
          <w:lang w:val="uk-UA"/>
        </w:rPr>
        <w:t xml:space="preserve"> в умовах реформування освіти, а також перспективи впровадження Нової української школи і визначається: вимогами суспільства знань щодо забезпечення закладів освіти висококваліфікованими фахівцями; основними напрямами державної політики у галузі освіти; освітніми стандартами, вимогами до </w:t>
      </w:r>
      <w:proofErr w:type="spellStart"/>
      <w:r w:rsidR="00757497" w:rsidRPr="00E65AC8">
        <w:rPr>
          <w:sz w:val="28"/>
          <w:szCs w:val="28"/>
          <w:lang w:val="uk-UA"/>
        </w:rPr>
        <w:t>компетентностей</w:t>
      </w:r>
      <w:proofErr w:type="spellEnd"/>
      <w:r w:rsidR="00757497" w:rsidRPr="00E65AC8">
        <w:rPr>
          <w:sz w:val="28"/>
          <w:szCs w:val="28"/>
          <w:lang w:val="uk-UA"/>
        </w:rPr>
        <w:t xml:space="preserve"> керівних кадрів ЗЗСО; запитами замовників освітніх послуг.</w:t>
      </w:r>
    </w:p>
    <w:p w14:paraId="6C6E95FF" w14:textId="6D661C93" w:rsidR="00424FCC" w:rsidRPr="00860A93" w:rsidRDefault="00424FCC" w:rsidP="00563632">
      <w:pPr>
        <w:pStyle w:val="a3"/>
        <w:ind w:firstLine="709"/>
        <w:jc w:val="both"/>
        <w:rPr>
          <w:sz w:val="28"/>
          <w:szCs w:val="28"/>
        </w:rPr>
      </w:pPr>
      <w:r w:rsidRPr="00860A93">
        <w:rPr>
          <w:sz w:val="28"/>
          <w:szCs w:val="28"/>
        </w:rPr>
        <w:t xml:space="preserve">До реалізації програми залучаються науково-педагогічні, педагогічні працівники, тренери, методисти, керівники закладів освіти та інші фахівці, які мають відповідну професійну підготовку, досвід практичної діяльності у сфері загальної середньої освіти та досвід проведення заходів </w:t>
      </w:r>
      <w:r>
        <w:rPr>
          <w:sz w:val="28"/>
          <w:szCs w:val="28"/>
        </w:rPr>
        <w:t>і</w:t>
      </w:r>
      <w:r w:rsidRPr="00860A93">
        <w:rPr>
          <w:sz w:val="28"/>
          <w:szCs w:val="28"/>
        </w:rPr>
        <w:t>з підвищення кваліфікації педагогічних працівників. За потреби до проведення окремих занять можуть залучатися представники органів управління освітою, фахівці Державної служби якості освіти, наукових установ, громадських організацій та експерти у сфері освітнього менеджменту.</w:t>
      </w:r>
    </w:p>
    <w:p w14:paraId="25C79A7E" w14:textId="77777777" w:rsidR="000E0512" w:rsidRDefault="000E0512" w:rsidP="008118D7">
      <w:pPr>
        <w:pStyle w:val="12"/>
        <w:ind w:firstLine="709"/>
        <w:jc w:val="both"/>
        <w:rPr>
          <w:sz w:val="28"/>
          <w:szCs w:val="28"/>
          <w:lang w:val="uk-UA"/>
        </w:rPr>
      </w:pPr>
    </w:p>
    <w:p w14:paraId="3C7ED59B" w14:textId="77777777" w:rsidR="00424FCC" w:rsidRPr="00860A93" w:rsidRDefault="00BC3779" w:rsidP="008118D7">
      <w:pPr>
        <w:pStyle w:val="a3"/>
        <w:ind w:firstLine="709"/>
        <w:jc w:val="both"/>
        <w:rPr>
          <w:sz w:val="28"/>
          <w:szCs w:val="28"/>
        </w:rPr>
      </w:pPr>
      <w:r w:rsidRPr="00E65AC8">
        <w:rPr>
          <w:b/>
          <w:bCs/>
          <w:sz w:val="28"/>
          <w:szCs w:val="28"/>
        </w:rPr>
        <w:t>Форма навчання:</w:t>
      </w:r>
      <w:r w:rsidRPr="00E65AC8">
        <w:rPr>
          <w:sz w:val="28"/>
          <w:szCs w:val="28"/>
        </w:rPr>
        <w:t xml:space="preserve"> </w:t>
      </w:r>
      <w:r w:rsidR="00424FCC" w:rsidRPr="00885EDB">
        <w:rPr>
          <w:sz w:val="28"/>
          <w:szCs w:val="28"/>
        </w:rPr>
        <w:t>очна, очна (з використанням техн</w:t>
      </w:r>
      <w:r w:rsidR="00424FCC">
        <w:rPr>
          <w:sz w:val="28"/>
          <w:szCs w:val="28"/>
        </w:rPr>
        <w:t>ологій дистанційного навчання).</w:t>
      </w:r>
      <w:r w:rsidR="00424FCC" w:rsidRPr="00860A93">
        <w:rPr>
          <w:sz w:val="28"/>
          <w:szCs w:val="28"/>
        </w:rPr>
        <w:t xml:space="preserve"> </w:t>
      </w:r>
    </w:p>
    <w:p w14:paraId="68D5645D" w14:textId="77777777" w:rsidR="00424FCC" w:rsidRPr="00860A93" w:rsidRDefault="00424FCC" w:rsidP="008118D7">
      <w:pPr>
        <w:pStyle w:val="a3"/>
        <w:ind w:firstLine="709"/>
        <w:jc w:val="both"/>
        <w:rPr>
          <w:b/>
          <w:sz w:val="28"/>
          <w:szCs w:val="28"/>
        </w:rPr>
      </w:pPr>
    </w:p>
    <w:p w14:paraId="52515256" w14:textId="45485C08" w:rsidR="00C86499" w:rsidRDefault="00A07CB1" w:rsidP="008118D7">
      <w:pPr>
        <w:pStyle w:val="12"/>
        <w:ind w:firstLine="709"/>
        <w:jc w:val="both"/>
        <w:rPr>
          <w:sz w:val="28"/>
          <w:szCs w:val="28"/>
          <w:lang w:val="uk-UA"/>
        </w:rPr>
      </w:pPr>
      <w:r w:rsidRPr="00E65AC8">
        <w:rPr>
          <w:b/>
          <w:bCs/>
          <w:sz w:val="28"/>
          <w:szCs w:val="28"/>
          <w:lang w:val="uk-UA"/>
        </w:rPr>
        <w:t xml:space="preserve">Мета </w:t>
      </w:r>
      <w:r w:rsidR="00BC3779" w:rsidRPr="00E65AC8">
        <w:rPr>
          <w:b/>
          <w:bCs/>
          <w:sz w:val="28"/>
          <w:szCs w:val="28"/>
          <w:lang w:val="uk-UA"/>
        </w:rPr>
        <w:t xml:space="preserve">підвищення кваліфікації: </w:t>
      </w:r>
      <w:r w:rsidR="000F54F6" w:rsidRPr="00E65AC8">
        <w:rPr>
          <w:sz w:val="28"/>
          <w:szCs w:val="28"/>
          <w:lang w:val="uk-UA"/>
        </w:rPr>
        <w:t xml:space="preserve">розвиток професійних </w:t>
      </w:r>
      <w:proofErr w:type="spellStart"/>
      <w:r w:rsidR="000F54F6" w:rsidRPr="00E65AC8">
        <w:rPr>
          <w:sz w:val="28"/>
          <w:szCs w:val="28"/>
          <w:lang w:val="uk-UA"/>
        </w:rPr>
        <w:t>компетентностей</w:t>
      </w:r>
      <w:proofErr w:type="spellEnd"/>
      <w:r w:rsidR="000F54F6" w:rsidRPr="00E65AC8">
        <w:rPr>
          <w:sz w:val="28"/>
          <w:szCs w:val="28"/>
          <w:lang w:val="uk-UA"/>
        </w:rPr>
        <w:t xml:space="preserve"> заступників директорів з навчально-виховної роботи </w:t>
      </w:r>
      <w:r w:rsidR="00BE6EFF" w:rsidRPr="00E65AC8">
        <w:rPr>
          <w:sz w:val="28"/>
          <w:szCs w:val="28"/>
          <w:lang w:val="uk-UA"/>
        </w:rPr>
        <w:t>ЗЗСО</w:t>
      </w:r>
      <w:r w:rsidR="008A5702">
        <w:rPr>
          <w:sz w:val="28"/>
          <w:szCs w:val="28"/>
          <w:lang w:val="uk-UA"/>
        </w:rPr>
        <w:t>,</w:t>
      </w:r>
      <w:r w:rsidR="005D1E74" w:rsidRPr="00E65AC8">
        <w:rPr>
          <w:sz w:val="28"/>
          <w:szCs w:val="28"/>
          <w:lang w:val="uk-UA"/>
        </w:rPr>
        <w:t xml:space="preserve"> </w:t>
      </w:r>
      <w:r w:rsidR="008A5702" w:rsidRPr="008A5702">
        <w:rPr>
          <w:sz w:val="28"/>
          <w:szCs w:val="28"/>
          <w:lang w:val="uk-UA"/>
        </w:rPr>
        <w:t xml:space="preserve">необхідних для </w:t>
      </w:r>
      <w:r w:rsidR="00C86499" w:rsidRPr="00C86499">
        <w:rPr>
          <w:sz w:val="28"/>
          <w:szCs w:val="28"/>
          <w:lang w:val="uk-UA"/>
        </w:rPr>
        <w:t xml:space="preserve">забезпечення якості освітньої діяльності, реалізації державної освітньої політики, розвитку лідерського потенціалу, управління персоналом і ресурсами, створення безпечного, інклюзивного, </w:t>
      </w:r>
      <w:proofErr w:type="spellStart"/>
      <w:r w:rsidR="00C86499" w:rsidRPr="00C86499">
        <w:rPr>
          <w:sz w:val="28"/>
          <w:szCs w:val="28"/>
          <w:lang w:val="uk-UA"/>
        </w:rPr>
        <w:t>здоров'язбережувального</w:t>
      </w:r>
      <w:proofErr w:type="spellEnd"/>
      <w:r w:rsidR="00C86499" w:rsidRPr="00C86499">
        <w:rPr>
          <w:sz w:val="28"/>
          <w:szCs w:val="28"/>
          <w:lang w:val="uk-UA"/>
        </w:rPr>
        <w:t xml:space="preserve"> освітнього середовища, упровадження інновацій та забезпечення сталого розвитку закладу освіти.</w:t>
      </w:r>
    </w:p>
    <w:p w14:paraId="6F07060C" w14:textId="77777777" w:rsidR="00A94676" w:rsidRDefault="00A94676" w:rsidP="008118D7">
      <w:pPr>
        <w:pStyle w:val="12"/>
        <w:ind w:firstLine="709"/>
        <w:jc w:val="both"/>
        <w:rPr>
          <w:b/>
          <w:bCs/>
          <w:sz w:val="28"/>
          <w:szCs w:val="28"/>
          <w:lang w:val="uk-UA"/>
        </w:rPr>
      </w:pPr>
    </w:p>
    <w:p w14:paraId="18DB952B" w14:textId="6B1A67A5" w:rsidR="005D1E74" w:rsidRPr="00E65AC8" w:rsidRDefault="005D1E74" w:rsidP="008118D7">
      <w:pPr>
        <w:pStyle w:val="12"/>
        <w:ind w:firstLine="709"/>
        <w:jc w:val="both"/>
        <w:rPr>
          <w:b/>
          <w:bCs/>
          <w:sz w:val="28"/>
          <w:szCs w:val="28"/>
          <w:lang w:val="uk-UA"/>
        </w:rPr>
      </w:pPr>
      <w:r w:rsidRPr="00E65AC8">
        <w:rPr>
          <w:b/>
          <w:bCs/>
          <w:sz w:val="28"/>
          <w:szCs w:val="28"/>
          <w:lang w:val="uk-UA"/>
        </w:rPr>
        <w:t>Завдання підвищення кваліфікації:</w:t>
      </w:r>
    </w:p>
    <w:p w14:paraId="780843AD" w14:textId="70192ADF" w:rsidR="00BE6EFF" w:rsidRPr="00E65AC8" w:rsidRDefault="00BE6EFF" w:rsidP="008118D7">
      <w:pPr>
        <w:pStyle w:val="a3"/>
        <w:ind w:firstLine="709"/>
        <w:jc w:val="both"/>
        <w:rPr>
          <w:sz w:val="28"/>
          <w:szCs w:val="28"/>
        </w:rPr>
      </w:pPr>
      <w:r w:rsidRPr="00E65AC8">
        <w:rPr>
          <w:sz w:val="28"/>
          <w:szCs w:val="28"/>
        </w:rPr>
        <w:t xml:space="preserve">сформувати цілісне розуміння сучасних вимог до управлінської діяльності у контексті реформування освіти, </w:t>
      </w:r>
      <w:proofErr w:type="spellStart"/>
      <w:r w:rsidRPr="00E65AC8">
        <w:rPr>
          <w:sz w:val="28"/>
          <w:szCs w:val="28"/>
        </w:rPr>
        <w:t>цифровізації</w:t>
      </w:r>
      <w:proofErr w:type="spellEnd"/>
      <w:r w:rsidRPr="00E65AC8">
        <w:rPr>
          <w:sz w:val="28"/>
          <w:szCs w:val="28"/>
        </w:rPr>
        <w:t xml:space="preserve"> та оновлених державних стандартів;</w:t>
      </w:r>
    </w:p>
    <w:p w14:paraId="5C6A7EE0" w14:textId="1E2D4AD3" w:rsidR="00BE6EFF" w:rsidRPr="00E65AC8" w:rsidRDefault="008754C9" w:rsidP="008118D7">
      <w:pPr>
        <w:pStyle w:val="a3"/>
        <w:ind w:firstLine="709"/>
        <w:jc w:val="both"/>
        <w:rPr>
          <w:sz w:val="28"/>
          <w:szCs w:val="28"/>
        </w:rPr>
      </w:pPr>
      <w:r w:rsidRPr="00E65AC8">
        <w:rPr>
          <w:sz w:val="28"/>
          <w:szCs w:val="28"/>
        </w:rPr>
        <w:t>удосконалення раніше набут</w:t>
      </w:r>
      <w:r w:rsidR="007A61E8">
        <w:rPr>
          <w:sz w:val="28"/>
          <w:szCs w:val="28"/>
        </w:rPr>
        <w:t>их</w:t>
      </w:r>
      <w:r w:rsidR="00BE6EFF" w:rsidRPr="00E65AC8">
        <w:rPr>
          <w:sz w:val="28"/>
          <w:szCs w:val="28"/>
        </w:rPr>
        <w:t xml:space="preserve"> професійн</w:t>
      </w:r>
      <w:r w:rsidR="007A61E8">
        <w:rPr>
          <w:sz w:val="28"/>
          <w:szCs w:val="28"/>
        </w:rPr>
        <w:t>их</w:t>
      </w:r>
      <w:r w:rsidR="00BE6EFF" w:rsidRPr="00E65AC8">
        <w:rPr>
          <w:sz w:val="28"/>
          <w:szCs w:val="28"/>
        </w:rPr>
        <w:t xml:space="preserve"> </w:t>
      </w:r>
      <w:proofErr w:type="spellStart"/>
      <w:r w:rsidR="00BE6EFF" w:rsidRPr="00E65AC8">
        <w:rPr>
          <w:sz w:val="28"/>
          <w:szCs w:val="28"/>
        </w:rPr>
        <w:t>компетентност</w:t>
      </w:r>
      <w:r w:rsidR="007A61E8">
        <w:rPr>
          <w:sz w:val="28"/>
          <w:szCs w:val="28"/>
        </w:rPr>
        <w:t>ей</w:t>
      </w:r>
      <w:proofErr w:type="spellEnd"/>
      <w:r w:rsidR="00BE6EFF" w:rsidRPr="00E65AC8">
        <w:rPr>
          <w:sz w:val="28"/>
          <w:szCs w:val="28"/>
        </w:rPr>
        <w:t>, що забезпечують ефективне стратегічне, оперативне та кадрове управління закладом освіти;</w:t>
      </w:r>
    </w:p>
    <w:p w14:paraId="7C924D3C" w14:textId="108EA3ED" w:rsidR="00BE6EFF" w:rsidRPr="00E65AC8" w:rsidRDefault="00BE6EFF" w:rsidP="008118D7">
      <w:pPr>
        <w:pStyle w:val="a3"/>
        <w:ind w:firstLine="709"/>
        <w:jc w:val="both"/>
        <w:rPr>
          <w:sz w:val="28"/>
          <w:szCs w:val="28"/>
        </w:rPr>
      </w:pPr>
      <w:r w:rsidRPr="00E65AC8">
        <w:rPr>
          <w:sz w:val="28"/>
          <w:szCs w:val="28"/>
        </w:rPr>
        <w:lastRenderedPageBreak/>
        <w:t xml:space="preserve">підвищити здатність здійснювати аналітичну, прогностичну та </w:t>
      </w:r>
      <w:proofErr w:type="spellStart"/>
      <w:r w:rsidRPr="00E65AC8">
        <w:rPr>
          <w:sz w:val="28"/>
          <w:szCs w:val="28"/>
        </w:rPr>
        <w:t>проєктувальну</w:t>
      </w:r>
      <w:proofErr w:type="spellEnd"/>
      <w:r w:rsidRPr="00E65AC8">
        <w:rPr>
          <w:sz w:val="28"/>
          <w:szCs w:val="28"/>
        </w:rPr>
        <w:t xml:space="preserve"> діяльність, приймати обґрунтовані управлінські рішення на основі даних;</w:t>
      </w:r>
    </w:p>
    <w:p w14:paraId="13A9EC4A" w14:textId="77777777" w:rsidR="00BE6EFF" w:rsidRPr="00E65AC8" w:rsidRDefault="00BE6EFF" w:rsidP="008118D7">
      <w:pPr>
        <w:pStyle w:val="a3"/>
        <w:ind w:firstLine="709"/>
        <w:jc w:val="both"/>
        <w:rPr>
          <w:sz w:val="28"/>
          <w:szCs w:val="28"/>
        </w:rPr>
      </w:pPr>
      <w:r w:rsidRPr="00E65AC8">
        <w:rPr>
          <w:sz w:val="28"/>
          <w:szCs w:val="28"/>
        </w:rPr>
        <w:t xml:space="preserve">удосконалити навички лідерства, </w:t>
      </w:r>
      <w:proofErr w:type="spellStart"/>
      <w:r w:rsidRPr="00E65AC8">
        <w:rPr>
          <w:sz w:val="28"/>
          <w:szCs w:val="28"/>
        </w:rPr>
        <w:t>командоутворення</w:t>
      </w:r>
      <w:proofErr w:type="spellEnd"/>
      <w:r w:rsidRPr="00E65AC8">
        <w:rPr>
          <w:sz w:val="28"/>
          <w:szCs w:val="28"/>
        </w:rPr>
        <w:t>, мотивації педагогічних працівників, розвитку внутрішньої культури закладу освіти  та професійних спільнот;</w:t>
      </w:r>
    </w:p>
    <w:p w14:paraId="78DA7F2A" w14:textId="6AE1ADA6" w:rsidR="00BE6EFF" w:rsidRPr="00E65AC8" w:rsidRDefault="00BE6EFF" w:rsidP="008118D7">
      <w:pPr>
        <w:pStyle w:val="a3"/>
        <w:ind w:firstLine="709"/>
        <w:jc w:val="both"/>
        <w:rPr>
          <w:sz w:val="28"/>
          <w:szCs w:val="28"/>
        </w:rPr>
      </w:pPr>
      <w:r w:rsidRPr="00E65AC8">
        <w:rPr>
          <w:sz w:val="28"/>
          <w:szCs w:val="28"/>
        </w:rPr>
        <w:t>сприяти розвитку цифрової компетентності, умінню використовувати цифрові інструменти в управлінні, моніторингу якості освіти та комунікації;</w:t>
      </w:r>
    </w:p>
    <w:p w14:paraId="714D5582" w14:textId="77777777" w:rsidR="00BE6EFF" w:rsidRPr="00E65AC8" w:rsidRDefault="00BE6EFF" w:rsidP="008118D7">
      <w:pPr>
        <w:pStyle w:val="a3"/>
        <w:ind w:firstLine="709"/>
        <w:jc w:val="both"/>
        <w:rPr>
          <w:sz w:val="28"/>
          <w:szCs w:val="28"/>
        </w:rPr>
      </w:pPr>
      <w:r w:rsidRPr="00E65AC8">
        <w:rPr>
          <w:sz w:val="28"/>
          <w:szCs w:val="28"/>
        </w:rPr>
        <w:t xml:space="preserve">поглибити компетентності у сфері забезпечення якості освіти, створенні внутрішньої системи забезпечення якості освіти, організації системи внутрішніх </w:t>
      </w:r>
      <w:proofErr w:type="spellStart"/>
      <w:r w:rsidRPr="00E65AC8">
        <w:rPr>
          <w:sz w:val="28"/>
          <w:szCs w:val="28"/>
        </w:rPr>
        <w:t>моніторингів</w:t>
      </w:r>
      <w:proofErr w:type="spellEnd"/>
      <w:r w:rsidRPr="00E65AC8">
        <w:rPr>
          <w:sz w:val="28"/>
          <w:szCs w:val="28"/>
        </w:rPr>
        <w:t xml:space="preserve"> та </w:t>
      </w:r>
      <w:proofErr w:type="spellStart"/>
      <w:r w:rsidRPr="00E65AC8">
        <w:rPr>
          <w:sz w:val="28"/>
          <w:szCs w:val="28"/>
        </w:rPr>
        <w:t>самооцінювання</w:t>
      </w:r>
      <w:proofErr w:type="spellEnd"/>
      <w:r w:rsidRPr="00E65AC8">
        <w:rPr>
          <w:sz w:val="28"/>
          <w:szCs w:val="28"/>
        </w:rPr>
        <w:t xml:space="preserve"> закладу освіти;</w:t>
      </w:r>
    </w:p>
    <w:p w14:paraId="3ED641C1" w14:textId="77777777" w:rsidR="00BE6EFF" w:rsidRPr="00E65AC8" w:rsidRDefault="00BE6EFF" w:rsidP="008118D7">
      <w:pPr>
        <w:pStyle w:val="a3"/>
        <w:ind w:firstLine="709"/>
        <w:jc w:val="both"/>
        <w:rPr>
          <w:sz w:val="28"/>
          <w:szCs w:val="28"/>
        </w:rPr>
      </w:pPr>
      <w:r w:rsidRPr="00E65AC8">
        <w:rPr>
          <w:sz w:val="28"/>
          <w:szCs w:val="28"/>
        </w:rPr>
        <w:t>удосконалити навички організації інклюзивного та безпечного освітнього середовища, управління ризиками та підтримки психологічного комфорту учасників освітнього процесу;</w:t>
      </w:r>
    </w:p>
    <w:p w14:paraId="3CA567C0" w14:textId="6ECFA6D9" w:rsidR="00BE6EFF" w:rsidRPr="00E65AC8" w:rsidRDefault="00BE6EFF" w:rsidP="008118D7">
      <w:pPr>
        <w:pStyle w:val="a3"/>
        <w:ind w:firstLine="709"/>
        <w:jc w:val="both"/>
        <w:rPr>
          <w:sz w:val="28"/>
          <w:szCs w:val="28"/>
        </w:rPr>
      </w:pPr>
      <w:r w:rsidRPr="00E65AC8">
        <w:rPr>
          <w:sz w:val="28"/>
          <w:szCs w:val="28"/>
        </w:rPr>
        <w:t xml:space="preserve">сформувати готовність до інноваційної та </w:t>
      </w:r>
      <w:proofErr w:type="spellStart"/>
      <w:r w:rsidRPr="00E65AC8">
        <w:rPr>
          <w:sz w:val="28"/>
          <w:szCs w:val="28"/>
        </w:rPr>
        <w:t>проєктної</w:t>
      </w:r>
      <w:proofErr w:type="spellEnd"/>
      <w:r w:rsidRPr="00E65AC8">
        <w:rPr>
          <w:sz w:val="28"/>
          <w:szCs w:val="28"/>
        </w:rPr>
        <w:t xml:space="preserve"> діяльності, впровадження сучасних освітніх технологій і моделей управління;</w:t>
      </w:r>
    </w:p>
    <w:p w14:paraId="51AEB353" w14:textId="64693591" w:rsidR="00BE6EFF" w:rsidRPr="00E65AC8" w:rsidRDefault="00E90069" w:rsidP="008118D7">
      <w:pPr>
        <w:pStyle w:val="a3"/>
        <w:ind w:firstLine="709"/>
        <w:jc w:val="both"/>
        <w:rPr>
          <w:sz w:val="28"/>
          <w:szCs w:val="28"/>
        </w:rPr>
      </w:pPr>
      <w:r w:rsidRPr="00E65AC8">
        <w:rPr>
          <w:sz w:val="28"/>
          <w:szCs w:val="28"/>
        </w:rPr>
        <w:t xml:space="preserve">сформувати вміння щодо </w:t>
      </w:r>
      <w:r w:rsidR="00BE6EFF" w:rsidRPr="00E65AC8">
        <w:rPr>
          <w:sz w:val="28"/>
          <w:szCs w:val="28"/>
        </w:rPr>
        <w:t>забезпеч</w:t>
      </w:r>
      <w:r w:rsidRPr="00E65AC8">
        <w:rPr>
          <w:sz w:val="28"/>
          <w:szCs w:val="28"/>
        </w:rPr>
        <w:t>ення</w:t>
      </w:r>
      <w:r w:rsidR="00BE6EFF" w:rsidRPr="00E65AC8">
        <w:rPr>
          <w:sz w:val="28"/>
          <w:szCs w:val="28"/>
        </w:rPr>
        <w:t xml:space="preserve"> можлив</w:t>
      </w:r>
      <w:r w:rsidRPr="00E65AC8">
        <w:rPr>
          <w:sz w:val="28"/>
          <w:szCs w:val="28"/>
        </w:rPr>
        <w:t>остей реалізації</w:t>
      </w:r>
      <w:r w:rsidR="00BE6EFF" w:rsidRPr="00E65AC8">
        <w:rPr>
          <w:sz w:val="28"/>
          <w:szCs w:val="28"/>
        </w:rPr>
        <w:t xml:space="preserve"> індивідуальних освітніх траєкторій через поєднання інваріантної та</w:t>
      </w:r>
      <w:r w:rsidRPr="00E65AC8">
        <w:rPr>
          <w:sz w:val="28"/>
          <w:szCs w:val="28"/>
        </w:rPr>
        <w:t xml:space="preserve"> варіативної складових програми, створення </w:t>
      </w:r>
      <w:r w:rsidRPr="00E65AC8">
        <w:rPr>
          <w:bCs/>
          <w:sz w:val="28"/>
          <w:szCs w:val="28"/>
        </w:rPr>
        <w:t xml:space="preserve">умов в освітньому середовищі для кожного </w:t>
      </w:r>
      <w:r w:rsidR="002E2920">
        <w:rPr>
          <w:sz w:val="28"/>
          <w:szCs w:val="28"/>
        </w:rPr>
        <w:t>здобувача освіти</w:t>
      </w:r>
      <w:r w:rsidRPr="00E65AC8">
        <w:rPr>
          <w:bCs/>
          <w:sz w:val="28"/>
          <w:szCs w:val="28"/>
        </w:rPr>
        <w:t>, залежно від його індивідуальних особливостей, потреб, інтересів.</w:t>
      </w:r>
    </w:p>
    <w:p w14:paraId="224800B9" w14:textId="77777777" w:rsidR="00615ECE" w:rsidRDefault="00615ECE" w:rsidP="008118D7">
      <w:pPr>
        <w:pStyle w:val="12"/>
        <w:ind w:firstLine="709"/>
        <w:jc w:val="both"/>
        <w:rPr>
          <w:b/>
          <w:bCs/>
          <w:sz w:val="28"/>
          <w:szCs w:val="28"/>
          <w:lang w:val="uk-UA"/>
        </w:rPr>
      </w:pPr>
    </w:p>
    <w:p w14:paraId="46C5445F" w14:textId="68CAC0D8" w:rsidR="005D1E74" w:rsidRPr="00E65AC8" w:rsidRDefault="005D1E74" w:rsidP="008118D7">
      <w:pPr>
        <w:pStyle w:val="12"/>
        <w:ind w:firstLine="709"/>
        <w:jc w:val="both"/>
        <w:rPr>
          <w:b/>
          <w:bCs/>
          <w:sz w:val="28"/>
          <w:szCs w:val="28"/>
          <w:lang w:val="uk-UA"/>
        </w:rPr>
      </w:pPr>
      <w:r w:rsidRPr="00E65AC8">
        <w:rPr>
          <w:b/>
          <w:bCs/>
          <w:sz w:val="28"/>
          <w:szCs w:val="28"/>
          <w:lang w:val="uk-UA"/>
        </w:rPr>
        <w:t xml:space="preserve">Компетентності, що вдосконалюватимуться: </w:t>
      </w:r>
    </w:p>
    <w:p w14:paraId="588AD6B9" w14:textId="7B09E8E5" w:rsidR="00615ECE" w:rsidRPr="00563632" w:rsidRDefault="00615ECE" w:rsidP="00563632">
      <w:pPr>
        <w:pStyle w:val="12"/>
        <w:ind w:firstLine="709"/>
        <w:jc w:val="both"/>
        <w:rPr>
          <w:bCs/>
          <w:sz w:val="28"/>
          <w:szCs w:val="28"/>
          <w:lang w:val="uk-UA"/>
        </w:rPr>
      </w:pPr>
      <w:r w:rsidRPr="00615ECE">
        <w:rPr>
          <w:bCs/>
          <w:sz w:val="28"/>
          <w:szCs w:val="28"/>
          <w:lang w:val="uk-UA"/>
        </w:rPr>
        <w:t>Відповідно до професійного стандарту «Керівник (директор) закладу загальної середньої освіти», затвердженого наказом Міністерства еко</w:t>
      </w:r>
      <w:r w:rsidR="00D820EB">
        <w:rPr>
          <w:bCs/>
          <w:sz w:val="28"/>
          <w:szCs w:val="28"/>
          <w:lang w:val="uk-UA"/>
        </w:rPr>
        <w:t>номіки України від 17.09.2021 № </w:t>
      </w:r>
      <w:r w:rsidRPr="00615ECE">
        <w:rPr>
          <w:bCs/>
          <w:sz w:val="28"/>
          <w:szCs w:val="28"/>
          <w:lang w:val="uk-UA"/>
        </w:rPr>
        <w:t>568-21: нормативно-правова компетентність (А</w:t>
      </w:r>
      <w:r w:rsidR="00C23C01">
        <w:rPr>
          <w:bCs/>
          <w:sz w:val="28"/>
          <w:szCs w:val="28"/>
          <w:lang w:val="uk-UA"/>
        </w:rPr>
        <w:t> </w:t>
      </w:r>
      <w:r w:rsidRPr="00615ECE">
        <w:rPr>
          <w:bCs/>
          <w:sz w:val="28"/>
          <w:szCs w:val="28"/>
          <w:lang w:val="uk-UA"/>
        </w:rPr>
        <w:t>1), компетентність стратегічног</w:t>
      </w:r>
      <w:r w:rsidR="00D820EB">
        <w:rPr>
          <w:bCs/>
          <w:sz w:val="28"/>
          <w:szCs w:val="28"/>
          <w:lang w:val="uk-UA"/>
        </w:rPr>
        <w:t>о управління закладом освіти (A </w:t>
      </w:r>
      <w:r w:rsidRPr="00615ECE">
        <w:rPr>
          <w:bCs/>
          <w:sz w:val="28"/>
          <w:szCs w:val="28"/>
          <w:lang w:val="uk-UA"/>
        </w:rPr>
        <w:t>2), компетентність стратег</w:t>
      </w:r>
      <w:r w:rsidR="00D820EB">
        <w:rPr>
          <w:bCs/>
          <w:sz w:val="28"/>
          <w:szCs w:val="28"/>
          <w:lang w:val="uk-UA"/>
        </w:rPr>
        <w:t>ічного управління персоналом (A </w:t>
      </w:r>
      <w:r w:rsidRPr="00615ECE">
        <w:rPr>
          <w:bCs/>
          <w:sz w:val="28"/>
          <w:szCs w:val="28"/>
          <w:lang w:val="uk-UA"/>
        </w:rPr>
        <w:t>3), компетентність забезпечення якості освіти та функціонування внутрішньої систем</w:t>
      </w:r>
      <w:r w:rsidR="00D820EB">
        <w:rPr>
          <w:bCs/>
          <w:sz w:val="28"/>
          <w:szCs w:val="28"/>
          <w:lang w:val="uk-UA"/>
        </w:rPr>
        <w:t>и забезпечення якості освіти (Б </w:t>
      </w:r>
      <w:r w:rsidRPr="00615ECE">
        <w:rPr>
          <w:bCs/>
          <w:sz w:val="28"/>
          <w:szCs w:val="28"/>
          <w:lang w:val="uk-UA"/>
        </w:rPr>
        <w:t>1), інформа</w:t>
      </w:r>
      <w:r w:rsidR="00D820EB">
        <w:rPr>
          <w:bCs/>
          <w:sz w:val="28"/>
          <w:szCs w:val="28"/>
          <w:lang w:val="uk-UA"/>
        </w:rPr>
        <w:t>ційно-цифрова компетентність (Д</w:t>
      </w:r>
      <w:r w:rsidR="00D0611D">
        <w:rPr>
          <w:bCs/>
          <w:sz w:val="28"/>
          <w:szCs w:val="28"/>
          <w:lang w:val="uk-UA"/>
        </w:rPr>
        <w:t> </w:t>
      </w:r>
      <w:r w:rsidRPr="00615ECE">
        <w:rPr>
          <w:bCs/>
          <w:sz w:val="28"/>
          <w:szCs w:val="28"/>
          <w:lang w:val="uk-UA"/>
        </w:rPr>
        <w:t>3)</w:t>
      </w:r>
      <w:r w:rsidR="00563632">
        <w:rPr>
          <w:bCs/>
          <w:sz w:val="28"/>
          <w:szCs w:val="28"/>
          <w:lang w:val="uk-UA"/>
        </w:rPr>
        <w:t xml:space="preserve">, </w:t>
      </w:r>
      <w:r w:rsidR="00563632" w:rsidRPr="00563632">
        <w:rPr>
          <w:bCs/>
          <w:sz w:val="28"/>
          <w:szCs w:val="28"/>
          <w:lang w:val="uk-UA"/>
        </w:rPr>
        <w:t>здатність до навчання впродовж життя</w:t>
      </w:r>
      <w:r w:rsidR="00563632">
        <w:rPr>
          <w:bCs/>
          <w:sz w:val="28"/>
          <w:szCs w:val="28"/>
          <w:lang w:val="uk-UA"/>
        </w:rPr>
        <w:t xml:space="preserve"> (Д1)</w:t>
      </w:r>
      <w:r w:rsidRPr="00615ECE">
        <w:rPr>
          <w:bCs/>
          <w:sz w:val="28"/>
          <w:szCs w:val="28"/>
          <w:lang w:val="uk-UA"/>
        </w:rPr>
        <w:t xml:space="preserve">. </w:t>
      </w:r>
    </w:p>
    <w:p w14:paraId="236798D7" w14:textId="77777777" w:rsidR="00615ECE" w:rsidRDefault="00615ECE" w:rsidP="008118D7">
      <w:pPr>
        <w:pStyle w:val="12"/>
        <w:ind w:firstLine="709"/>
        <w:rPr>
          <w:b/>
          <w:bCs/>
          <w:sz w:val="28"/>
          <w:szCs w:val="28"/>
          <w:lang w:val="uk-UA"/>
        </w:rPr>
      </w:pPr>
    </w:p>
    <w:p w14:paraId="5C20ACEE" w14:textId="055FF55D" w:rsidR="0078051B" w:rsidRPr="00E65AC8" w:rsidRDefault="005D1E74" w:rsidP="008118D7">
      <w:pPr>
        <w:pStyle w:val="12"/>
        <w:ind w:firstLine="709"/>
        <w:rPr>
          <w:b/>
          <w:bCs/>
          <w:sz w:val="28"/>
          <w:szCs w:val="28"/>
          <w:lang w:val="uk-UA"/>
        </w:rPr>
      </w:pPr>
      <w:r w:rsidRPr="00E65AC8">
        <w:rPr>
          <w:b/>
          <w:bCs/>
          <w:sz w:val="28"/>
          <w:szCs w:val="28"/>
          <w:lang w:val="uk-UA"/>
        </w:rPr>
        <w:t>Очікувані</w:t>
      </w:r>
      <w:r w:rsidR="00A07CB1" w:rsidRPr="00E65AC8">
        <w:rPr>
          <w:b/>
          <w:bCs/>
          <w:sz w:val="28"/>
          <w:szCs w:val="28"/>
          <w:lang w:val="uk-UA"/>
        </w:rPr>
        <w:t xml:space="preserve"> результати </w:t>
      </w:r>
      <w:r w:rsidRPr="00E65AC8">
        <w:rPr>
          <w:b/>
          <w:bCs/>
          <w:sz w:val="28"/>
          <w:szCs w:val="28"/>
          <w:lang w:val="uk-UA"/>
        </w:rPr>
        <w:t>підвищення кваліфікації</w:t>
      </w:r>
      <w:r w:rsidR="00A07CB1" w:rsidRPr="00E65AC8">
        <w:rPr>
          <w:b/>
          <w:bCs/>
          <w:sz w:val="28"/>
          <w:szCs w:val="28"/>
          <w:lang w:val="uk-UA"/>
        </w:rPr>
        <w:t>:</w:t>
      </w:r>
    </w:p>
    <w:p w14:paraId="50974129" w14:textId="77777777" w:rsidR="00A01599" w:rsidRPr="00A01599" w:rsidRDefault="00A01599" w:rsidP="008118D7">
      <w:pPr>
        <w:pStyle w:val="12"/>
        <w:ind w:firstLine="709"/>
        <w:jc w:val="both"/>
        <w:rPr>
          <w:sz w:val="28"/>
          <w:szCs w:val="28"/>
          <w:lang w:val="uk-UA" w:eastAsia="ru-RU"/>
        </w:rPr>
      </w:pPr>
      <w:r w:rsidRPr="00A01599">
        <w:rPr>
          <w:sz w:val="28"/>
          <w:szCs w:val="28"/>
          <w:lang w:val="uk-UA" w:eastAsia="ru-RU"/>
        </w:rPr>
        <w:t>Після завершення навчання слухач (слухачка):</w:t>
      </w:r>
    </w:p>
    <w:p w14:paraId="55ABAA7E" w14:textId="6F919FAB" w:rsidR="00A01599" w:rsidRPr="00A01599" w:rsidRDefault="00A01599" w:rsidP="008118D7">
      <w:pPr>
        <w:pStyle w:val="12"/>
        <w:ind w:firstLine="709"/>
        <w:jc w:val="both"/>
        <w:rPr>
          <w:sz w:val="28"/>
          <w:szCs w:val="28"/>
          <w:lang w:val="uk-UA" w:eastAsia="ru-RU"/>
        </w:rPr>
      </w:pPr>
      <w:r w:rsidRPr="00A01599">
        <w:rPr>
          <w:sz w:val="28"/>
          <w:szCs w:val="28"/>
          <w:lang w:val="uk-UA" w:eastAsia="ru-RU"/>
        </w:rPr>
        <w:t>аналізує сучасну державну освітню політику, тенденції розвитку освіти та нормативно-правове забезпечення діяльності закладів загальної середньої освіти;</w:t>
      </w:r>
    </w:p>
    <w:p w14:paraId="35B8937E" w14:textId="77777777" w:rsidR="00A01599" w:rsidRPr="00A01599" w:rsidRDefault="00A01599" w:rsidP="008118D7">
      <w:pPr>
        <w:pStyle w:val="12"/>
        <w:ind w:firstLine="709"/>
        <w:jc w:val="both"/>
        <w:rPr>
          <w:sz w:val="28"/>
          <w:szCs w:val="28"/>
          <w:lang w:val="uk-UA" w:eastAsia="ru-RU"/>
        </w:rPr>
      </w:pPr>
      <w:r w:rsidRPr="00A01599">
        <w:rPr>
          <w:sz w:val="28"/>
          <w:szCs w:val="28"/>
          <w:lang w:val="uk-UA" w:eastAsia="ru-RU"/>
        </w:rPr>
        <w:t>застосовує положення професійних стандартів керівників закладів освіти у професійній діяльності;</w:t>
      </w:r>
    </w:p>
    <w:p w14:paraId="04FF1BF3" w14:textId="7C8AD0BE" w:rsidR="00A01599" w:rsidRPr="00A01599" w:rsidRDefault="00A01599" w:rsidP="008118D7">
      <w:pPr>
        <w:pStyle w:val="12"/>
        <w:ind w:firstLine="709"/>
        <w:jc w:val="both"/>
        <w:rPr>
          <w:sz w:val="28"/>
          <w:szCs w:val="28"/>
          <w:lang w:val="uk-UA" w:eastAsia="ru-RU"/>
        </w:rPr>
      </w:pPr>
      <w:proofErr w:type="spellStart"/>
      <w:r w:rsidRPr="00A01599">
        <w:rPr>
          <w:sz w:val="28"/>
          <w:szCs w:val="28"/>
          <w:lang w:val="uk-UA" w:eastAsia="ru-RU"/>
        </w:rPr>
        <w:t>проєктує</w:t>
      </w:r>
      <w:proofErr w:type="spellEnd"/>
      <w:r w:rsidRPr="00A01599">
        <w:rPr>
          <w:sz w:val="28"/>
          <w:szCs w:val="28"/>
          <w:lang w:val="uk-UA" w:eastAsia="ru-RU"/>
        </w:rPr>
        <w:t xml:space="preserve"> </w:t>
      </w:r>
      <w:r>
        <w:rPr>
          <w:sz w:val="28"/>
          <w:szCs w:val="28"/>
          <w:lang w:val="uk-UA" w:eastAsia="ru-RU"/>
        </w:rPr>
        <w:t xml:space="preserve">в команді </w:t>
      </w:r>
      <w:r w:rsidRPr="00A01599">
        <w:rPr>
          <w:sz w:val="28"/>
          <w:szCs w:val="28"/>
          <w:lang w:val="uk-UA" w:eastAsia="ru-RU"/>
        </w:rPr>
        <w:t>стратегічний розвиток закладу освіти відповідно до державної освітньої політики, потреб громади та особливостей функціонування закладу;</w:t>
      </w:r>
    </w:p>
    <w:p w14:paraId="49DFDE37" w14:textId="76F49A6C" w:rsidR="00A01599" w:rsidRPr="00A01599" w:rsidRDefault="00A01599" w:rsidP="008118D7">
      <w:pPr>
        <w:pStyle w:val="12"/>
        <w:ind w:firstLine="709"/>
        <w:jc w:val="both"/>
        <w:rPr>
          <w:sz w:val="28"/>
          <w:szCs w:val="28"/>
          <w:lang w:val="uk-UA" w:eastAsia="ru-RU"/>
        </w:rPr>
      </w:pPr>
      <w:r w:rsidRPr="00A01599">
        <w:rPr>
          <w:sz w:val="28"/>
          <w:szCs w:val="28"/>
          <w:lang w:val="uk-UA" w:eastAsia="ru-RU"/>
        </w:rPr>
        <w:t xml:space="preserve">приймає </w:t>
      </w:r>
      <w:r>
        <w:rPr>
          <w:sz w:val="28"/>
          <w:szCs w:val="28"/>
          <w:lang w:val="uk-UA" w:eastAsia="ru-RU"/>
        </w:rPr>
        <w:t xml:space="preserve">відповідно до посадових </w:t>
      </w:r>
      <w:proofErr w:type="spellStart"/>
      <w:r>
        <w:rPr>
          <w:sz w:val="28"/>
          <w:szCs w:val="28"/>
          <w:lang w:val="uk-UA" w:eastAsia="ru-RU"/>
        </w:rPr>
        <w:t>обов</w:t>
      </w:r>
      <w:proofErr w:type="spellEnd"/>
      <w:r>
        <w:rPr>
          <w:sz w:val="28"/>
          <w:szCs w:val="28"/>
          <w:lang w:val="uk-UA" w:eastAsia="ru-RU"/>
        </w:rPr>
        <w:t xml:space="preserve"> </w:t>
      </w:r>
      <w:proofErr w:type="spellStart"/>
      <w:r>
        <w:rPr>
          <w:sz w:val="28"/>
          <w:szCs w:val="28"/>
          <w:lang w:val="uk-UA" w:eastAsia="ru-RU"/>
        </w:rPr>
        <w:t>язків</w:t>
      </w:r>
      <w:proofErr w:type="spellEnd"/>
      <w:r>
        <w:rPr>
          <w:sz w:val="28"/>
          <w:szCs w:val="28"/>
          <w:lang w:val="uk-UA" w:eastAsia="ru-RU"/>
        </w:rPr>
        <w:t xml:space="preserve"> </w:t>
      </w:r>
      <w:r w:rsidRPr="00A01599">
        <w:rPr>
          <w:sz w:val="28"/>
          <w:szCs w:val="28"/>
          <w:lang w:val="uk-UA" w:eastAsia="ru-RU"/>
        </w:rPr>
        <w:t>обґрунтовані управлінські рішення на основі аналізу даних, моніторингових досліджень та оцінювання ризиків;</w:t>
      </w:r>
    </w:p>
    <w:p w14:paraId="2C5CD2E0" w14:textId="6AD51B04" w:rsidR="00A01599" w:rsidRPr="00A01599" w:rsidRDefault="00A01599" w:rsidP="008118D7">
      <w:pPr>
        <w:pStyle w:val="12"/>
        <w:ind w:firstLine="709"/>
        <w:jc w:val="both"/>
        <w:rPr>
          <w:sz w:val="28"/>
          <w:szCs w:val="28"/>
          <w:lang w:val="uk-UA" w:eastAsia="ru-RU"/>
        </w:rPr>
      </w:pPr>
      <w:r w:rsidRPr="00A01599">
        <w:rPr>
          <w:sz w:val="28"/>
          <w:szCs w:val="28"/>
          <w:lang w:val="uk-UA" w:eastAsia="ru-RU"/>
        </w:rPr>
        <w:lastRenderedPageBreak/>
        <w:t xml:space="preserve">організовує </w:t>
      </w:r>
      <w:r w:rsidR="00752949">
        <w:rPr>
          <w:sz w:val="28"/>
          <w:szCs w:val="28"/>
          <w:lang w:val="uk-UA" w:eastAsia="ru-RU"/>
        </w:rPr>
        <w:t xml:space="preserve">в команді </w:t>
      </w:r>
      <w:r w:rsidRPr="00A01599">
        <w:rPr>
          <w:sz w:val="28"/>
          <w:szCs w:val="28"/>
          <w:lang w:val="uk-UA" w:eastAsia="ru-RU"/>
        </w:rPr>
        <w:t>функціонування внутрішньої системи забезпечення якості освіти;</w:t>
      </w:r>
    </w:p>
    <w:p w14:paraId="0012AEA0" w14:textId="52FAE795" w:rsidR="00A01599" w:rsidRPr="00A01599" w:rsidRDefault="00A01599" w:rsidP="008118D7">
      <w:pPr>
        <w:pStyle w:val="12"/>
        <w:ind w:firstLine="709"/>
        <w:jc w:val="both"/>
        <w:rPr>
          <w:sz w:val="28"/>
          <w:szCs w:val="28"/>
          <w:lang w:val="uk-UA" w:eastAsia="ru-RU"/>
        </w:rPr>
      </w:pPr>
      <w:r w:rsidRPr="00A01599">
        <w:rPr>
          <w:sz w:val="28"/>
          <w:szCs w:val="28"/>
          <w:lang w:val="uk-UA" w:eastAsia="ru-RU"/>
        </w:rPr>
        <w:t xml:space="preserve">здійснює </w:t>
      </w:r>
      <w:r w:rsidR="00752949" w:rsidRPr="00752949">
        <w:rPr>
          <w:sz w:val="28"/>
          <w:szCs w:val="28"/>
          <w:lang w:val="uk-UA" w:eastAsia="ru-RU"/>
        </w:rPr>
        <w:t xml:space="preserve">в команді </w:t>
      </w:r>
      <w:proofErr w:type="spellStart"/>
      <w:r w:rsidRPr="00A01599">
        <w:rPr>
          <w:sz w:val="28"/>
          <w:szCs w:val="28"/>
          <w:lang w:val="uk-UA" w:eastAsia="ru-RU"/>
        </w:rPr>
        <w:t>самооцінювання</w:t>
      </w:r>
      <w:proofErr w:type="spellEnd"/>
      <w:r w:rsidRPr="00A01599">
        <w:rPr>
          <w:sz w:val="28"/>
          <w:szCs w:val="28"/>
          <w:lang w:val="uk-UA" w:eastAsia="ru-RU"/>
        </w:rPr>
        <w:t xml:space="preserve"> діяльності закладу освіти та визначає напрями його подальшого розвитку;</w:t>
      </w:r>
    </w:p>
    <w:p w14:paraId="67C1DC08" w14:textId="77777777" w:rsidR="00A01599" w:rsidRPr="00A01599" w:rsidRDefault="00A01599" w:rsidP="008118D7">
      <w:pPr>
        <w:pStyle w:val="12"/>
        <w:ind w:firstLine="709"/>
        <w:jc w:val="both"/>
        <w:rPr>
          <w:sz w:val="28"/>
          <w:szCs w:val="28"/>
          <w:lang w:val="uk-UA" w:eastAsia="ru-RU"/>
        </w:rPr>
      </w:pPr>
      <w:r w:rsidRPr="00A01599">
        <w:rPr>
          <w:sz w:val="28"/>
          <w:szCs w:val="28"/>
          <w:lang w:val="uk-UA" w:eastAsia="ru-RU"/>
        </w:rPr>
        <w:t>забезпечує ефективне управління людськими, фінансовими, матеріальними та інформаційними ресурсами;</w:t>
      </w:r>
    </w:p>
    <w:p w14:paraId="132309AF" w14:textId="63FB507C" w:rsidR="00A01599" w:rsidRPr="00A01599" w:rsidRDefault="00A01599" w:rsidP="008118D7">
      <w:pPr>
        <w:pStyle w:val="12"/>
        <w:ind w:firstLine="709"/>
        <w:jc w:val="both"/>
        <w:rPr>
          <w:sz w:val="28"/>
          <w:szCs w:val="28"/>
          <w:lang w:val="uk-UA" w:eastAsia="ru-RU"/>
        </w:rPr>
      </w:pPr>
      <w:r w:rsidRPr="00A01599">
        <w:rPr>
          <w:sz w:val="28"/>
          <w:szCs w:val="28"/>
          <w:lang w:val="uk-UA" w:eastAsia="ru-RU"/>
        </w:rPr>
        <w:t>організовує професійний розвиток педагогічних працівників, розвиває організаційну культуру закладу освіти;</w:t>
      </w:r>
    </w:p>
    <w:p w14:paraId="42373978" w14:textId="2CBCFC9F" w:rsidR="00A01599" w:rsidRPr="00A01599" w:rsidRDefault="00A01599" w:rsidP="008118D7">
      <w:pPr>
        <w:pStyle w:val="12"/>
        <w:ind w:firstLine="709"/>
        <w:jc w:val="both"/>
        <w:rPr>
          <w:sz w:val="28"/>
          <w:szCs w:val="28"/>
          <w:lang w:val="uk-UA" w:eastAsia="ru-RU"/>
        </w:rPr>
      </w:pPr>
      <w:r w:rsidRPr="00A01599">
        <w:rPr>
          <w:sz w:val="28"/>
          <w:szCs w:val="28"/>
          <w:lang w:val="uk-UA" w:eastAsia="ru-RU"/>
        </w:rPr>
        <w:t xml:space="preserve">забезпечує </w:t>
      </w:r>
      <w:r w:rsidR="00752949">
        <w:rPr>
          <w:sz w:val="28"/>
          <w:szCs w:val="28"/>
          <w:lang w:val="uk-UA" w:eastAsia="ru-RU"/>
        </w:rPr>
        <w:t xml:space="preserve">в команді </w:t>
      </w:r>
      <w:r w:rsidRPr="00A01599">
        <w:rPr>
          <w:sz w:val="28"/>
          <w:szCs w:val="28"/>
          <w:lang w:val="uk-UA" w:eastAsia="ru-RU"/>
        </w:rPr>
        <w:t xml:space="preserve">партнерську взаємодію із засновником, учасниками освітнього процесу, громадськістю та іншими </w:t>
      </w:r>
      <w:proofErr w:type="spellStart"/>
      <w:r w:rsidRPr="00A01599">
        <w:rPr>
          <w:sz w:val="28"/>
          <w:szCs w:val="28"/>
          <w:lang w:val="uk-UA" w:eastAsia="ru-RU"/>
        </w:rPr>
        <w:t>стейкхолдерами</w:t>
      </w:r>
      <w:proofErr w:type="spellEnd"/>
      <w:r w:rsidRPr="00A01599">
        <w:rPr>
          <w:sz w:val="28"/>
          <w:szCs w:val="28"/>
          <w:lang w:val="uk-UA" w:eastAsia="ru-RU"/>
        </w:rPr>
        <w:t>;</w:t>
      </w:r>
    </w:p>
    <w:p w14:paraId="5BA48197" w14:textId="77777777" w:rsidR="00A01599" w:rsidRPr="00A01599" w:rsidRDefault="00A01599" w:rsidP="008118D7">
      <w:pPr>
        <w:pStyle w:val="12"/>
        <w:ind w:firstLine="709"/>
        <w:jc w:val="both"/>
        <w:rPr>
          <w:sz w:val="28"/>
          <w:szCs w:val="28"/>
          <w:lang w:val="uk-UA" w:eastAsia="ru-RU"/>
        </w:rPr>
      </w:pPr>
      <w:r w:rsidRPr="00A01599">
        <w:rPr>
          <w:sz w:val="28"/>
          <w:szCs w:val="28"/>
          <w:lang w:val="uk-UA" w:eastAsia="ru-RU"/>
        </w:rPr>
        <w:t xml:space="preserve">створює безпечне, інклюзивне, </w:t>
      </w:r>
      <w:proofErr w:type="spellStart"/>
      <w:r w:rsidRPr="00A01599">
        <w:rPr>
          <w:sz w:val="28"/>
          <w:szCs w:val="28"/>
          <w:lang w:val="uk-UA" w:eastAsia="ru-RU"/>
        </w:rPr>
        <w:t>безбар'єрне</w:t>
      </w:r>
      <w:proofErr w:type="spellEnd"/>
      <w:r w:rsidRPr="00A01599">
        <w:rPr>
          <w:sz w:val="28"/>
          <w:szCs w:val="28"/>
          <w:lang w:val="uk-UA" w:eastAsia="ru-RU"/>
        </w:rPr>
        <w:t xml:space="preserve">, </w:t>
      </w:r>
      <w:proofErr w:type="spellStart"/>
      <w:r w:rsidRPr="00A01599">
        <w:rPr>
          <w:sz w:val="28"/>
          <w:szCs w:val="28"/>
          <w:lang w:val="uk-UA" w:eastAsia="ru-RU"/>
        </w:rPr>
        <w:t>здоров'язбережувальне</w:t>
      </w:r>
      <w:proofErr w:type="spellEnd"/>
      <w:r w:rsidRPr="00A01599">
        <w:rPr>
          <w:sz w:val="28"/>
          <w:szCs w:val="28"/>
          <w:lang w:val="uk-UA" w:eastAsia="ru-RU"/>
        </w:rPr>
        <w:t xml:space="preserve"> освітнє середовище відповідно до вимог законодавства;</w:t>
      </w:r>
    </w:p>
    <w:p w14:paraId="510C6541" w14:textId="77777777" w:rsidR="00A01599" w:rsidRPr="00A01599" w:rsidRDefault="00A01599" w:rsidP="008118D7">
      <w:pPr>
        <w:pStyle w:val="12"/>
        <w:ind w:firstLine="709"/>
        <w:jc w:val="both"/>
        <w:rPr>
          <w:sz w:val="28"/>
          <w:szCs w:val="28"/>
          <w:lang w:val="uk-UA" w:eastAsia="ru-RU"/>
        </w:rPr>
      </w:pPr>
      <w:r w:rsidRPr="00A01599">
        <w:rPr>
          <w:sz w:val="28"/>
          <w:szCs w:val="28"/>
          <w:lang w:val="uk-UA" w:eastAsia="ru-RU"/>
        </w:rPr>
        <w:t>використовує сучасні цифрові технології, електронні освітні ресурси та інструменти штучного інтелекту для підвищення ефективності управлінської діяльності;</w:t>
      </w:r>
    </w:p>
    <w:p w14:paraId="639561ED" w14:textId="77777777" w:rsidR="00A01599" w:rsidRPr="00A01599" w:rsidRDefault="00A01599" w:rsidP="008118D7">
      <w:pPr>
        <w:pStyle w:val="12"/>
        <w:ind w:firstLine="709"/>
        <w:jc w:val="both"/>
        <w:rPr>
          <w:sz w:val="28"/>
          <w:szCs w:val="28"/>
          <w:lang w:val="uk-UA" w:eastAsia="ru-RU"/>
        </w:rPr>
      </w:pPr>
      <w:r w:rsidRPr="00A01599">
        <w:rPr>
          <w:sz w:val="28"/>
          <w:szCs w:val="28"/>
          <w:lang w:val="uk-UA" w:eastAsia="ru-RU"/>
        </w:rPr>
        <w:t xml:space="preserve">розробляє та реалізує управлінські й освітні </w:t>
      </w:r>
      <w:proofErr w:type="spellStart"/>
      <w:r w:rsidRPr="00A01599">
        <w:rPr>
          <w:sz w:val="28"/>
          <w:szCs w:val="28"/>
          <w:lang w:val="uk-UA" w:eastAsia="ru-RU"/>
        </w:rPr>
        <w:t>проєкти</w:t>
      </w:r>
      <w:proofErr w:type="spellEnd"/>
      <w:r w:rsidRPr="00A01599">
        <w:rPr>
          <w:sz w:val="28"/>
          <w:szCs w:val="28"/>
          <w:lang w:val="uk-UA" w:eastAsia="ru-RU"/>
        </w:rPr>
        <w:t>;</w:t>
      </w:r>
    </w:p>
    <w:p w14:paraId="74DAAFD7" w14:textId="77777777" w:rsidR="00A01599" w:rsidRPr="00A01599" w:rsidRDefault="00A01599" w:rsidP="008118D7">
      <w:pPr>
        <w:pStyle w:val="12"/>
        <w:ind w:firstLine="709"/>
        <w:jc w:val="both"/>
        <w:rPr>
          <w:sz w:val="28"/>
          <w:szCs w:val="28"/>
          <w:lang w:val="uk-UA" w:eastAsia="ru-RU"/>
        </w:rPr>
      </w:pPr>
      <w:r w:rsidRPr="00A01599">
        <w:rPr>
          <w:sz w:val="28"/>
          <w:szCs w:val="28"/>
          <w:lang w:val="uk-UA" w:eastAsia="ru-RU"/>
        </w:rPr>
        <w:t>застосовує технології управління змінами, забезпечує організаційну стійкість закладу освіти та його розвиток в умовах сучасних викликів;</w:t>
      </w:r>
    </w:p>
    <w:p w14:paraId="523E1CC0" w14:textId="33BB0816" w:rsidR="00055AA5" w:rsidRDefault="00A01599" w:rsidP="008118D7">
      <w:pPr>
        <w:pStyle w:val="12"/>
        <w:ind w:firstLine="709"/>
        <w:jc w:val="both"/>
        <w:rPr>
          <w:sz w:val="28"/>
          <w:szCs w:val="28"/>
          <w:lang w:val="uk-UA" w:eastAsia="ru-RU"/>
        </w:rPr>
      </w:pPr>
      <w:r w:rsidRPr="00A01599">
        <w:rPr>
          <w:sz w:val="28"/>
          <w:szCs w:val="28"/>
          <w:lang w:val="uk-UA" w:eastAsia="ru-RU"/>
        </w:rPr>
        <w:t>здійснює професійну рефлексію, оцінює результати власної управлінської діяльності та визначає траєкторію подальшого професійного розвитку</w:t>
      </w:r>
      <w:r w:rsidR="00055AA5">
        <w:rPr>
          <w:sz w:val="28"/>
          <w:szCs w:val="28"/>
          <w:lang w:val="uk-UA" w:eastAsia="ru-RU"/>
        </w:rPr>
        <w:t>.</w:t>
      </w:r>
    </w:p>
    <w:p w14:paraId="51CF0C8F" w14:textId="77777777" w:rsidR="00055AA5" w:rsidRDefault="00055AA5" w:rsidP="008118D7">
      <w:pPr>
        <w:pStyle w:val="12"/>
        <w:ind w:firstLine="709"/>
        <w:jc w:val="both"/>
        <w:rPr>
          <w:sz w:val="28"/>
          <w:szCs w:val="28"/>
          <w:lang w:val="uk-UA" w:eastAsia="ru-RU"/>
        </w:rPr>
      </w:pPr>
    </w:p>
    <w:p w14:paraId="59CDEBF9" w14:textId="153963EA" w:rsidR="00055AA5" w:rsidRPr="00637BF8" w:rsidRDefault="00055AA5" w:rsidP="008118D7">
      <w:pPr>
        <w:spacing w:line="240" w:lineRule="auto"/>
        <w:ind w:firstLine="709"/>
        <w:jc w:val="both"/>
        <w:rPr>
          <w:rFonts w:ascii="Times New Roman" w:eastAsia="Times New Roman" w:hAnsi="Times New Roman" w:cs="Times New Roman"/>
          <w:sz w:val="28"/>
          <w:szCs w:val="28"/>
        </w:rPr>
      </w:pPr>
      <w:r w:rsidRPr="00637BF8">
        <w:rPr>
          <w:rFonts w:ascii="Times New Roman" w:eastAsia="Times New Roman" w:hAnsi="Times New Roman" w:cs="Times New Roman"/>
          <w:b/>
          <w:bCs/>
          <w:sz w:val="28"/>
          <w:szCs w:val="28"/>
        </w:rPr>
        <w:t xml:space="preserve">Система та критерії оцінювання результатів підвищення кваліфікації: </w:t>
      </w:r>
      <w:r w:rsidRPr="00637BF8">
        <w:rPr>
          <w:rFonts w:ascii="Times New Roman" w:eastAsia="Times New Roman" w:hAnsi="Times New Roman" w:cs="Times New Roman"/>
          <w:sz w:val="28"/>
          <w:szCs w:val="28"/>
        </w:rPr>
        <w:t xml:space="preserve">оцінювання результатів підвищення кваліфікації здійснюється на засадах об'єктивності, відкритості, прозорості, академічної доброчесності та відповідності меті програми й очікуваним результатам навчання. </w:t>
      </w:r>
      <w:r w:rsidR="00ED5308">
        <w:rPr>
          <w:rFonts w:ascii="Times New Roman" w:eastAsia="Times New Roman" w:hAnsi="Times New Roman" w:cs="Times New Roman"/>
          <w:sz w:val="28"/>
          <w:szCs w:val="28"/>
        </w:rPr>
        <w:t xml:space="preserve">Воно </w:t>
      </w:r>
      <w:r w:rsidRPr="00637BF8">
        <w:rPr>
          <w:rFonts w:ascii="Times New Roman" w:eastAsia="Times New Roman" w:hAnsi="Times New Roman" w:cs="Times New Roman"/>
          <w:sz w:val="28"/>
          <w:szCs w:val="28"/>
        </w:rPr>
        <w:t xml:space="preserve">спрямоване на визначення рівня сформованості та розвитку професійних </w:t>
      </w:r>
      <w:proofErr w:type="spellStart"/>
      <w:r w:rsidRPr="00637BF8">
        <w:rPr>
          <w:rFonts w:ascii="Times New Roman" w:eastAsia="Times New Roman" w:hAnsi="Times New Roman" w:cs="Times New Roman"/>
          <w:sz w:val="28"/>
          <w:szCs w:val="28"/>
        </w:rPr>
        <w:t>компетентностей</w:t>
      </w:r>
      <w:proofErr w:type="spellEnd"/>
      <w:r w:rsidRPr="00637BF8">
        <w:rPr>
          <w:rFonts w:ascii="Times New Roman" w:eastAsia="Times New Roman" w:hAnsi="Times New Roman" w:cs="Times New Roman"/>
          <w:sz w:val="28"/>
          <w:szCs w:val="28"/>
        </w:rPr>
        <w:t>, здатності застосовувати набуті знання й уміння у практичній діяльності, приймати обґрунтовані, здійснювати професійну рефлексію та презентувати результати власної діяльності.</w:t>
      </w:r>
    </w:p>
    <w:p w14:paraId="4BE2A3D2" w14:textId="6C6C7D51" w:rsidR="00055AA5" w:rsidRPr="00637BF8" w:rsidRDefault="00055AA5" w:rsidP="008118D7">
      <w:pPr>
        <w:spacing w:line="240" w:lineRule="auto"/>
        <w:ind w:firstLine="709"/>
        <w:jc w:val="both"/>
        <w:rPr>
          <w:rFonts w:ascii="Times New Roman" w:eastAsia="Times New Roman" w:hAnsi="Times New Roman" w:cs="Times New Roman"/>
          <w:sz w:val="28"/>
          <w:szCs w:val="28"/>
        </w:rPr>
      </w:pPr>
      <w:r w:rsidRPr="00637BF8">
        <w:rPr>
          <w:rFonts w:ascii="Times New Roman" w:eastAsia="Times New Roman" w:hAnsi="Times New Roman" w:cs="Times New Roman"/>
          <w:sz w:val="28"/>
          <w:szCs w:val="28"/>
        </w:rPr>
        <w:t>Підтвердження результатів навчання здійснюється за умови опанування слухачем (слухачкою) від 70 % до 100 % обсягу програми, виконання  видів навчальної діяльності та активної участі в освітньому процесі.</w:t>
      </w:r>
    </w:p>
    <w:p w14:paraId="50B38C80" w14:textId="77777777" w:rsidR="00055AA5" w:rsidRPr="00637BF8" w:rsidRDefault="00055AA5" w:rsidP="008118D7">
      <w:pPr>
        <w:spacing w:line="240" w:lineRule="auto"/>
        <w:ind w:firstLine="709"/>
        <w:jc w:val="both"/>
        <w:rPr>
          <w:rFonts w:ascii="Times New Roman" w:eastAsia="Times New Roman" w:hAnsi="Times New Roman" w:cs="Times New Roman"/>
          <w:sz w:val="28"/>
          <w:szCs w:val="28"/>
        </w:rPr>
      </w:pPr>
      <w:r w:rsidRPr="00637BF8">
        <w:rPr>
          <w:rFonts w:ascii="Times New Roman" w:eastAsia="Times New Roman" w:hAnsi="Times New Roman" w:cs="Times New Roman"/>
          <w:sz w:val="28"/>
          <w:szCs w:val="28"/>
        </w:rPr>
        <w:t>Для оцінювання результатів навчання використовуються такі інструменти:</w:t>
      </w:r>
    </w:p>
    <w:p w14:paraId="1321E2D8" w14:textId="77777777" w:rsidR="00055AA5" w:rsidRPr="00637BF8" w:rsidRDefault="00055AA5" w:rsidP="008118D7">
      <w:pPr>
        <w:spacing w:line="240" w:lineRule="auto"/>
        <w:ind w:firstLine="709"/>
        <w:jc w:val="both"/>
        <w:rPr>
          <w:rFonts w:ascii="Times New Roman" w:eastAsia="Times New Roman" w:hAnsi="Times New Roman" w:cs="Times New Roman"/>
          <w:sz w:val="28"/>
          <w:szCs w:val="28"/>
        </w:rPr>
      </w:pPr>
      <w:r w:rsidRPr="00637BF8">
        <w:rPr>
          <w:rFonts w:ascii="Times New Roman" w:eastAsia="Times New Roman" w:hAnsi="Times New Roman" w:cs="Times New Roman"/>
          <w:sz w:val="28"/>
          <w:szCs w:val="28"/>
        </w:rPr>
        <w:t>тестові завдання для перевірки рівня засвоєння теоретичних знань за змістовими модулями програми;</w:t>
      </w:r>
    </w:p>
    <w:p w14:paraId="536DCA5E" w14:textId="6C5FD712" w:rsidR="00055AA5" w:rsidRPr="00637BF8" w:rsidRDefault="00C76FAA" w:rsidP="008118D7">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поточні </w:t>
      </w:r>
      <w:r w:rsidR="00055AA5" w:rsidRPr="00637BF8">
        <w:rPr>
          <w:rFonts w:ascii="Times New Roman" w:eastAsia="Times New Roman" w:hAnsi="Times New Roman" w:cs="Times New Roman"/>
          <w:sz w:val="28"/>
          <w:szCs w:val="28"/>
        </w:rPr>
        <w:t xml:space="preserve">практичні завдання, спрямовані на аналіз професійних ситуацій, , моделювання управлінських рішень, розроблення окремих документів, внутрішньої системи забезпечення якості освіти, інструментів моніторингу та </w:t>
      </w:r>
      <w:proofErr w:type="spellStart"/>
      <w:r w:rsidR="00055AA5" w:rsidRPr="00637BF8">
        <w:rPr>
          <w:rFonts w:ascii="Times New Roman" w:eastAsia="Times New Roman" w:hAnsi="Times New Roman" w:cs="Times New Roman"/>
          <w:sz w:val="28"/>
          <w:szCs w:val="28"/>
        </w:rPr>
        <w:t>самооціню</w:t>
      </w:r>
      <w:r w:rsidR="00D118D2">
        <w:rPr>
          <w:rFonts w:ascii="Times New Roman" w:eastAsia="Times New Roman" w:hAnsi="Times New Roman" w:cs="Times New Roman"/>
          <w:sz w:val="28"/>
          <w:szCs w:val="28"/>
        </w:rPr>
        <w:t>вання</w:t>
      </w:r>
      <w:proofErr w:type="spellEnd"/>
      <w:r w:rsidR="00D118D2">
        <w:rPr>
          <w:rFonts w:ascii="Times New Roman" w:eastAsia="Times New Roman" w:hAnsi="Times New Roman" w:cs="Times New Roman"/>
          <w:sz w:val="28"/>
          <w:szCs w:val="28"/>
        </w:rPr>
        <w:t xml:space="preserve"> діяльності закладу освіти</w:t>
      </w:r>
      <w:r w:rsidR="00055AA5" w:rsidRPr="00637BF8">
        <w:rPr>
          <w:rFonts w:ascii="Times New Roman" w:eastAsia="Times New Roman" w:hAnsi="Times New Roman" w:cs="Times New Roman"/>
          <w:sz w:val="28"/>
          <w:szCs w:val="28"/>
        </w:rPr>
        <w:t>.</w:t>
      </w:r>
    </w:p>
    <w:p w14:paraId="35F9653F" w14:textId="77777777" w:rsidR="00055AA5" w:rsidRPr="00637BF8" w:rsidRDefault="00055AA5" w:rsidP="008118D7">
      <w:pPr>
        <w:spacing w:line="240" w:lineRule="auto"/>
        <w:ind w:firstLine="709"/>
        <w:jc w:val="both"/>
        <w:rPr>
          <w:rFonts w:ascii="Times New Roman" w:eastAsia="Times New Roman" w:hAnsi="Times New Roman" w:cs="Times New Roman"/>
          <w:sz w:val="28"/>
          <w:szCs w:val="28"/>
        </w:rPr>
      </w:pPr>
      <w:r w:rsidRPr="00637BF8">
        <w:rPr>
          <w:rFonts w:ascii="Times New Roman" w:eastAsia="Times New Roman" w:hAnsi="Times New Roman" w:cs="Times New Roman"/>
          <w:sz w:val="28"/>
          <w:szCs w:val="28"/>
        </w:rPr>
        <w:t>Підсумковий рівень навчальних досягнень слухачів визначається за такими критеріями:</w:t>
      </w:r>
    </w:p>
    <w:p w14:paraId="3BADE759" w14:textId="77777777" w:rsidR="00055AA5" w:rsidRPr="00637BF8" w:rsidRDefault="00055AA5" w:rsidP="008118D7">
      <w:pPr>
        <w:spacing w:line="240" w:lineRule="auto"/>
        <w:ind w:firstLine="709"/>
        <w:jc w:val="both"/>
        <w:rPr>
          <w:rFonts w:ascii="Times New Roman" w:eastAsia="Times New Roman" w:hAnsi="Times New Roman" w:cs="Times New Roman"/>
          <w:sz w:val="28"/>
          <w:szCs w:val="28"/>
        </w:rPr>
      </w:pPr>
      <w:r w:rsidRPr="00637BF8">
        <w:rPr>
          <w:rFonts w:ascii="Times New Roman" w:eastAsia="Times New Roman" w:hAnsi="Times New Roman" w:cs="Times New Roman"/>
          <w:sz w:val="28"/>
          <w:szCs w:val="28"/>
        </w:rPr>
        <w:lastRenderedPageBreak/>
        <w:t>виконання тестових завдань із результатом від 70 % до 100 % правильних відповідей;</w:t>
      </w:r>
    </w:p>
    <w:p w14:paraId="6B3D01A6" w14:textId="77777777" w:rsidR="00055AA5" w:rsidRPr="00637BF8" w:rsidRDefault="00055AA5" w:rsidP="008118D7">
      <w:pPr>
        <w:spacing w:line="240" w:lineRule="auto"/>
        <w:ind w:firstLine="709"/>
        <w:jc w:val="both"/>
        <w:rPr>
          <w:rFonts w:ascii="Times New Roman" w:eastAsia="Times New Roman" w:hAnsi="Times New Roman" w:cs="Times New Roman"/>
          <w:sz w:val="28"/>
          <w:szCs w:val="28"/>
        </w:rPr>
      </w:pPr>
      <w:r w:rsidRPr="00637BF8">
        <w:rPr>
          <w:rFonts w:ascii="Times New Roman" w:eastAsia="Times New Roman" w:hAnsi="Times New Roman" w:cs="Times New Roman"/>
          <w:sz w:val="28"/>
          <w:szCs w:val="28"/>
        </w:rPr>
        <w:t>здатність застосовувати набуті знання та вміння для розв'язання професійних завдань і прийняття управлінських рішень;</w:t>
      </w:r>
    </w:p>
    <w:p w14:paraId="1E753F15" w14:textId="77777777" w:rsidR="00055AA5" w:rsidRPr="00637BF8" w:rsidRDefault="00055AA5" w:rsidP="008118D7">
      <w:pPr>
        <w:spacing w:line="240" w:lineRule="auto"/>
        <w:ind w:firstLine="709"/>
        <w:jc w:val="both"/>
        <w:rPr>
          <w:rFonts w:ascii="Times New Roman" w:eastAsia="Times New Roman" w:hAnsi="Times New Roman" w:cs="Times New Roman"/>
          <w:sz w:val="28"/>
          <w:szCs w:val="28"/>
        </w:rPr>
      </w:pPr>
      <w:r w:rsidRPr="00637BF8">
        <w:rPr>
          <w:rFonts w:ascii="Times New Roman" w:eastAsia="Times New Roman" w:hAnsi="Times New Roman" w:cs="Times New Roman"/>
          <w:sz w:val="28"/>
          <w:szCs w:val="28"/>
        </w:rPr>
        <w:t xml:space="preserve">рівень професійної активності, </w:t>
      </w:r>
      <w:proofErr w:type="spellStart"/>
      <w:r w:rsidRPr="00637BF8">
        <w:rPr>
          <w:rFonts w:ascii="Times New Roman" w:eastAsia="Times New Roman" w:hAnsi="Times New Roman" w:cs="Times New Roman"/>
          <w:sz w:val="28"/>
          <w:szCs w:val="28"/>
        </w:rPr>
        <w:t>рефлексивності</w:t>
      </w:r>
      <w:proofErr w:type="spellEnd"/>
      <w:r w:rsidRPr="00637BF8">
        <w:rPr>
          <w:rFonts w:ascii="Times New Roman" w:eastAsia="Times New Roman" w:hAnsi="Times New Roman" w:cs="Times New Roman"/>
          <w:sz w:val="28"/>
          <w:szCs w:val="28"/>
        </w:rPr>
        <w:t xml:space="preserve"> та готовності до впровадження змін у практику управлінської діяльності;</w:t>
      </w:r>
    </w:p>
    <w:p w14:paraId="1301D330" w14:textId="77777777" w:rsidR="00055AA5" w:rsidRPr="00637BF8" w:rsidRDefault="00055AA5" w:rsidP="008118D7">
      <w:pPr>
        <w:spacing w:line="240" w:lineRule="auto"/>
        <w:ind w:firstLine="709"/>
        <w:jc w:val="both"/>
        <w:rPr>
          <w:rFonts w:ascii="Times New Roman" w:eastAsia="Times New Roman" w:hAnsi="Times New Roman" w:cs="Times New Roman"/>
          <w:sz w:val="28"/>
          <w:szCs w:val="28"/>
        </w:rPr>
      </w:pPr>
      <w:r w:rsidRPr="00637BF8">
        <w:rPr>
          <w:rFonts w:ascii="Times New Roman" w:eastAsia="Times New Roman" w:hAnsi="Times New Roman" w:cs="Times New Roman"/>
          <w:sz w:val="28"/>
          <w:szCs w:val="28"/>
        </w:rPr>
        <w:t xml:space="preserve">здатність до </w:t>
      </w:r>
      <w:proofErr w:type="spellStart"/>
      <w:r w:rsidRPr="00637BF8">
        <w:rPr>
          <w:rFonts w:ascii="Times New Roman" w:eastAsia="Times New Roman" w:hAnsi="Times New Roman" w:cs="Times New Roman"/>
          <w:sz w:val="28"/>
          <w:szCs w:val="28"/>
        </w:rPr>
        <w:t>самооцінювання</w:t>
      </w:r>
      <w:proofErr w:type="spellEnd"/>
      <w:r w:rsidRPr="00637BF8">
        <w:rPr>
          <w:rFonts w:ascii="Times New Roman" w:eastAsia="Times New Roman" w:hAnsi="Times New Roman" w:cs="Times New Roman"/>
          <w:sz w:val="28"/>
          <w:szCs w:val="28"/>
        </w:rPr>
        <w:t xml:space="preserve">, визначення напрямів подальшого професійного розвитку та </w:t>
      </w:r>
      <w:proofErr w:type="spellStart"/>
      <w:r w:rsidRPr="00637BF8">
        <w:rPr>
          <w:rFonts w:ascii="Times New Roman" w:eastAsia="Times New Roman" w:hAnsi="Times New Roman" w:cs="Times New Roman"/>
          <w:sz w:val="28"/>
          <w:szCs w:val="28"/>
        </w:rPr>
        <w:t>проєктування</w:t>
      </w:r>
      <w:proofErr w:type="spellEnd"/>
      <w:r w:rsidRPr="00637BF8">
        <w:rPr>
          <w:rFonts w:ascii="Times New Roman" w:eastAsia="Times New Roman" w:hAnsi="Times New Roman" w:cs="Times New Roman"/>
          <w:sz w:val="28"/>
          <w:szCs w:val="28"/>
        </w:rPr>
        <w:t xml:space="preserve"> індивідуальної траєкторії професійного зростання.</w:t>
      </w:r>
    </w:p>
    <w:p w14:paraId="1EC7B0E0" w14:textId="35E1EB43" w:rsidR="00873E8E" w:rsidRDefault="00E62943" w:rsidP="008118D7">
      <w:pPr>
        <w:pStyle w:val="12"/>
        <w:ind w:firstLine="709"/>
        <w:jc w:val="both"/>
        <w:rPr>
          <w:sz w:val="28"/>
          <w:szCs w:val="28"/>
          <w:lang w:val="uk-UA"/>
        </w:rPr>
      </w:pPr>
      <w:r>
        <w:rPr>
          <w:sz w:val="28"/>
          <w:szCs w:val="28"/>
          <w:lang w:val="uk-UA"/>
        </w:rPr>
        <w:t>Р</w:t>
      </w:r>
      <w:r w:rsidRPr="00E62943">
        <w:rPr>
          <w:sz w:val="28"/>
          <w:szCs w:val="28"/>
          <w:lang w:val="uk-UA"/>
        </w:rPr>
        <w:t>езультати навчання вважаються успішними, а документ про підвищення кваліфікації видається за умови виконання тестових завдань із результатом від 70% до 100% правильних відповідей та успішного представлення практичної роботи.</w:t>
      </w:r>
    </w:p>
    <w:p w14:paraId="282307E8" w14:textId="77777777" w:rsidR="00C03F15" w:rsidRDefault="00C03F15" w:rsidP="008118D7">
      <w:pPr>
        <w:pStyle w:val="12"/>
        <w:ind w:firstLine="709"/>
        <w:jc w:val="both"/>
        <w:rPr>
          <w:b/>
          <w:bCs/>
          <w:sz w:val="28"/>
          <w:szCs w:val="28"/>
          <w:lang w:val="uk-UA"/>
        </w:rPr>
      </w:pPr>
    </w:p>
    <w:p w14:paraId="1641CCE1" w14:textId="77777777" w:rsidR="00537319" w:rsidRDefault="00537319" w:rsidP="00537319">
      <w:pPr>
        <w:spacing w:line="240" w:lineRule="auto"/>
        <w:ind w:firstLine="709"/>
        <w:jc w:val="both"/>
        <w:rPr>
          <w:rFonts w:ascii="Times New Roman" w:eastAsia="Times New Roman" w:hAnsi="Times New Roman" w:cs="Times New Roman"/>
          <w:sz w:val="28"/>
          <w:szCs w:val="28"/>
        </w:rPr>
      </w:pPr>
      <w:r w:rsidRPr="00637BF8">
        <w:rPr>
          <w:rFonts w:ascii="Times New Roman" w:eastAsia="Times New Roman" w:hAnsi="Times New Roman" w:cs="Times New Roman"/>
          <w:b/>
          <w:bCs/>
          <w:sz w:val="28"/>
          <w:szCs w:val="28"/>
        </w:rPr>
        <w:t>Документ про підсумки підвищення кваліфікації:</w:t>
      </w:r>
      <w:r w:rsidRPr="00637BF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свідоцтво (</w:t>
      </w:r>
      <w:r w:rsidRPr="00637BF8">
        <w:rPr>
          <w:rFonts w:ascii="Times New Roman" w:eastAsia="Times New Roman" w:hAnsi="Times New Roman" w:cs="Times New Roman"/>
          <w:sz w:val="28"/>
          <w:szCs w:val="28"/>
        </w:rPr>
        <w:t>сертифікат</w:t>
      </w:r>
      <w:r>
        <w:rPr>
          <w:rFonts w:ascii="Times New Roman" w:eastAsia="Times New Roman" w:hAnsi="Times New Roman" w:cs="Times New Roman"/>
          <w:sz w:val="28"/>
          <w:szCs w:val="28"/>
        </w:rPr>
        <w:t xml:space="preserve">) про підвищення кваліфікації </w:t>
      </w:r>
      <w:r w:rsidRPr="00637BF8">
        <w:rPr>
          <w:rFonts w:ascii="Times New Roman" w:eastAsia="Times New Roman" w:hAnsi="Times New Roman" w:cs="Times New Roman"/>
          <w:sz w:val="28"/>
          <w:szCs w:val="28"/>
        </w:rPr>
        <w:t>відповідно до встановленого зразка обсягом 30 годин / 1 кредит ЄКТС.</w:t>
      </w:r>
    </w:p>
    <w:p w14:paraId="755D8590" w14:textId="77777777" w:rsidR="00537319" w:rsidRDefault="00537319" w:rsidP="00537319">
      <w:pPr>
        <w:spacing w:line="240" w:lineRule="auto"/>
        <w:ind w:firstLine="709"/>
        <w:jc w:val="both"/>
        <w:rPr>
          <w:rFonts w:ascii="Times New Roman" w:eastAsia="Times New Roman" w:hAnsi="Times New Roman" w:cs="Times New Roman"/>
          <w:sz w:val="28"/>
          <w:szCs w:val="28"/>
        </w:rPr>
      </w:pPr>
    </w:p>
    <w:p w14:paraId="1FD9DD80" w14:textId="77777777" w:rsidR="00537319" w:rsidRPr="00637BF8" w:rsidRDefault="00537319" w:rsidP="00537319">
      <w:pPr>
        <w:spacing w:line="240" w:lineRule="auto"/>
        <w:ind w:firstLine="709"/>
        <w:jc w:val="both"/>
        <w:rPr>
          <w:rFonts w:ascii="Times New Roman" w:eastAsia="Times New Roman" w:hAnsi="Times New Roman" w:cs="Times New Roman"/>
          <w:sz w:val="28"/>
          <w:szCs w:val="28"/>
        </w:rPr>
      </w:pPr>
      <w:r w:rsidRPr="008E37B4">
        <w:rPr>
          <w:rFonts w:ascii="Times New Roman" w:eastAsia="Times New Roman" w:hAnsi="Times New Roman" w:cs="Times New Roman"/>
          <w:b/>
          <w:sz w:val="28"/>
          <w:szCs w:val="28"/>
        </w:rPr>
        <w:t>Вартість програми</w:t>
      </w:r>
      <w:r>
        <w:rPr>
          <w:rFonts w:ascii="Times New Roman" w:eastAsia="Times New Roman" w:hAnsi="Times New Roman" w:cs="Times New Roman"/>
          <w:sz w:val="28"/>
          <w:szCs w:val="28"/>
        </w:rPr>
        <w:t>: узгоджується додатково (враховуючи кількість слухачів).</w:t>
      </w:r>
    </w:p>
    <w:p w14:paraId="04133878" w14:textId="77777777" w:rsidR="00537319" w:rsidRPr="00637BF8" w:rsidRDefault="00537319" w:rsidP="00537319">
      <w:pPr>
        <w:spacing w:line="240" w:lineRule="auto"/>
        <w:ind w:firstLine="709"/>
        <w:jc w:val="both"/>
        <w:rPr>
          <w:rFonts w:ascii="Times New Roman" w:eastAsia="Times New Roman" w:hAnsi="Times New Roman" w:cs="Times New Roman"/>
          <w:sz w:val="28"/>
          <w:szCs w:val="28"/>
        </w:rPr>
      </w:pPr>
    </w:p>
    <w:p w14:paraId="33EECFDF" w14:textId="0D8A3FB4" w:rsidR="00C3028A" w:rsidRPr="00E65AC8" w:rsidRDefault="00C3028A" w:rsidP="00FA7552">
      <w:pPr>
        <w:pStyle w:val="12"/>
        <w:ind w:firstLine="567"/>
        <w:jc w:val="both"/>
        <w:rPr>
          <w:sz w:val="28"/>
          <w:szCs w:val="28"/>
          <w:lang w:val="uk-UA"/>
        </w:rPr>
      </w:pPr>
      <w:r w:rsidRPr="00E65AC8">
        <w:rPr>
          <w:sz w:val="28"/>
          <w:szCs w:val="28"/>
          <w:lang w:val="uk-UA"/>
        </w:rPr>
        <w:br w:type="page"/>
      </w:r>
    </w:p>
    <w:p w14:paraId="66AD64D2" w14:textId="62E9C714" w:rsidR="00E44379" w:rsidRPr="00E65AC8" w:rsidRDefault="00C624A7" w:rsidP="00D2389F">
      <w:pPr>
        <w:pStyle w:val="a3"/>
        <w:jc w:val="center"/>
        <w:rPr>
          <w:b/>
          <w:sz w:val="28"/>
          <w:szCs w:val="28"/>
        </w:rPr>
      </w:pPr>
      <w:r w:rsidRPr="00E65AC8">
        <w:rPr>
          <w:b/>
          <w:sz w:val="28"/>
          <w:szCs w:val="28"/>
        </w:rPr>
        <w:lastRenderedPageBreak/>
        <w:t>2.</w:t>
      </w:r>
      <w:r w:rsidRPr="00E65AC8">
        <w:rPr>
          <w:b/>
          <w:sz w:val="28"/>
          <w:szCs w:val="28"/>
        </w:rPr>
        <w:tab/>
        <w:t>НАВЧАЛЬНО-ТЕМАТИЧНИЙ ПЛАН</w:t>
      </w:r>
    </w:p>
    <w:p w14:paraId="42BEB432" w14:textId="022DEC13" w:rsidR="00380716" w:rsidRPr="00A845A6" w:rsidRDefault="00380716" w:rsidP="00380716">
      <w:pPr>
        <w:pStyle w:val="af1"/>
        <w:spacing w:before="0" w:beforeAutospacing="0" w:after="0" w:afterAutospacing="0"/>
        <w:ind w:firstLine="709"/>
        <w:jc w:val="both"/>
        <w:rPr>
          <w:sz w:val="28"/>
          <w:szCs w:val="28"/>
        </w:rPr>
      </w:pPr>
      <w:r w:rsidRPr="00A845A6">
        <w:rPr>
          <w:sz w:val="28"/>
          <w:szCs w:val="28"/>
        </w:rPr>
        <w:t xml:space="preserve">Програмою передбачено формування та розвиток професійних </w:t>
      </w:r>
      <w:proofErr w:type="spellStart"/>
      <w:r w:rsidRPr="00A845A6">
        <w:rPr>
          <w:sz w:val="28"/>
          <w:szCs w:val="28"/>
        </w:rPr>
        <w:t>компетентностей</w:t>
      </w:r>
      <w:proofErr w:type="spellEnd"/>
      <w:r w:rsidRPr="00A845A6">
        <w:rPr>
          <w:sz w:val="28"/>
          <w:szCs w:val="28"/>
        </w:rPr>
        <w:t xml:space="preserve"> заступників директорів </w:t>
      </w:r>
      <w:r>
        <w:rPr>
          <w:sz w:val="28"/>
          <w:szCs w:val="28"/>
        </w:rPr>
        <w:t>ЗЗСО</w:t>
      </w:r>
      <w:r w:rsidRPr="00A845A6">
        <w:rPr>
          <w:sz w:val="28"/>
          <w:szCs w:val="28"/>
        </w:rPr>
        <w:t xml:space="preserve"> відповідно до </w:t>
      </w:r>
      <w:r w:rsidR="004132F5">
        <w:rPr>
          <w:sz w:val="28"/>
          <w:szCs w:val="28"/>
        </w:rPr>
        <w:t xml:space="preserve">функціональних </w:t>
      </w:r>
      <w:r w:rsidR="000D4CDB">
        <w:rPr>
          <w:sz w:val="28"/>
          <w:szCs w:val="28"/>
        </w:rPr>
        <w:t>обов’язків</w:t>
      </w:r>
      <w:r w:rsidRPr="00A845A6">
        <w:rPr>
          <w:sz w:val="28"/>
          <w:szCs w:val="28"/>
        </w:rPr>
        <w:t xml:space="preserve"> та сучасних вимог до управлінської діяльності.</w:t>
      </w:r>
    </w:p>
    <w:p w14:paraId="2913BFE7" w14:textId="5F55A344" w:rsidR="00380716" w:rsidRPr="00A845A6" w:rsidRDefault="00380716" w:rsidP="00380716">
      <w:pPr>
        <w:pStyle w:val="af1"/>
        <w:spacing w:before="0" w:beforeAutospacing="0" w:after="0" w:afterAutospacing="0"/>
        <w:ind w:firstLine="709"/>
        <w:jc w:val="both"/>
        <w:rPr>
          <w:sz w:val="28"/>
          <w:szCs w:val="28"/>
        </w:rPr>
      </w:pPr>
      <w:r w:rsidRPr="00A845A6">
        <w:rPr>
          <w:sz w:val="28"/>
          <w:szCs w:val="28"/>
        </w:rPr>
        <w:t>Особливістю практичної підготовки є її практико-орієнтований характер, що передбачає аналіз і моделювання конкретних управлінських ситуацій, розроблення окремих документів закладу освіти, спрямованих на забезпечення його функціонування та організацію освітнього процесу в умовах реалізації державних освітніх стандартів, а також виконання завдань із використанням цифрових сервісів та онлайн-платформ для опанування навичок електронного документообігу, моніторингу та управління інформаційними потоками.</w:t>
      </w:r>
    </w:p>
    <w:p w14:paraId="75B5BD4F" w14:textId="77777777" w:rsidR="00380716" w:rsidRPr="00C12D20" w:rsidRDefault="00380716" w:rsidP="00380716">
      <w:pPr>
        <w:pStyle w:val="af1"/>
        <w:spacing w:before="0" w:beforeAutospacing="0" w:after="0" w:afterAutospacing="0"/>
        <w:ind w:firstLine="709"/>
        <w:jc w:val="both"/>
        <w:rPr>
          <w:sz w:val="28"/>
          <w:szCs w:val="28"/>
        </w:rPr>
      </w:pPr>
      <w:r w:rsidRPr="00C12D20">
        <w:rPr>
          <w:sz w:val="28"/>
          <w:szCs w:val="28"/>
        </w:rPr>
        <w:t>Самостійна робота передбачає опрацювання навчально-методичних матеріалів, виконання тестових та практичних завдань (за потреби).</w:t>
      </w:r>
    </w:p>
    <w:p w14:paraId="582C68F9" w14:textId="77777777" w:rsidR="00380716" w:rsidRDefault="00380716" w:rsidP="00380716">
      <w:pPr>
        <w:pStyle w:val="af1"/>
        <w:spacing w:before="0" w:beforeAutospacing="0" w:after="0" w:afterAutospacing="0"/>
        <w:ind w:firstLine="709"/>
        <w:jc w:val="both"/>
        <w:rPr>
          <w:sz w:val="28"/>
          <w:szCs w:val="28"/>
        </w:rPr>
      </w:pPr>
      <w:r w:rsidRPr="00C12D20">
        <w:rPr>
          <w:sz w:val="28"/>
          <w:szCs w:val="28"/>
        </w:rPr>
        <w:t xml:space="preserve">Підсумкові заходи передбачають участь слухача курсів та виконання підсумкового тестування з метою перевірки рівня засвоєння теоретичного змісту програми та сформованості професійних </w:t>
      </w:r>
      <w:proofErr w:type="spellStart"/>
      <w:r w:rsidRPr="00C12D20">
        <w:rPr>
          <w:sz w:val="28"/>
          <w:szCs w:val="28"/>
        </w:rPr>
        <w:t>компетентностей</w:t>
      </w:r>
      <w:proofErr w:type="spellEnd"/>
      <w:r w:rsidRPr="00C12D20">
        <w:rPr>
          <w:sz w:val="28"/>
          <w:szCs w:val="28"/>
        </w:rPr>
        <w:t>.</w:t>
      </w:r>
    </w:p>
    <w:p w14:paraId="3AC3FA3D" w14:textId="6955B3F9" w:rsidR="00380716" w:rsidRPr="006418F0" w:rsidRDefault="00380716" w:rsidP="00380716">
      <w:pPr>
        <w:pStyle w:val="af1"/>
        <w:spacing w:before="0" w:beforeAutospacing="0" w:after="0" w:afterAutospacing="0"/>
        <w:ind w:firstLine="709"/>
        <w:jc w:val="both"/>
        <w:rPr>
          <w:sz w:val="28"/>
          <w:szCs w:val="28"/>
        </w:rPr>
      </w:pPr>
      <w:r w:rsidRPr="006418F0">
        <w:rPr>
          <w:sz w:val="28"/>
          <w:szCs w:val="28"/>
        </w:rPr>
        <w:t xml:space="preserve">Зміст програми складається з </w:t>
      </w:r>
      <w:r>
        <w:rPr>
          <w:sz w:val="28"/>
          <w:szCs w:val="28"/>
        </w:rPr>
        <w:t>двох</w:t>
      </w:r>
      <w:r w:rsidRPr="006418F0">
        <w:rPr>
          <w:sz w:val="28"/>
          <w:szCs w:val="28"/>
        </w:rPr>
        <w:t xml:space="preserve"> модулів та</w:t>
      </w:r>
      <w:r w:rsidR="00C70AB7">
        <w:rPr>
          <w:sz w:val="28"/>
          <w:szCs w:val="28"/>
        </w:rPr>
        <w:t xml:space="preserve"> 13</w:t>
      </w:r>
      <w:r w:rsidRPr="006418F0">
        <w:rPr>
          <w:sz w:val="28"/>
          <w:szCs w:val="28"/>
        </w:rPr>
        <w:t xml:space="preserve"> взаємопов’язаних тем. На етапі завершення навчання за </w:t>
      </w:r>
      <w:r w:rsidR="00AB225A">
        <w:rPr>
          <w:sz w:val="28"/>
          <w:szCs w:val="28"/>
        </w:rPr>
        <w:t>п</w:t>
      </w:r>
      <w:r w:rsidRPr="006418F0">
        <w:rPr>
          <w:sz w:val="28"/>
          <w:szCs w:val="28"/>
        </w:rPr>
        <w:t xml:space="preserve">рограмою слухачі складають підсумковий тест із </w:t>
      </w:r>
      <w:r>
        <w:rPr>
          <w:sz w:val="28"/>
          <w:szCs w:val="28"/>
        </w:rPr>
        <w:t>30</w:t>
      </w:r>
      <w:r w:rsidRPr="006418F0">
        <w:rPr>
          <w:sz w:val="28"/>
          <w:szCs w:val="28"/>
        </w:rPr>
        <w:t xml:space="preserve"> питань. Максимальна кількість балів, яку можуть отримати учасники, </w:t>
      </w:r>
      <w:r w:rsidR="00FC11FA" w:rsidRPr="00F71B26">
        <w:rPr>
          <w:sz w:val="28"/>
          <w:szCs w:val="28"/>
        </w:rPr>
        <w:t>–</w:t>
      </w:r>
      <w:r w:rsidRPr="006418F0">
        <w:rPr>
          <w:sz w:val="28"/>
          <w:szCs w:val="28"/>
        </w:rPr>
        <w:t xml:space="preserve"> </w:t>
      </w:r>
      <w:r>
        <w:rPr>
          <w:sz w:val="28"/>
          <w:szCs w:val="28"/>
        </w:rPr>
        <w:t>100</w:t>
      </w:r>
      <w:r w:rsidRPr="006418F0">
        <w:rPr>
          <w:sz w:val="28"/>
          <w:szCs w:val="28"/>
        </w:rPr>
        <w:t xml:space="preserve"> балів. Прохідний бал </w:t>
      </w:r>
      <w:r w:rsidR="00C70AB7" w:rsidRPr="00F71B26">
        <w:rPr>
          <w:sz w:val="28"/>
          <w:szCs w:val="28"/>
        </w:rPr>
        <w:t>–</w:t>
      </w:r>
      <w:r w:rsidRPr="006418F0">
        <w:rPr>
          <w:sz w:val="28"/>
          <w:szCs w:val="28"/>
        </w:rPr>
        <w:t xml:space="preserve"> </w:t>
      </w:r>
      <w:r>
        <w:rPr>
          <w:sz w:val="28"/>
          <w:szCs w:val="28"/>
        </w:rPr>
        <w:t xml:space="preserve">70. </w:t>
      </w:r>
      <w:r w:rsidRPr="006418F0">
        <w:rPr>
          <w:sz w:val="28"/>
          <w:szCs w:val="28"/>
        </w:rPr>
        <w:t>Учасники, які успішно пройшли навчання та склали підсумковий тест, отримують сертифікат.</w:t>
      </w:r>
    </w:p>
    <w:p w14:paraId="0B63D194" w14:textId="04AFE147" w:rsidR="00380716" w:rsidRDefault="00380716" w:rsidP="00380716">
      <w:pPr>
        <w:pStyle w:val="af1"/>
        <w:spacing w:before="0" w:beforeAutospacing="0" w:after="0" w:afterAutospacing="0"/>
        <w:ind w:firstLine="709"/>
        <w:jc w:val="both"/>
        <w:rPr>
          <w:sz w:val="28"/>
          <w:szCs w:val="28"/>
        </w:rPr>
      </w:pPr>
      <w:r w:rsidRPr="006418F0">
        <w:rPr>
          <w:sz w:val="28"/>
          <w:szCs w:val="28"/>
        </w:rPr>
        <w:t xml:space="preserve">Кількість годин, що відводиться на засвоєння змісту Програми, складає: </w:t>
      </w:r>
      <w:r>
        <w:rPr>
          <w:sz w:val="28"/>
          <w:szCs w:val="28"/>
        </w:rPr>
        <w:t>30</w:t>
      </w:r>
      <w:r w:rsidRPr="006418F0">
        <w:rPr>
          <w:sz w:val="28"/>
          <w:szCs w:val="28"/>
        </w:rPr>
        <w:t xml:space="preserve"> год, з них: </w:t>
      </w:r>
      <w:r>
        <w:rPr>
          <w:sz w:val="28"/>
          <w:szCs w:val="28"/>
        </w:rPr>
        <w:t>8</w:t>
      </w:r>
      <w:r w:rsidRPr="006418F0">
        <w:rPr>
          <w:sz w:val="28"/>
          <w:szCs w:val="28"/>
        </w:rPr>
        <w:t xml:space="preserve">. год </w:t>
      </w:r>
      <w:r w:rsidR="00C70AB7" w:rsidRPr="00F71B26">
        <w:rPr>
          <w:sz w:val="28"/>
          <w:szCs w:val="28"/>
        </w:rPr>
        <w:t>–</w:t>
      </w:r>
      <w:r w:rsidRPr="006418F0">
        <w:rPr>
          <w:sz w:val="28"/>
          <w:szCs w:val="28"/>
        </w:rPr>
        <w:t xml:space="preserve"> лекційні заняття, </w:t>
      </w:r>
      <w:r>
        <w:rPr>
          <w:sz w:val="28"/>
          <w:szCs w:val="28"/>
        </w:rPr>
        <w:t>16</w:t>
      </w:r>
      <w:r w:rsidRPr="006418F0">
        <w:rPr>
          <w:sz w:val="28"/>
          <w:szCs w:val="28"/>
        </w:rPr>
        <w:t xml:space="preserve"> год </w:t>
      </w:r>
      <w:r w:rsidR="00C70AB7" w:rsidRPr="00F71B26">
        <w:rPr>
          <w:sz w:val="28"/>
          <w:szCs w:val="28"/>
        </w:rPr>
        <w:t>–</w:t>
      </w:r>
      <w:r w:rsidR="00C70AB7">
        <w:rPr>
          <w:sz w:val="28"/>
          <w:szCs w:val="28"/>
        </w:rPr>
        <w:t xml:space="preserve"> </w:t>
      </w:r>
      <w:r w:rsidRPr="006418F0">
        <w:rPr>
          <w:sz w:val="28"/>
          <w:szCs w:val="28"/>
        </w:rPr>
        <w:t xml:space="preserve">практична робота, </w:t>
      </w:r>
      <w:r>
        <w:rPr>
          <w:sz w:val="28"/>
          <w:szCs w:val="28"/>
        </w:rPr>
        <w:t>2</w:t>
      </w:r>
      <w:r w:rsidR="00C70AB7">
        <w:rPr>
          <w:sz w:val="28"/>
          <w:szCs w:val="28"/>
        </w:rPr>
        <w:t xml:space="preserve"> год</w:t>
      </w:r>
      <w:r w:rsidRPr="006418F0">
        <w:rPr>
          <w:sz w:val="28"/>
          <w:szCs w:val="28"/>
        </w:rPr>
        <w:t xml:space="preserve"> </w:t>
      </w:r>
      <w:r w:rsidR="00C70AB7" w:rsidRPr="00F71B26">
        <w:rPr>
          <w:sz w:val="28"/>
          <w:szCs w:val="28"/>
        </w:rPr>
        <w:t>–</w:t>
      </w:r>
      <w:r w:rsidR="00C70AB7">
        <w:rPr>
          <w:sz w:val="28"/>
          <w:szCs w:val="28"/>
        </w:rPr>
        <w:t>самостійна робота, 4 год</w:t>
      </w:r>
      <w:r w:rsidRPr="006418F0">
        <w:rPr>
          <w:sz w:val="28"/>
          <w:szCs w:val="28"/>
        </w:rPr>
        <w:t xml:space="preserve"> </w:t>
      </w:r>
      <w:r w:rsidR="00C70AB7" w:rsidRPr="00F71B26">
        <w:rPr>
          <w:sz w:val="28"/>
          <w:szCs w:val="28"/>
        </w:rPr>
        <w:t>–</w:t>
      </w:r>
      <w:r w:rsidRPr="006418F0">
        <w:rPr>
          <w:sz w:val="28"/>
          <w:szCs w:val="28"/>
        </w:rPr>
        <w:t xml:space="preserve"> </w:t>
      </w:r>
      <w:r>
        <w:rPr>
          <w:sz w:val="28"/>
          <w:szCs w:val="28"/>
        </w:rPr>
        <w:t xml:space="preserve">підсумкові </w:t>
      </w:r>
      <w:r w:rsidRPr="006418F0">
        <w:rPr>
          <w:sz w:val="28"/>
          <w:szCs w:val="28"/>
        </w:rPr>
        <w:t>заходи.</w:t>
      </w:r>
    </w:p>
    <w:p w14:paraId="6A621D08" w14:textId="5100BD9B" w:rsidR="00563632" w:rsidRDefault="00563632" w:rsidP="00380716">
      <w:pPr>
        <w:pStyle w:val="af1"/>
        <w:spacing w:before="0" w:beforeAutospacing="0" w:after="0" w:afterAutospacing="0"/>
        <w:ind w:firstLine="709"/>
        <w:jc w:val="both"/>
        <w:rPr>
          <w:sz w:val="28"/>
          <w:szCs w:val="28"/>
        </w:rPr>
      </w:pPr>
    </w:p>
    <w:p w14:paraId="2476CD42" w14:textId="7CAD30AB" w:rsidR="00563632" w:rsidRDefault="00563632" w:rsidP="00380716">
      <w:pPr>
        <w:pStyle w:val="af1"/>
        <w:spacing w:before="0" w:beforeAutospacing="0" w:after="0" w:afterAutospacing="0"/>
        <w:ind w:firstLine="709"/>
        <w:jc w:val="both"/>
        <w:rPr>
          <w:sz w:val="28"/>
          <w:szCs w:val="28"/>
        </w:rPr>
      </w:pPr>
    </w:p>
    <w:p w14:paraId="1B310C34" w14:textId="43ADF8F0" w:rsidR="00563632" w:rsidRDefault="00563632" w:rsidP="00380716">
      <w:pPr>
        <w:pStyle w:val="af1"/>
        <w:spacing w:before="0" w:beforeAutospacing="0" w:after="0" w:afterAutospacing="0"/>
        <w:ind w:firstLine="709"/>
        <w:jc w:val="both"/>
        <w:rPr>
          <w:sz w:val="28"/>
          <w:szCs w:val="28"/>
        </w:rPr>
      </w:pPr>
    </w:p>
    <w:p w14:paraId="0433E50F" w14:textId="55E72A11" w:rsidR="00563632" w:rsidRDefault="00563632" w:rsidP="00380716">
      <w:pPr>
        <w:pStyle w:val="af1"/>
        <w:spacing w:before="0" w:beforeAutospacing="0" w:after="0" w:afterAutospacing="0"/>
        <w:ind w:firstLine="709"/>
        <w:jc w:val="both"/>
        <w:rPr>
          <w:sz w:val="28"/>
          <w:szCs w:val="28"/>
        </w:rPr>
      </w:pPr>
    </w:p>
    <w:p w14:paraId="2045C22B" w14:textId="2F36A5FE" w:rsidR="00563632" w:rsidRDefault="00563632" w:rsidP="00380716">
      <w:pPr>
        <w:pStyle w:val="af1"/>
        <w:spacing w:before="0" w:beforeAutospacing="0" w:after="0" w:afterAutospacing="0"/>
        <w:ind w:firstLine="709"/>
        <w:jc w:val="both"/>
        <w:rPr>
          <w:sz w:val="28"/>
          <w:szCs w:val="28"/>
        </w:rPr>
      </w:pPr>
    </w:p>
    <w:p w14:paraId="5E8AC7DB" w14:textId="0D21FA72" w:rsidR="00563632" w:rsidRDefault="00563632" w:rsidP="00380716">
      <w:pPr>
        <w:pStyle w:val="af1"/>
        <w:spacing w:before="0" w:beforeAutospacing="0" w:after="0" w:afterAutospacing="0"/>
        <w:ind w:firstLine="709"/>
        <w:jc w:val="both"/>
        <w:rPr>
          <w:sz w:val="28"/>
          <w:szCs w:val="28"/>
        </w:rPr>
      </w:pPr>
    </w:p>
    <w:p w14:paraId="6B91B1BE" w14:textId="4F5CA70E" w:rsidR="00563632" w:rsidRDefault="00563632" w:rsidP="00380716">
      <w:pPr>
        <w:pStyle w:val="af1"/>
        <w:spacing w:before="0" w:beforeAutospacing="0" w:after="0" w:afterAutospacing="0"/>
        <w:ind w:firstLine="709"/>
        <w:jc w:val="both"/>
        <w:rPr>
          <w:sz w:val="28"/>
          <w:szCs w:val="28"/>
        </w:rPr>
      </w:pPr>
    </w:p>
    <w:p w14:paraId="3081A69E" w14:textId="78E1CFC4" w:rsidR="00563632" w:rsidRDefault="00563632" w:rsidP="00380716">
      <w:pPr>
        <w:pStyle w:val="af1"/>
        <w:spacing w:before="0" w:beforeAutospacing="0" w:after="0" w:afterAutospacing="0"/>
        <w:ind w:firstLine="709"/>
        <w:jc w:val="both"/>
        <w:rPr>
          <w:sz w:val="28"/>
          <w:szCs w:val="28"/>
        </w:rPr>
      </w:pPr>
    </w:p>
    <w:p w14:paraId="09EC8047" w14:textId="5101D0D3" w:rsidR="00563632" w:rsidRDefault="00563632" w:rsidP="00380716">
      <w:pPr>
        <w:pStyle w:val="af1"/>
        <w:spacing w:before="0" w:beforeAutospacing="0" w:after="0" w:afterAutospacing="0"/>
        <w:ind w:firstLine="709"/>
        <w:jc w:val="both"/>
        <w:rPr>
          <w:sz w:val="28"/>
          <w:szCs w:val="28"/>
        </w:rPr>
      </w:pPr>
    </w:p>
    <w:p w14:paraId="4DB50EDC" w14:textId="3607F074" w:rsidR="00563632" w:rsidRDefault="00563632" w:rsidP="00380716">
      <w:pPr>
        <w:pStyle w:val="af1"/>
        <w:spacing w:before="0" w:beforeAutospacing="0" w:after="0" w:afterAutospacing="0"/>
        <w:ind w:firstLine="709"/>
        <w:jc w:val="both"/>
        <w:rPr>
          <w:sz w:val="28"/>
          <w:szCs w:val="28"/>
        </w:rPr>
      </w:pPr>
    </w:p>
    <w:p w14:paraId="69A06682" w14:textId="4989774C" w:rsidR="00563632" w:rsidRDefault="00563632" w:rsidP="00380716">
      <w:pPr>
        <w:pStyle w:val="af1"/>
        <w:spacing w:before="0" w:beforeAutospacing="0" w:after="0" w:afterAutospacing="0"/>
        <w:ind w:firstLine="709"/>
        <w:jc w:val="both"/>
        <w:rPr>
          <w:sz w:val="28"/>
          <w:szCs w:val="28"/>
        </w:rPr>
      </w:pPr>
    </w:p>
    <w:p w14:paraId="39B271EE" w14:textId="0DC990B4" w:rsidR="00563632" w:rsidRDefault="00563632" w:rsidP="00380716">
      <w:pPr>
        <w:pStyle w:val="af1"/>
        <w:spacing w:before="0" w:beforeAutospacing="0" w:after="0" w:afterAutospacing="0"/>
        <w:ind w:firstLine="709"/>
        <w:jc w:val="both"/>
        <w:rPr>
          <w:sz w:val="28"/>
          <w:szCs w:val="28"/>
        </w:rPr>
      </w:pPr>
    </w:p>
    <w:p w14:paraId="08C109AF" w14:textId="709D2C34" w:rsidR="00563632" w:rsidRDefault="00563632" w:rsidP="00380716">
      <w:pPr>
        <w:pStyle w:val="af1"/>
        <w:spacing w:before="0" w:beforeAutospacing="0" w:after="0" w:afterAutospacing="0"/>
        <w:ind w:firstLine="709"/>
        <w:jc w:val="both"/>
        <w:rPr>
          <w:sz w:val="28"/>
          <w:szCs w:val="28"/>
        </w:rPr>
      </w:pPr>
    </w:p>
    <w:p w14:paraId="58B5B87B" w14:textId="4E732E9C" w:rsidR="00563632" w:rsidRDefault="00563632" w:rsidP="00380716">
      <w:pPr>
        <w:pStyle w:val="af1"/>
        <w:spacing w:before="0" w:beforeAutospacing="0" w:after="0" w:afterAutospacing="0"/>
        <w:ind w:firstLine="709"/>
        <w:jc w:val="both"/>
        <w:rPr>
          <w:sz w:val="28"/>
          <w:szCs w:val="28"/>
        </w:rPr>
      </w:pPr>
    </w:p>
    <w:p w14:paraId="33CFEE0A" w14:textId="4AEBC787" w:rsidR="00563632" w:rsidRDefault="00563632" w:rsidP="00380716">
      <w:pPr>
        <w:pStyle w:val="af1"/>
        <w:spacing w:before="0" w:beforeAutospacing="0" w:after="0" w:afterAutospacing="0"/>
        <w:ind w:firstLine="709"/>
        <w:jc w:val="both"/>
        <w:rPr>
          <w:sz w:val="28"/>
          <w:szCs w:val="28"/>
        </w:rPr>
      </w:pPr>
    </w:p>
    <w:p w14:paraId="52527456" w14:textId="4045EF78" w:rsidR="00563632" w:rsidRDefault="00563632" w:rsidP="00380716">
      <w:pPr>
        <w:pStyle w:val="af1"/>
        <w:spacing w:before="0" w:beforeAutospacing="0" w:after="0" w:afterAutospacing="0"/>
        <w:ind w:firstLine="709"/>
        <w:jc w:val="both"/>
        <w:rPr>
          <w:sz w:val="28"/>
          <w:szCs w:val="28"/>
        </w:rPr>
      </w:pPr>
    </w:p>
    <w:p w14:paraId="56009B78" w14:textId="7059325E" w:rsidR="00563632" w:rsidRDefault="00563632" w:rsidP="00380716">
      <w:pPr>
        <w:pStyle w:val="af1"/>
        <w:spacing w:before="0" w:beforeAutospacing="0" w:after="0" w:afterAutospacing="0"/>
        <w:ind w:firstLine="709"/>
        <w:jc w:val="both"/>
        <w:rPr>
          <w:sz w:val="28"/>
          <w:szCs w:val="28"/>
        </w:rPr>
      </w:pPr>
    </w:p>
    <w:p w14:paraId="28EE2FF1" w14:textId="54B20AB0" w:rsidR="00563632" w:rsidRDefault="00563632" w:rsidP="00380716">
      <w:pPr>
        <w:pStyle w:val="af1"/>
        <w:spacing w:before="0" w:beforeAutospacing="0" w:after="0" w:afterAutospacing="0"/>
        <w:ind w:firstLine="709"/>
        <w:jc w:val="both"/>
        <w:rPr>
          <w:sz w:val="28"/>
          <w:szCs w:val="28"/>
        </w:rPr>
      </w:pPr>
    </w:p>
    <w:p w14:paraId="4D50EF7B" w14:textId="77777777" w:rsidR="00563632" w:rsidRDefault="00563632" w:rsidP="00380716">
      <w:pPr>
        <w:pStyle w:val="af1"/>
        <w:spacing w:before="0" w:beforeAutospacing="0" w:after="0" w:afterAutospacing="0"/>
        <w:ind w:firstLine="709"/>
        <w:jc w:val="both"/>
        <w:rPr>
          <w:sz w:val="28"/>
          <w:szCs w:val="28"/>
        </w:rPr>
      </w:pPr>
    </w:p>
    <w:p w14:paraId="043F0AFE" w14:textId="0195775D" w:rsidR="00563632" w:rsidRPr="00563632" w:rsidRDefault="00563632" w:rsidP="00563632">
      <w:pPr>
        <w:pStyle w:val="af1"/>
        <w:spacing w:before="0" w:beforeAutospacing="0" w:after="0" w:afterAutospacing="0"/>
        <w:ind w:firstLine="709"/>
        <w:jc w:val="center"/>
        <w:rPr>
          <w:b/>
          <w:bCs/>
          <w:sz w:val="28"/>
          <w:szCs w:val="28"/>
        </w:rPr>
      </w:pPr>
    </w:p>
    <w:p w14:paraId="5E10CA07" w14:textId="6706A334" w:rsidR="00563632" w:rsidRPr="00563632" w:rsidRDefault="00563632" w:rsidP="00563632">
      <w:pPr>
        <w:pStyle w:val="af1"/>
        <w:spacing w:before="0" w:beforeAutospacing="0" w:after="0" w:afterAutospacing="0"/>
        <w:ind w:firstLine="709"/>
        <w:jc w:val="center"/>
        <w:rPr>
          <w:b/>
          <w:bCs/>
          <w:sz w:val="28"/>
          <w:szCs w:val="28"/>
        </w:rPr>
      </w:pPr>
      <w:r w:rsidRPr="00563632">
        <w:rPr>
          <w:b/>
          <w:bCs/>
          <w:sz w:val="28"/>
          <w:szCs w:val="28"/>
        </w:rPr>
        <w:lastRenderedPageBreak/>
        <w:t>Навчально-тематичний план</w:t>
      </w:r>
    </w:p>
    <w:p w14:paraId="3D8725AE" w14:textId="72E27449" w:rsidR="00C624A7" w:rsidRDefault="00C624A7" w:rsidP="00380716">
      <w:pPr>
        <w:pStyle w:val="a3"/>
        <w:jc w:val="both"/>
        <w:rPr>
          <w:b/>
          <w:sz w:val="28"/>
          <w:szCs w:val="28"/>
        </w:rPr>
      </w:pPr>
    </w:p>
    <w:tbl>
      <w:tblPr>
        <w:tblStyle w:val="13"/>
        <w:tblW w:w="0" w:type="auto"/>
        <w:tblLook w:val="04A0" w:firstRow="1" w:lastRow="0" w:firstColumn="1" w:lastColumn="0" w:noHBand="0" w:noVBand="1"/>
      </w:tblPr>
      <w:tblGrid>
        <w:gridCol w:w="5688"/>
        <w:gridCol w:w="786"/>
        <w:gridCol w:w="788"/>
        <w:gridCol w:w="740"/>
        <w:gridCol w:w="787"/>
        <w:gridCol w:w="786"/>
      </w:tblGrid>
      <w:tr w:rsidR="00740391" w:rsidRPr="005A79FC" w14:paraId="6EAEE5F3" w14:textId="77777777" w:rsidTr="00740391">
        <w:trPr>
          <w:trHeight w:val="567"/>
        </w:trPr>
        <w:tc>
          <w:tcPr>
            <w:tcW w:w="5885" w:type="dxa"/>
            <w:vMerge w:val="restart"/>
            <w:vAlign w:val="center"/>
          </w:tcPr>
          <w:p w14:paraId="06CC93C2" w14:textId="77777777" w:rsidR="00740391" w:rsidRPr="005A79FC" w:rsidRDefault="00740391" w:rsidP="00740391">
            <w:pPr>
              <w:widowControl w:val="0"/>
              <w:autoSpaceDE w:val="0"/>
              <w:autoSpaceDN w:val="0"/>
              <w:jc w:val="center"/>
              <w:rPr>
                <w:rFonts w:ascii="Times New Roman" w:eastAsia="Times New Roman" w:hAnsi="Times New Roman" w:cs="Times New Roman"/>
                <w:sz w:val="28"/>
                <w:szCs w:val="28"/>
                <w:lang w:eastAsia="en-US"/>
              </w:rPr>
            </w:pPr>
            <w:r w:rsidRPr="005A79FC">
              <w:rPr>
                <w:rFonts w:ascii="Times New Roman" w:eastAsia="Times New Roman" w:hAnsi="Times New Roman" w:cs="Times New Roman"/>
                <w:sz w:val="28"/>
                <w:szCs w:val="28"/>
                <w:lang w:eastAsia="en-US"/>
              </w:rPr>
              <w:t>Назва навчальних</w:t>
            </w:r>
            <w:r w:rsidRPr="005A79FC">
              <w:rPr>
                <w:rFonts w:ascii="Times New Roman" w:eastAsia="Times New Roman" w:hAnsi="Times New Roman" w:cs="Times New Roman"/>
                <w:spacing w:val="-3"/>
                <w:sz w:val="28"/>
                <w:szCs w:val="28"/>
                <w:lang w:eastAsia="en-US"/>
              </w:rPr>
              <w:t xml:space="preserve"> </w:t>
            </w:r>
            <w:r w:rsidRPr="005A79FC">
              <w:rPr>
                <w:rFonts w:ascii="Times New Roman" w:eastAsia="Times New Roman" w:hAnsi="Times New Roman" w:cs="Times New Roman"/>
                <w:spacing w:val="-5"/>
                <w:sz w:val="28"/>
                <w:szCs w:val="28"/>
                <w:lang w:eastAsia="en-US"/>
              </w:rPr>
              <w:t>тем</w:t>
            </w:r>
          </w:p>
        </w:tc>
        <w:tc>
          <w:tcPr>
            <w:tcW w:w="803" w:type="dxa"/>
          </w:tcPr>
          <w:p w14:paraId="714D2AA0" w14:textId="77777777" w:rsidR="00740391" w:rsidRPr="005A79FC" w:rsidRDefault="00740391" w:rsidP="00740391">
            <w:pPr>
              <w:widowControl w:val="0"/>
              <w:autoSpaceDE w:val="0"/>
              <w:autoSpaceDN w:val="0"/>
              <w:jc w:val="center"/>
              <w:rPr>
                <w:rFonts w:ascii="Times New Roman" w:eastAsia="Times New Roman" w:hAnsi="Times New Roman" w:cs="Times New Roman"/>
                <w:sz w:val="28"/>
                <w:szCs w:val="28"/>
                <w:lang w:eastAsia="en-US"/>
              </w:rPr>
            </w:pPr>
          </w:p>
        </w:tc>
        <w:tc>
          <w:tcPr>
            <w:tcW w:w="2363" w:type="dxa"/>
            <w:gridSpan w:val="3"/>
            <w:vAlign w:val="center"/>
          </w:tcPr>
          <w:p w14:paraId="38694253" w14:textId="77777777" w:rsidR="00740391" w:rsidRPr="005A79FC" w:rsidRDefault="00740391" w:rsidP="00740391">
            <w:pPr>
              <w:widowControl w:val="0"/>
              <w:autoSpaceDE w:val="0"/>
              <w:autoSpaceDN w:val="0"/>
              <w:jc w:val="center"/>
              <w:rPr>
                <w:rFonts w:ascii="Times New Roman" w:eastAsia="Times New Roman" w:hAnsi="Times New Roman" w:cs="Times New Roman"/>
                <w:sz w:val="28"/>
                <w:szCs w:val="28"/>
                <w:lang w:eastAsia="en-US"/>
              </w:rPr>
            </w:pPr>
            <w:r w:rsidRPr="005A79FC">
              <w:rPr>
                <w:rFonts w:ascii="Times New Roman" w:eastAsia="Times New Roman" w:hAnsi="Times New Roman" w:cs="Times New Roman"/>
                <w:sz w:val="28"/>
                <w:szCs w:val="28"/>
                <w:lang w:eastAsia="en-US"/>
              </w:rPr>
              <w:t>Кількість годин</w:t>
            </w:r>
          </w:p>
        </w:tc>
        <w:tc>
          <w:tcPr>
            <w:tcW w:w="803" w:type="dxa"/>
            <w:vMerge w:val="restart"/>
            <w:textDirection w:val="btLr"/>
            <w:vAlign w:val="center"/>
          </w:tcPr>
          <w:p w14:paraId="392229EB" w14:textId="77777777" w:rsidR="00740391" w:rsidRPr="005A79FC" w:rsidRDefault="00740391" w:rsidP="00740391">
            <w:pPr>
              <w:widowControl w:val="0"/>
              <w:autoSpaceDE w:val="0"/>
              <w:autoSpaceDN w:val="0"/>
              <w:ind w:left="113" w:right="113"/>
              <w:jc w:val="center"/>
              <w:rPr>
                <w:rFonts w:ascii="Times New Roman" w:eastAsia="Times New Roman" w:hAnsi="Times New Roman" w:cs="Times New Roman"/>
                <w:sz w:val="28"/>
                <w:szCs w:val="28"/>
                <w:lang w:eastAsia="en-US"/>
              </w:rPr>
            </w:pPr>
            <w:r w:rsidRPr="005A79FC">
              <w:rPr>
                <w:rFonts w:ascii="Times New Roman" w:eastAsia="Times New Roman" w:hAnsi="Times New Roman" w:cs="Times New Roman"/>
                <w:spacing w:val="-2"/>
                <w:sz w:val="28"/>
                <w:szCs w:val="28"/>
                <w:lang w:eastAsia="en-US"/>
              </w:rPr>
              <w:t>Усього</w:t>
            </w:r>
          </w:p>
        </w:tc>
      </w:tr>
      <w:tr w:rsidR="00740391" w:rsidRPr="005A79FC" w14:paraId="5561B86D" w14:textId="77777777" w:rsidTr="00740391">
        <w:trPr>
          <w:cantSplit/>
          <w:trHeight w:val="1417"/>
        </w:trPr>
        <w:tc>
          <w:tcPr>
            <w:tcW w:w="5885" w:type="dxa"/>
            <w:vMerge/>
            <w:vAlign w:val="center"/>
          </w:tcPr>
          <w:p w14:paraId="46B8835A" w14:textId="77777777" w:rsidR="00740391" w:rsidRPr="005A79FC" w:rsidRDefault="00740391" w:rsidP="00740391">
            <w:pPr>
              <w:widowControl w:val="0"/>
              <w:autoSpaceDE w:val="0"/>
              <w:autoSpaceDN w:val="0"/>
              <w:jc w:val="center"/>
              <w:rPr>
                <w:rFonts w:ascii="Times New Roman" w:eastAsia="Times New Roman" w:hAnsi="Times New Roman" w:cs="Times New Roman"/>
                <w:sz w:val="28"/>
                <w:szCs w:val="28"/>
                <w:lang w:eastAsia="en-US"/>
              </w:rPr>
            </w:pPr>
          </w:p>
        </w:tc>
        <w:tc>
          <w:tcPr>
            <w:tcW w:w="803" w:type="dxa"/>
            <w:textDirection w:val="btLr"/>
            <w:vAlign w:val="center"/>
          </w:tcPr>
          <w:p w14:paraId="2F93F913" w14:textId="77777777" w:rsidR="00740391" w:rsidRPr="005A79FC" w:rsidRDefault="00740391" w:rsidP="00740391">
            <w:pPr>
              <w:widowControl w:val="0"/>
              <w:autoSpaceDE w:val="0"/>
              <w:autoSpaceDN w:val="0"/>
              <w:jc w:val="center"/>
              <w:rPr>
                <w:rFonts w:ascii="Times New Roman" w:eastAsia="Times New Roman" w:hAnsi="Times New Roman" w:cs="Times New Roman"/>
                <w:sz w:val="28"/>
                <w:szCs w:val="28"/>
                <w:lang w:eastAsia="en-US"/>
              </w:rPr>
            </w:pPr>
            <w:r w:rsidRPr="005A79FC">
              <w:rPr>
                <w:rFonts w:ascii="Times New Roman" w:eastAsia="Times New Roman" w:hAnsi="Times New Roman" w:cs="Times New Roman"/>
                <w:spacing w:val="-2"/>
                <w:sz w:val="28"/>
                <w:szCs w:val="28"/>
                <w:lang w:eastAsia="en-US"/>
              </w:rPr>
              <w:t>Лекції</w:t>
            </w:r>
          </w:p>
        </w:tc>
        <w:tc>
          <w:tcPr>
            <w:tcW w:w="805" w:type="dxa"/>
            <w:textDirection w:val="btLr"/>
            <w:vAlign w:val="center"/>
          </w:tcPr>
          <w:p w14:paraId="5AC71E86" w14:textId="77777777" w:rsidR="00740391" w:rsidRPr="005A79FC" w:rsidRDefault="00740391" w:rsidP="00740391">
            <w:pPr>
              <w:widowControl w:val="0"/>
              <w:autoSpaceDE w:val="0"/>
              <w:autoSpaceDN w:val="0"/>
              <w:jc w:val="center"/>
              <w:rPr>
                <w:rFonts w:ascii="Times New Roman" w:eastAsia="Times New Roman" w:hAnsi="Times New Roman" w:cs="Times New Roman"/>
                <w:sz w:val="28"/>
                <w:szCs w:val="28"/>
                <w:lang w:eastAsia="en-US"/>
              </w:rPr>
            </w:pPr>
            <w:r w:rsidRPr="005A79FC">
              <w:rPr>
                <w:rFonts w:ascii="Times New Roman" w:eastAsia="Times New Roman" w:hAnsi="Times New Roman" w:cs="Times New Roman"/>
                <w:spacing w:val="-2"/>
                <w:sz w:val="28"/>
                <w:szCs w:val="28"/>
                <w:lang w:eastAsia="en-US"/>
              </w:rPr>
              <w:t>Практичні заняття</w:t>
            </w:r>
          </w:p>
        </w:tc>
        <w:tc>
          <w:tcPr>
            <w:tcW w:w="754" w:type="dxa"/>
            <w:textDirection w:val="btLr"/>
          </w:tcPr>
          <w:p w14:paraId="23EAE59B" w14:textId="77777777" w:rsidR="00740391" w:rsidRPr="00D736FF" w:rsidRDefault="00740391" w:rsidP="00740391">
            <w:pPr>
              <w:widowControl w:val="0"/>
              <w:autoSpaceDE w:val="0"/>
              <w:autoSpaceDN w:val="0"/>
              <w:jc w:val="center"/>
              <w:rPr>
                <w:rFonts w:ascii="Times New Roman" w:eastAsia="Times New Roman" w:hAnsi="Times New Roman" w:cs="Times New Roman"/>
                <w:spacing w:val="-2"/>
                <w:sz w:val="28"/>
                <w:szCs w:val="28"/>
                <w:lang w:eastAsia="en-US"/>
              </w:rPr>
            </w:pPr>
            <w:r w:rsidRPr="00D736FF">
              <w:rPr>
                <w:rFonts w:ascii="Times New Roman" w:eastAsia="Times New Roman" w:hAnsi="Times New Roman" w:cs="Times New Roman"/>
                <w:spacing w:val="-2"/>
                <w:sz w:val="28"/>
                <w:szCs w:val="28"/>
                <w:lang w:eastAsia="en-US"/>
              </w:rPr>
              <w:t>Самостійна робота</w:t>
            </w:r>
          </w:p>
        </w:tc>
        <w:tc>
          <w:tcPr>
            <w:tcW w:w="804" w:type="dxa"/>
            <w:textDirection w:val="btLr"/>
            <w:vAlign w:val="center"/>
          </w:tcPr>
          <w:p w14:paraId="05772681" w14:textId="77777777" w:rsidR="00740391" w:rsidRPr="00D736FF" w:rsidRDefault="00740391" w:rsidP="00740391">
            <w:pPr>
              <w:widowControl w:val="0"/>
              <w:autoSpaceDE w:val="0"/>
              <w:autoSpaceDN w:val="0"/>
              <w:jc w:val="center"/>
              <w:rPr>
                <w:rFonts w:ascii="Times New Roman" w:eastAsia="Times New Roman" w:hAnsi="Times New Roman" w:cs="Times New Roman"/>
                <w:sz w:val="28"/>
                <w:szCs w:val="28"/>
                <w:lang w:eastAsia="en-US"/>
              </w:rPr>
            </w:pPr>
            <w:r w:rsidRPr="00D736FF">
              <w:rPr>
                <w:rFonts w:ascii="Times New Roman" w:eastAsia="Times New Roman" w:hAnsi="Times New Roman" w:cs="Times New Roman"/>
                <w:spacing w:val="-2"/>
                <w:sz w:val="28"/>
                <w:szCs w:val="28"/>
                <w:lang w:eastAsia="en-US"/>
              </w:rPr>
              <w:t>Контрольні заходи</w:t>
            </w:r>
          </w:p>
        </w:tc>
        <w:tc>
          <w:tcPr>
            <w:tcW w:w="803" w:type="dxa"/>
            <w:vMerge/>
            <w:textDirection w:val="btLr"/>
            <w:vAlign w:val="center"/>
          </w:tcPr>
          <w:p w14:paraId="470CE95F" w14:textId="77777777" w:rsidR="00740391" w:rsidRPr="005A79FC" w:rsidRDefault="00740391" w:rsidP="00740391">
            <w:pPr>
              <w:widowControl w:val="0"/>
              <w:autoSpaceDE w:val="0"/>
              <w:autoSpaceDN w:val="0"/>
              <w:jc w:val="center"/>
              <w:rPr>
                <w:rFonts w:ascii="Times New Roman" w:eastAsia="Times New Roman" w:hAnsi="Times New Roman" w:cs="Times New Roman"/>
                <w:sz w:val="28"/>
                <w:szCs w:val="28"/>
                <w:lang w:eastAsia="en-US"/>
              </w:rPr>
            </w:pPr>
          </w:p>
        </w:tc>
      </w:tr>
      <w:tr w:rsidR="00740391" w:rsidRPr="00C73489" w14:paraId="7E01FC72" w14:textId="77777777" w:rsidTr="00740391">
        <w:trPr>
          <w:trHeight w:val="567"/>
        </w:trPr>
        <w:tc>
          <w:tcPr>
            <w:tcW w:w="9854" w:type="dxa"/>
            <w:gridSpan w:val="6"/>
          </w:tcPr>
          <w:p w14:paraId="444DF6CD" w14:textId="715AF28B" w:rsidR="00740391" w:rsidRPr="00C73489" w:rsidRDefault="00740391" w:rsidP="00D91707">
            <w:pPr>
              <w:widowControl w:val="0"/>
              <w:autoSpaceDE w:val="0"/>
              <w:autoSpaceDN w:val="0"/>
              <w:jc w:val="center"/>
              <w:rPr>
                <w:rFonts w:ascii="Times New Roman" w:eastAsia="Times New Roman" w:hAnsi="Times New Roman" w:cs="Times New Roman"/>
                <w:sz w:val="28"/>
                <w:szCs w:val="28"/>
                <w:lang w:eastAsia="en-US"/>
              </w:rPr>
            </w:pPr>
            <w:r w:rsidRPr="00C73489">
              <w:rPr>
                <w:rFonts w:ascii="Times New Roman" w:eastAsia="Times New Roman" w:hAnsi="Times New Roman" w:cs="Times New Roman"/>
                <w:b/>
                <w:bCs/>
                <w:sz w:val="28"/>
                <w:szCs w:val="28"/>
                <w:lang w:eastAsia="en-US"/>
              </w:rPr>
              <w:t xml:space="preserve">МОДУЛЬ 1. </w:t>
            </w:r>
            <w:r w:rsidR="00D91707" w:rsidRPr="00411867">
              <w:rPr>
                <w:rFonts w:ascii="Times New Roman" w:hAnsi="Times New Roman" w:cs="Times New Roman"/>
                <w:b/>
                <w:sz w:val="28"/>
                <w:szCs w:val="28"/>
              </w:rPr>
              <w:t>Нормативно-правові</w:t>
            </w:r>
            <w:r w:rsidR="00D91707" w:rsidRPr="00C47AC9">
              <w:rPr>
                <w:rFonts w:ascii="Times New Roman" w:hAnsi="Times New Roman" w:cs="Times New Roman"/>
                <w:sz w:val="28"/>
                <w:szCs w:val="28"/>
              </w:rPr>
              <w:t xml:space="preserve"> </w:t>
            </w:r>
            <w:r w:rsidR="00411867">
              <w:rPr>
                <w:rFonts w:ascii="Times New Roman" w:eastAsia="Times New Roman" w:hAnsi="Times New Roman" w:cs="Times New Roman"/>
                <w:b/>
                <w:bCs/>
                <w:sz w:val="28"/>
                <w:szCs w:val="28"/>
                <w:lang w:eastAsia="en-US"/>
              </w:rPr>
              <w:t xml:space="preserve">засади </w:t>
            </w:r>
            <w:r w:rsidR="00D113A8" w:rsidRPr="00D113A8">
              <w:rPr>
                <w:rFonts w:ascii="Times New Roman" w:eastAsia="Times New Roman" w:hAnsi="Times New Roman" w:cs="Times New Roman"/>
                <w:b/>
                <w:bCs/>
                <w:sz w:val="28"/>
                <w:szCs w:val="28"/>
                <w:lang w:eastAsia="en-US"/>
              </w:rPr>
              <w:t xml:space="preserve">діяльності заступника директора </w:t>
            </w:r>
            <w:r w:rsidR="00C7011E">
              <w:rPr>
                <w:rFonts w:ascii="Times New Roman" w:eastAsia="Times New Roman" w:hAnsi="Times New Roman" w:cs="Times New Roman"/>
                <w:b/>
                <w:bCs/>
                <w:sz w:val="28"/>
                <w:szCs w:val="28"/>
                <w:lang w:eastAsia="en-US"/>
              </w:rPr>
              <w:t>ЗЗСО</w:t>
            </w:r>
          </w:p>
        </w:tc>
      </w:tr>
      <w:tr w:rsidR="00740391" w:rsidRPr="005A79FC" w14:paraId="412D0183" w14:textId="77777777" w:rsidTr="00740391">
        <w:trPr>
          <w:trHeight w:val="567"/>
        </w:trPr>
        <w:tc>
          <w:tcPr>
            <w:tcW w:w="5885" w:type="dxa"/>
            <w:vAlign w:val="center"/>
          </w:tcPr>
          <w:p w14:paraId="2D3EA9C9" w14:textId="4551B5B4" w:rsidR="00740391" w:rsidRPr="005A79FC" w:rsidRDefault="00542D8D" w:rsidP="00740391">
            <w:pPr>
              <w:spacing w:line="259" w:lineRule="auto"/>
              <w:rPr>
                <w:rFonts w:ascii="Times New Roman" w:hAnsi="Times New Roman" w:cs="Times New Roman"/>
                <w:sz w:val="28"/>
                <w:szCs w:val="28"/>
              </w:rPr>
            </w:pPr>
            <w:r w:rsidRPr="00542D8D">
              <w:rPr>
                <w:rFonts w:ascii="Times New Roman" w:hAnsi="Times New Roman" w:cs="Times New Roman"/>
                <w:sz w:val="28"/>
                <w:szCs w:val="28"/>
              </w:rPr>
              <w:t xml:space="preserve">Тема 1.1. </w:t>
            </w:r>
            <w:proofErr w:type="spellStart"/>
            <w:r w:rsidRPr="00542D8D">
              <w:rPr>
                <w:rFonts w:ascii="Times New Roman" w:hAnsi="Times New Roman" w:cs="Times New Roman"/>
                <w:sz w:val="28"/>
                <w:szCs w:val="28"/>
              </w:rPr>
              <w:t>Компетентнісний</w:t>
            </w:r>
            <w:proofErr w:type="spellEnd"/>
            <w:r w:rsidRPr="00542D8D">
              <w:rPr>
                <w:rFonts w:ascii="Times New Roman" w:hAnsi="Times New Roman" w:cs="Times New Roman"/>
                <w:sz w:val="28"/>
                <w:szCs w:val="28"/>
              </w:rPr>
              <w:t xml:space="preserve"> підхід у системі професійного розвитку педагогічних працівників: можливості та перспективи</w:t>
            </w:r>
          </w:p>
        </w:tc>
        <w:tc>
          <w:tcPr>
            <w:tcW w:w="803" w:type="dxa"/>
            <w:vAlign w:val="center"/>
          </w:tcPr>
          <w:p w14:paraId="58044DF9" w14:textId="77777777" w:rsidR="00740391" w:rsidRPr="005A79FC" w:rsidRDefault="00740391" w:rsidP="00740391">
            <w:pPr>
              <w:spacing w:line="259" w:lineRule="auto"/>
              <w:jc w:val="center"/>
              <w:rPr>
                <w:rFonts w:ascii="Times New Roman" w:hAnsi="Times New Roman" w:cs="Times New Roman"/>
                <w:sz w:val="28"/>
                <w:szCs w:val="28"/>
              </w:rPr>
            </w:pPr>
            <w:r w:rsidRPr="005A79FC">
              <w:rPr>
                <w:rFonts w:ascii="Times New Roman" w:hAnsi="Times New Roman" w:cs="Times New Roman"/>
                <w:sz w:val="28"/>
                <w:szCs w:val="28"/>
              </w:rPr>
              <w:t>2</w:t>
            </w:r>
          </w:p>
        </w:tc>
        <w:tc>
          <w:tcPr>
            <w:tcW w:w="805" w:type="dxa"/>
            <w:vAlign w:val="center"/>
          </w:tcPr>
          <w:p w14:paraId="38302E03" w14:textId="77777777" w:rsidR="00740391" w:rsidRPr="005A79FC" w:rsidRDefault="00740391" w:rsidP="00740391">
            <w:pPr>
              <w:spacing w:line="259" w:lineRule="auto"/>
              <w:jc w:val="center"/>
              <w:rPr>
                <w:rFonts w:ascii="Times New Roman" w:hAnsi="Times New Roman" w:cs="Times New Roman"/>
                <w:sz w:val="28"/>
                <w:szCs w:val="28"/>
              </w:rPr>
            </w:pPr>
          </w:p>
        </w:tc>
        <w:tc>
          <w:tcPr>
            <w:tcW w:w="754" w:type="dxa"/>
          </w:tcPr>
          <w:p w14:paraId="2B61F9CA" w14:textId="77777777" w:rsidR="00740391" w:rsidRPr="005A79FC" w:rsidRDefault="00740391" w:rsidP="00740391">
            <w:pPr>
              <w:spacing w:line="259" w:lineRule="auto"/>
              <w:jc w:val="center"/>
              <w:rPr>
                <w:rFonts w:ascii="Times New Roman" w:hAnsi="Times New Roman" w:cs="Times New Roman"/>
                <w:sz w:val="28"/>
                <w:szCs w:val="28"/>
              </w:rPr>
            </w:pPr>
          </w:p>
        </w:tc>
        <w:tc>
          <w:tcPr>
            <w:tcW w:w="804" w:type="dxa"/>
            <w:vAlign w:val="center"/>
          </w:tcPr>
          <w:p w14:paraId="68B885E9" w14:textId="77777777" w:rsidR="00740391" w:rsidRPr="005A79FC" w:rsidRDefault="00740391" w:rsidP="00740391">
            <w:pPr>
              <w:spacing w:line="259" w:lineRule="auto"/>
              <w:jc w:val="center"/>
              <w:rPr>
                <w:rFonts w:ascii="Times New Roman" w:hAnsi="Times New Roman" w:cs="Times New Roman"/>
                <w:sz w:val="28"/>
                <w:szCs w:val="28"/>
              </w:rPr>
            </w:pPr>
          </w:p>
        </w:tc>
        <w:tc>
          <w:tcPr>
            <w:tcW w:w="803" w:type="dxa"/>
            <w:vAlign w:val="center"/>
          </w:tcPr>
          <w:p w14:paraId="09F61915"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2</w:t>
            </w:r>
          </w:p>
        </w:tc>
      </w:tr>
      <w:tr w:rsidR="00740391" w:rsidRPr="005A79FC" w14:paraId="64C80DA6" w14:textId="77777777" w:rsidTr="00740391">
        <w:trPr>
          <w:trHeight w:val="567"/>
        </w:trPr>
        <w:tc>
          <w:tcPr>
            <w:tcW w:w="5885" w:type="dxa"/>
            <w:vAlign w:val="center"/>
          </w:tcPr>
          <w:p w14:paraId="769FD1FB" w14:textId="788D06C3" w:rsidR="00740391" w:rsidRPr="005A79FC" w:rsidRDefault="00C47AC9" w:rsidP="002F21E2">
            <w:pPr>
              <w:spacing w:line="259" w:lineRule="auto"/>
              <w:rPr>
                <w:rFonts w:ascii="Times New Roman" w:hAnsi="Times New Roman" w:cs="Times New Roman"/>
                <w:sz w:val="28"/>
                <w:szCs w:val="28"/>
              </w:rPr>
            </w:pPr>
            <w:r w:rsidRPr="00C47AC9">
              <w:rPr>
                <w:rFonts w:ascii="Times New Roman" w:hAnsi="Times New Roman" w:cs="Times New Roman"/>
                <w:sz w:val="28"/>
                <w:szCs w:val="28"/>
              </w:rPr>
              <w:t>Тема 1.2. Нормативно-правові засади діяльності та професійні компетентності заступника директора ЗЗСО</w:t>
            </w:r>
          </w:p>
        </w:tc>
        <w:tc>
          <w:tcPr>
            <w:tcW w:w="803" w:type="dxa"/>
            <w:vAlign w:val="center"/>
          </w:tcPr>
          <w:p w14:paraId="6C4790C1" w14:textId="77777777" w:rsidR="00740391" w:rsidRPr="005A79FC" w:rsidRDefault="00740391" w:rsidP="00740391">
            <w:pPr>
              <w:spacing w:line="259" w:lineRule="auto"/>
              <w:jc w:val="center"/>
              <w:rPr>
                <w:rFonts w:ascii="Times New Roman" w:hAnsi="Times New Roman" w:cs="Times New Roman"/>
                <w:sz w:val="28"/>
                <w:szCs w:val="28"/>
              </w:rPr>
            </w:pPr>
            <w:r w:rsidRPr="005A79FC">
              <w:rPr>
                <w:rFonts w:ascii="Times New Roman" w:hAnsi="Times New Roman" w:cs="Times New Roman"/>
                <w:sz w:val="28"/>
                <w:szCs w:val="28"/>
              </w:rPr>
              <w:t>2</w:t>
            </w:r>
          </w:p>
        </w:tc>
        <w:tc>
          <w:tcPr>
            <w:tcW w:w="805" w:type="dxa"/>
            <w:vAlign w:val="center"/>
          </w:tcPr>
          <w:p w14:paraId="10891EA6" w14:textId="77777777" w:rsidR="00740391" w:rsidRPr="005A79FC" w:rsidRDefault="00740391" w:rsidP="00740391">
            <w:pPr>
              <w:spacing w:line="259" w:lineRule="auto"/>
              <w:jc w:val="center"/>
              <w:rPr>
                <w:rFonts w:ascii="Times New Roman" w:hAnsi="Times New Roman" w:cs="Times New Roman"/>
                <w:sz w:val="28"/>
                <w:szCs w:val="28"/>
              </w:rPr>
            </w:pPr>
          </w:p>
        </w:tc>
        <w:tc>
          <w:tcPr>
            <w:tcW w:w="754" w:type="dxa"/>
          </w:tcPr>
          <w:p w14:paraId="77697462" w14:textId="77777777" w:rsidR="00740391" w:rsidRPr="005A79FC" w:rsidRDefault="00740391" w:rsidP="00740391">
            <w:pPr>
              <w:spacing w:line="259" w:lineRule="auto"/>
              <w:jc w:val="center"/>
              <w:rPr>
                <w:rFonts w:ascii="Times New Roman" w:hAnsi="Times New Roman" w:cs="Times New Roman"/>
                <w:sz w:val="28"/>
                <w:szCs w:val="28"/>
              </w:rPr>
            </w:pPr>
          </w:p>
        </w:tc>
        <w:tc>
          <w:tcPr>
            <w:tcW w:w="804" w:type="dxa"/>
            <w:vAlign w:val="center"/>
          </w:tcPr>
          <w:p w14:paraId="23A2C8A4" w14:textId="77777777" w:rsidR="00740391" w:rsidRPr="005A79FC" w:rsidRDefault="00740391" w:rsidP="00740391">
            <w:pPr>
              <w:spacing w:line="259" w:lineRule="auto"/>
              <w:jc w:val="center"/>
              <w:rPr>
                <w:rFonts w:ascii="Times New Roman" w:hAnsi="Times New Roman" w:cs="Times New Roman"/>
                <w:sz w:val="28"/>
                <w:szCs w:val="28"/>
              </w:rPr>
            </w:pPr>
          </w:p>
        </w:tc>
        <w:tc>
          <w:tcPr>
            <w:tcW w:w="803" w:type="dxa"/>
            <w:vAlign w:val="center"/>
          </w:tcPr>
          <w:p w14:paraId="36F80AEE"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2</w:t>
            </w:r>
          </w:p>
        </w:tc>
      </w:tr>
      <w:tr w:rsidR="00740391" w:rsidRPr="005A79FC" w14:paraId="6687D905" w14:textId="77777777" w:rsidTr="00740391">
        <w:trPr>
          <w:trHeight w:val="567"/>
        </w:trPr>
        <w:tc>
          <w:tcPr>
            <w:tcW w:w="5885" w:type="dxa"/>
            <w:vAlign w:val="center"/>
          </w:tcPr>
          <w:p w14:paraId="69C07431" w14:textId="77777777" w:rsidR="00740391" w:rsidRPr="005A79FC" w:rsidRDefault="00740391" w:rsidP="00740391">
            <w:pPr>
              <w:spacing w:line="259" w:lineRule="auto"/>
              <w:rPr>
                <w:rFonts w:ascii="Times New Roman" w:hAnsi="Times New Roman" w:cs="Times New Roman"/>
                <w:sz w:val="28"/>
                <w:szCs w:val="28"/>
              </w:rPr>
            </w:pPr>
            <w:r w:rsidRPr="005A79FC">
              <w:rPr>
                <w:rFonts w:ascii="Times New Roman" w:hAnsi="Times New Roman" w:cs="Times New Roman"/>
                <w:sz w:val="28"/>
                <w:szCs w:val="28"/>
              </w:rPr>
              <w:t>Разом за модулем</w:t>
            </w:r>
          </w:p>
        </w:tc>
        <w:tc>
          <w:tcPr>
            <w:tcW w:w="803" w:type="dxa"/>
            <w:vAlign w:val="center"/>
          </w:tcPr>
          <w:p w14:paraId="1736624E" w14:textId="77777777" w:rsidR="00740391" w:rsidRPr="005A79FC" w:rsidRDefault="00740391" w:rsidP="00740391">
            <w:pPr>
              <w:spacing w:line="259" w:lineRule="auto"/>
              <w:jc w:val="center"/>
              <w:rPr>
                <w:rFonts w:ascii="Times New Roman" w:hAnsi="Times New Roman" w:cs="Times New Roman"/>
                <w:sz w:val="28"/>
                <w:szCs w:val="28"/>
              </w:rPr>
            </w:pPr>
            <w:r w:rsidRPr="005A79FC">
              <w:rPr>
                <w:rFonts w:ascii="Times New Roman" w:hAnsi="Times New Roman" w:cs="Times New Roman"/>
                <w:sz w:val="28"/>
                <w:szCs w:val="28"/>
              </w:rPr>
              <w:t>4</w:t>
            </w:r>
          </w:p>
        </w:tc>
        <w:tc>
          <w:tcPr>
            <w:tcW w:w="805" w:type="dxa"/>
            <w:vAlign w:val="center"/>
          </w:tcPr>
          <w:p w14:paraId="1C661065" w14:textId="77777777" w:rsidR="00740391" w:rsidRPr="005A79FC" w:rsidRDefault="00740391" w:rsidP="00740391">
            <w:pPr>
              <w:spacing w:line="259" w:lineRule="auto"/>
              <w:jc w:val="center"/>
              <w:rPr>
                <w:rFonts w:ascii="Times New Roman" w:hAnsi="Times New Roman" w:cs="Times New Roman"/>
                <w:sz w:val="28"/>
                <w:szCs w:val="28"/>
              </w:rPr>
            </w:pPr>
          </w:p>
        </w:tc>
        <w:tc>
          <w:tcPr>
            <w:tcW w:w="754" w:type="dxa"/>
          </w:tcPr>
          <w:p w14:paraId="128FC62A" w14:textId="77777777" w:rsidR="00740391" w:rsidRPr="005A79FC" w:rsidRDefault="00740391" w:rsidP="00740391">
            <w:pPr>
              <w:spacing w:line="259" w:lineRule="auto"/>
              <w:jc w:val="center"/>
              <w:rPr>
                <w:rFonts w:ascii="Times New Roman" w:hAnsi="Times New Roman" w:cs="Times New Roman"/>
                <w:sz w:val="28"/>
                <w:szCs w:val="28"/>
              </w:rPr>
            </w:pPr>
          </w:p>
        </w:tc>
        <w:tc>
          <w:tcPr>
            <w:tcW w:w="804" w:type="dxa"/>
            <w:vAlign w:val="center"/>
          </w:tcPr>
          <w:p w14:paraId="30B1FA12" w14:textId="77777777" w:rsidR="00740391" w:rsidRPr="005A79FC" w:rsidRDefault="00740391" w:rsidP="00740391">
            <w:pPr>
              <w:spacing w:line="259" w:lineRule="auto"/>
              <w:jc w:val="center"/>
              <w:rPr>
                <w:rFonts w:ascii="Times New Roman" w:hAnsi="Times New Roman" w:cs="Times New Roman"/>
                <w:sz w:val="28"/>
                <w:szCs w:val="28"/>
              </w:rPr>
            </w:pPr>
          </w:p>
        </w:tc>
        <w:tc>
          <w:tcPr>
            <w:tcW w:w="803" w:type="dxa"/>
            <w:vAlign w:val="center"/>
          </w:tcPr>
          <w:p w14:paraId="36D362F3"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4</w:t>
            </w:r>
          </w:p>
        </w:tc>
      </w:tr>
      <w:tr w:rsidR="00740391" w:rsidRPr="005A79FC" w14:paraId="5FA58219" w14:textId="77777777" w:rsidTr="00740391">
        <w:trPr>
          <w:trHeight w:val="567"/>
        </w:trPr>
        <w:tc>
          <w:tcPr>
            <w:tcW w:w="9854" w:type="dxa"/>
            <w:gridSpan w:val="6"/>
            <w:vAlign w:val="center"/>
          </w:tcPr>
          <w:p w14:paraId="049D7F5E" w14:textId="77777777" w:rsidR="00740391" w:rsidRPr="005A79FC" w:rsidRDefault="00740391" w:rsidP="00740391">
            <w:pPr>
              <w:widowControl w:val="0"/>
              <w:autoSpaceDE w:val="0"/>
              <w:autoSpaceDN w:val="0"/>
              <w:spacing w:before="7"/>
              <w:ind w:left="15"/>
              <w:jc w:val="center"/>
              <w:rPr>
                <w:rFonts w:ascii="Times New Roman" w:eastAsia="Times New Roman" w:hAnsi="Times New Roman" w:cs="Times New Roman"/>
                <w:b/>
                <w:sz w:val="28"/>
                <w:lang w:eastAsia="en-US"/>
              </w:rPr>
            </w:pPr>
          </w:p>
          <w:p w14:paraId="16D0B467" w14:textId="1B77EA37" w:rsidR="00740391" w:rsidRPr="005A79FC" w:rsidRDefault="00740391" w:rsidP="00E27F58">
            <w:pPr>
              <w:spacing w:line="259" w:lineRule="auto"/>
              <w:jc w:val="center"/>
              <w:rPr>
                <w:rFonts w:ascii="Times New Roman" w:hAnsi="Times New Roman" w:cs="Times New Roman"/>
                <w:b/>
                <w:bCs/>
                <w:sz w:val="28"/>
                <w:szCs w:val="28"/>
              </w:rPr>
            </w:pPr>
            <w:r w:rsidRPr="005A79FC">
              <w:rPr>
                <w:rFonts w:ascii="Times New Roman" w:eastAsia="Times New Roman" w:hAnsi="Times New Roman" w:cs="Times New Roman"/>
                <w:b/>
                <w:sz w:val="28"/>
                <w:lang w:eastAsia="en-US"/>
              </w:rPr>
              <w:t>МОДУЛЬ</w:t>
            </w:r>
            <w:r w:rsidRPr="005A79FC">
              <w:rPr>
                <w:rFonts w:ascii="Times New Roman" w:eastAsia="Times New Roman" w:hAnsi="Times New Roman" w:cs="Times New Roman"/>
                <w:b/>
                <w:spacing w:val="-3"/>
                <w:sz w:val="28"/>
                <w:lang w:eastAsia="en-US"/>
              </w:rPr>
              <w:t xml:space="preserve"> </w:t>
            </w:r>
            <w:r w:rsidRPr="005A79FC">
              <w:rPr>
                <w:rFonts w:ascii="Times New Roman" w:eastAsia="Times New Roman" w:hAnsi="Times New Roman" w:cs="Times New Roman"/>
                <w:b/>
                <w:spacing w:val="-5"/>
                <w:sz w:val="28"/>
                <w:lang w:eastAsia="en-US"/>
              </w:rPr>
              <w:t>2.</w:t>
            </w:r>
            <w:r w:rsidR="00E27F58">
              <w:rPr>
                <w:rFonts w:ascii="Times New Roman" w:eastAsia="Times New Roman" w:hAnsi="Times New Roman" w:cs="Times New Roman"/>
                <w:b/>
                <w:sz w:val="28"/>
                <w:lang w:eastAsia="en-US"/>
              </w:rPr>
              <w:t xml:space="preserve"> Професійні</w:t>
            </w:r>
            <w:r w:rsidR="00C7011E" w:rsidRPr="00C7011E">
              <w:rPr>
                <w:rFonts w:ascii="Times New Roman" w:eastAsia="Times New Roman" w:hAnsi="Times New Roman" w:cs="Times New Roman"/>
                <w:b/>
                <w:sz w:val="28"/>
                <w:lang w:eastAsia="en-US"/>
              </w:rPr>
              <w:t xml:space="preserve"> компетентності заступника директора </w:t>
            </w:r>
            <w:r w:rsidR="00C7011E">
              <w:rPr>
                <w:rFonts w:ascii="Times New Roman" w:eastAsia="Times New Roman" w:hAnsi="Times New Roman" w:cs="Times New Roman"/>
                <w:b/>
                <w:sz w:val="28"/>
                <w:lang w:eastAsia="en-US"/>
              </w:rPr>
              <w:t>ЗЗСО</w:t>
            </w:r>
          </w:p>
        </w:tc>
      </w:tr>
      <w:tr w:rsidR="00740391" w:rsidRPr="005A79FC" w14:paraId="295D655B" w14:textId="77777777" w:rsidTr="00740391">
        <w:trPr>
          <w:trHeight w:val="567"/>
        </w:trPr>
        <w:tc>
          <w:tcPr>
            <w:tcW w:w="5885" w:type="dxa"/>
            <w:vAlign w:val="center"/>
          </w:tcPr>
          <w:p w14:paraId="6B7CD923" w14:textId="77777777" w:rsidR="00740391" w:rsidRPr="005A79FC" w:rsidRDefault="00740391" w:rsidP="00740391">
            <w:pPr>
              <w:spacing w:line="259" w:lineRule="auto"/>
              <w:rPr>
                <w:rFonts w:ascii="Times New Roman" w:hAnsi="Times New Roman" w:cs="Times New Roman"/>
                <w:sz w:val="28"/>
                <w:szCs w:val="28"/>
              </w:rPr>
            </w:pPr>
            <w:r w:rsidRPr="005A79FC">
              <w:rPr>
                <w:rFonts w:ascii="Times New Roman" w:hAnsi="Times New Roman" w:cs="Times New Roman"/>
                <w:sz w:val="28"/>
                <w:szCs w:val="28"/>
              </w:rPr>
              <w:t>Тема 2.1. Нормативно-правова компетентність</w:t>
            </w:r>
          </w:p>
        </w:tc>
        <w:tc>
          <w:tcPr>
            <w:tcW w:w="803" w:type="dxa"/>
            <w:vAlign w:val="center"/>
          </w:tcPr>
          <w:p w14:paraId="2FA30EAC" w14:textId="77777777" w:rsidR="00740391" w:rsidRPr="005A79FC" w:rsidRDefault="00740391" w:rsidP="00740391">
            <w:pPr>
              <w:spacing w:line="259" w:lineRule="auto"/>
              <w:jc w:val="center"/>
              <w:rPr>
                <w:rFonts w:ascii="Times New Roman" w:hAnsi="Times New Roman" w:cs="Times New Roman"/>
                <w:sz w:val="28"/>
                <w:szCs w:val="28"/>
              </w:rPr>
            </w:pPr>
          </w:p>
        </w:tc>
        <w:tc>
          <w:tcPr>
            <w:tcW w:w="805" w:type="dxa"/>
            <w:vAlign w:val="center"/>
          </w:tcPr>
          <w:p w14:paraId="1D76B92C" w14:textId="77777777" w:rsidR="00740391" w:rsidRPr="005A79FC" w:rsidRDefault="00740391" w:rsidP="00740391">
            <w:pPr>
              <w:spacing w:line="259" w:lineRule="auto"/>
              <w:jc w:val="center"/>
              <w:rPr>
                <w:rFonts w:ascii="Times New Roman" w:hAnsi="Times New Roman" w:cs="Times New Roman"/>
                <w:sz w:val="28"/>
                <w:szCs w:val="28"/>
              </w:rPr>
            </w:pPr>
          </w:p>
        </w:tc>
        <w:tc>
          <w:tcPr>
            <w:tcW w:w="754" w:type="dxa"/>
          </w:tcPr>
          <w:p w14:paraId="6EAA9AE8" w14:textId="77777777" w:rsidR="00740391" w:rsidRPr="005A79FC" w:rsidRDefault="00740391" w:rsidP="00740391">
            <w:pPr>
              <w:spacing w:line="259"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804" w:type="dxa"/>
            <w:vAlign w:val="center"/>
          </w:tcPr>
          <w:p w14:paraId="2205B2E4" w14:textId="77777777" w:rsidR="00740391" w:rsidRPr="005A79FC" w:rsidRDefault="00740391" w:rsidP="00740391">
            <w:pPr>
              <w:spacing w:line="259" w:lineRule="auto"/>
              <w:jc w:val="center"/>
              <w:rPr>
                <w:rFonts w:ascii="Times New Roman" w:hAnsi="Times New Roman" w:cs="Times New Roman"/>
                <w:sz w:val="28"/>
                <w:szCs w:val="28"/>
              </w:rPr>
            </w:pPr>
          </w:p>
        </w:tc>
        <w:tc>
          <w:tcPr>
            <w:tcW w:w="803" w:type="dxa"/>
            <w:vAlign w:val="center"/>
          </w:tcPr>
          <w:p w14:paraId="4FAC8B00"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2</w:t>
            </w:r>
          </w:p>
        </w:tc>
      </w:tr>
      <w:tr w:rsidR="00740391" w:rsidRPr="005A79FC" w14:paraId="5EBF7E12" w14:textId="77777777" w:rsidTr="00740391">
        <w:trPr>
          <w:trHeight w:val="567"/>
        </w:trPr>
        <w:tc>
          <w:tcPr>
            <w:tcW w:w="5885" w:type="dxa"/>
            <w:vAlign w:val="center"/>
          </w:tcPr>
          <w:p w14:paraId="7F060C2D" w14:textId="778BDBED" w:rsidR="00740391" w:rsidRPr="005A79FC" w:rsidRDefault="00740391" w:rsidP="00740391">
            <w:pPr>
              <w:spacing w:line="259" w:lineRule="auto"/>
              <w:rPr>
                <w:rFonts w:ascii="Times New Roman" w:hAnsi="Times New Roman" w:cs="Times New Roman"/>
                <w:sz w:val="28"/>
                <w:szCs w:val="28"/>
              </w:rPr>
            </w:pPr>
            <w:r w:rsidRPr="005A79FC">
              <w:rPr>
                <w:rFonts w:ascii="Times New Roman" w:hAnsi="Times New Roman" w:cs="Times New Roman"/>
                <w:sz w:val="28"/>
                <w:szCs w:val="28"/>
              </w:rPr>
              <w:t>Тема 2.2. Компетен</w:t>
            </w:r>
            <w:r w:rsidR="006E04AE">
              <w:rPr>
                <w:rFonts w:ascii="Times New Roman" w:hAnsi="Times New Roman" w:cs="Times New Roman"/>
                <w:sz w:val="28"/>
                <w:szCs w:val="28"/>
              </w:rPr>
              <w:t>тність стратегічного управління</w:t>
            </w:r>
            <w:r w:rsidRPr="005A79FC">
              <w:rPr>
                <w:rFonts w:ascii="Times New Roman" w:hAnsi="Times New Roman" w:cs="Times New Roman"/>
                <w:sz w:val="28"/>
                <w:szCs w:val="28"/>
              </w:rPr>
              <w:t xml:space="preserve"> закладом освіти </w:t>
            </w:r>
          </w:p>
        </w:tc>
        <w:tc>
          <w:tcPr>
            <w:tcW w:w="803" w:type="dxa"/>
            <w:vAlign w:val="center"/>
          </w:tcPr>
          <w:p w14:paraId="260E1C6D" w14:textId="77777777" w:rsidR="00740391" w:rsidRPr="005A79FC" w:rsidRDefault="00740391" w:rsidP="00740391">
            <w:pPr>
              <w:spacing w:line="259" w:lineRule="auto"/>
              <w:jc w:val="center"/>
              <w:rPr>
                <w:rFonts w:ascii="Times New Roman" w:hAnsi="Times New Roman" w:cs="Times New Roman"/>
                <w:sz w:val="28"/>
                <w:szCs w:val="28"/>
              </w:rPr>
            </w:pPr>
          </w:p>
        </w:tc>
        <w:tc>
          <w:tcPr>
            <w:tcW w:w="805" w:type="dxa"/>
            <w:vAlign w:val="center"/>
          </w:tcPr>
          <w:p w14:paraId="066541AA" w14:textId="77777777" w:rsidR="00740391" w:rsidRPr="005A79FC" w:rsidRDefault="00740391" w:rsidP="00740391">
            <w:pPr>
              <w:spacing w:line="259" w:lineRule="auto"/>
              <w:jc w:val="center"/>
              <w:rPr>
                <w:rFonts w:ascii="Times New Roman" w:hAnsi="Times New Roman" w:cs="Times New Roman"/>
                <w:sz w:val="28"/>
                <w:szCs w:val="28"/>
              </w:rPr>
            </w:pPr>
            <w:r w:rsidRPr="005A79FC">
              <w:rPr>
                <w:rFonts w:ascii="Times New Roman" w:hAnsi="Times New Roman" w:cs="Times New Roman"/>
                <w:sz w:val="28"/>
                <w:szCs w:val="28"/>
              </w:rPr>
              <w:t>2</w:t>
            </w:r>
          </w:p>
        </w:tc>
        <w:tc>
          <w:tcPr>
            <w:tcW w:w="754" w:type="dxa"/>
          </w:tcPr>
          <w:p w14:paraId="7594D5D8" w14:textId="77777777" w:rsidR="00740391" w:rsidRPr="005A79FC" w:rsidRDefault="00740391" w:rsidP="00740391">
            <w:pPr>
              <w:spacing w:line="259" w:lineRule="auto"/>
              <w:jc w:val="center"/>
              <w:rPr>
                <w:rFonts w:ascii="Times New Roman" w:hAnsi="Times New Roman" w:cs="Times New Roman"/>
                <w:sz w:val="28"/>
                <w:szCs w:val="28"/>
              </w:rPr>
            </w:pPr>
          </w:p>
        </w:tc>
        <w:tc>
          <w:tcPr>
            <w:tcW w:w="804" w:type="dxa"/>
            <w:vAlign w:val="center"/>
          </w:tcPr>
          <w:p w14:paraId="69DCBD6C" w14:textId="77777777" w:rsidR="00740391" w:rsidRPr="005A79FC" w:rsidRDefault="00740391" w:rsidP="00740391">
            <w:pPr>
              <w:spacing w:line="259" w:lineRule="auto"/>
              <w:jc w:val="center"/>
              <w:rPr>
                <w:rFonts w:ascii="Times New Roman" w:hAnsi="Times New Roman" w:cs="Times New Roman"/>
                <w:sz w:val="28"/>
                <w:szCs w:val="28"/>
              </w:rPr>
            </w:pPr>
          </w:p>
        </w:tc>
        <w:tc>
          <w:tcPr>
            <w:tcW w:w="803" w:type="dxa"/>
            <w:vAlign w:val="center"/>
          </w:tcPr>
          <w:p w14:paraId="545BBF1C"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2</w:t>
            </w:r>
          </w:p>
        </w:tc>
      </w:tr>
      <w:tr w:rsidR="00740391" w:rsidRPr="005A79FC" w14:paraId="08837DB8" w14:textId="77777777" w:rsidTr="00740391">
        <w:trPr>
          <w:trHeight w:val="756"/>
        </w:trPr>
        <w:tc>
          <w:tcPr>
            <w:tcW w:w="5885" w:type="dxa"/>
            <w:vAlign w:val="center"/>
          </w:tcPr>
          <w:p w14:paraId="73545DC4" w14:textId="7778A439" w:rsidR="00740391" w:rsidRPr="005A79FC" w:rsidRDefault="00740391" w:rsidP="00740391">
            <w:pPr>
              <w:spacing w:line="259" w:lineRule="auto"/>
              <w:rPr>
                <w:rFonts w:ascii="Times New Roman" w:hAnsi="Times New Roman" w:cs="Times New Roman"/>
                <w:sz w:val="28"/>
                <w:szCs w:val="28"/>
              </w:rPr>
            </w:pPr>
            <w:r w:rsidRPr="005A79FC">
              <w:rPr>
                <w:rFonts w:ascii="Times New Roman" w:hAnsi="Times New Roman" w:cs="Times New Roman"/>
                <w:sz w:val="28"/>
                <w:szCs w:val="28"/>
              </w:rPr>
              <w:t>Тема 2.3. Компетен</w:t>
            </w:r>
            <w:r w:rsidR="006E04AE">
              <w:rPr>
                <w:rFonts w:ascii="Times New Roman" w:hAnsi="Times New Roman" w:cs="Times New Roman"/>
                <w:sz w:val="28"/>
                <w:szCs w:val="28"/>
              </w:rPr>
              <w:t>тність стратегічного управління</w:t>
            </w:r>
            <w:r w:rsidRPr="005A79FC">
              <w:rPr>
                <w:rFonts w:ascii="Times New Roman" w:hAnsi="Times New Roman" w:cs="Times New Roman"/>
                <w:sz w:val="28"/>
                <w:szCs w:val="28"/>
              </w:rPr>
              <w:t xml:space="preserve"> персоналом та навчання впродовж життя</w:t>
            </w:r>
          </w:p>
        </w:tc>
        <w:tc>
          <w:tcPr>
            <w:tcW w:w="803" w:type="dxa"/>
            <w:vAlign w:val="center"/>
          </w:tcPr>
          <w:p w14:paraId="069E1142" w14:textId="77777777" w:rsidR="00740391" w:rsidRPr="005A79FC" w:rsidRDefault="00740391" w:rsidP="00740391">
            <w:pPr>
              <w:spacing w:line="259" w:lineRule="auto"/>
              <w:jc w:val="center"/>
              <w:rPr>
                <w:rFonts w:ascii="Times New Roman" w:hAnsi="Times New Roman" w:cs="Times New Roman"/>
                <w:sz w:val="28"/>
                <w:szCs w:val="28"/>
              </w:rPr>
            </w:pPr>
          </w:p>
        </w:tc>
        <w:tc>
          <w:tcPr>
            <w:tcW w:w="805" w:type="dxa"/>
            <w:vAlign w:val="center"/>
          </w:tcPr>
          <w:p w14:paraId="7908B790" w14:textId="77777777" w:rsidR="00740391" w:rsidRPr="005A79FC" w:rsidRDefault="00740391" w:rsidP="00740391">
            <w:pPr>
              <w:spacing w:line="259"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754" w:type="dxa"/>
          </w:tcPr>
          <w:p w14:paraId="5E76FE0E" w14:textId="77777777" w:rsidR="00740391" w:rsidRPr="005A79FC" w:rsidRDefault="00740391" w:rsidP="00740391">
            <w:pPr>
              <w:spacing w:line="259" w:lineRule="auto"/>
              <w:jc w:val="center"/>
              <w:rPr>
                <w:rFonts w:ascii="Times New Roman" w:hAnsi="Times New Roman" w:cs="Times New Roman"/>
                <w:sz w:val="28"/>
                <w:szCs w:val="28"/>
              </w:rPr>
            </w:pPr>
          </w:p>
        </w:tc>
        <w:tc>
          <w:tcPr>
            <w:tcW w:w="804" w:type="dxa"/>
            <w:vAlign w:val="center"/>
          </w:tcPr>
          <w:p w14:paraId="15FD4AE9" w14:textId="77777777" w:rsidR="00740391" w:rsidRPr="005A79FC" w:rsidRDefault="00740391" w:rsidP="00740391">
            <w:pPr>
              <w:spacing w:line="259" w:lineRule="auto"/>
              <w:jc w:val="center"/>
              <w:rPr>
                <w:rFonts w:ascii="Times New Roman" w:hAnsi="Times New Roman" w:cs="Times New Roman"/>
                <w:sz w:val="28"/>
                <w:szCs w:val="28"/>
              </w:rPr>
            </w:pPr>
          </w:p>
        </w:tc>
        <w:tc>
          <w:tcPr>
            <w:tcW w:w="803" w:type="dxa"/>
            <w:vAlign w:val="center"/>
          </w:tcPr>
          <w:p w14:paraId="312F8EBC"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2</w:t>
            </w:r>
          </w:p>
        </w:tc>
      </w:tr>
      <w:tr w:rsidR="00740391" w:rsidRPr="005A79FC" w14:paraId="406D94CB" w14:textId="77777777" w:rsidTr="00740391">
        <w:trPr>
          <w:trHeight w:val="567"/>
        </w:trPr>
        <w:tc>
          <w:tcPr>
            <w:tcW w:w="5885" w:type="dxa"/>
            <w:vAlign w:val="center"/>
          </w:tcPr>
          <w:p w14:paraId="377AB0E5" w14:textId="77777777" w:rsidR="00740391" w:rsidRPr="005A79FC" w:rsidRDefault="00740391" w:rsidP="00740391">
            <w:pPr>
              <w:spacing w:line="259" w:lineRule="auto"/>
              <w:rPr>
                <w:rFonts w:ascii="Times New Roman" w:hAnsi="Times New Roman" w:cs="Times New Roman"/>
                <w:sz w:val="28"/>
                <w:szCs w:val="28"/>
              </w:rPr>
            </w:pPr>
            <w:r w:rsidRPr="005A79FC">
              <w:rPr>
                <w:rFonts w:ascii="Times New Roman" w:hAnsi="Times New Roman" w:cs="Times New Roman"/>
                <w:sz w:val="28"/>
                <w:szCs w:val="28"/>
              </w:rPr>
              <w:t>Тема 2.4. Компетентність забезпечення якості освітньої діяльності та функціонування внутрішньої системи забезпечення якості освіти</w:t>
            </w:r>
          </w:p>
        </w:tc>
        <w:tc>
          <w:tcPr>
            <w:tcW w:w="803" w:type="dxa"/>
            <w:vAlign w:val="center"/>
          </w:tcPr>
          <w:p w14:paraId="78E10BBE" w14:textId="77777777" w:rsidR="00740391" w:rsidRPr="005A79FC" w:rsidRDefault="00740391" w:rsidP="00740391">
            <w:pPr>
              <w:spacing w:line="259" w:lineRule="auto"/>
              <w:jc w:val="center"/>
              <w:rPr>
                <w:rFonts w:ascii="Times New Roman" w:hAnsi="Times New Roman" w:cs="Times New Roman"/>
                <w:sz w:val="28"/>
                <w:szCs w:val="28"/>
              </w:rPr>
            </w:pPr>
          </w:p>
        </w:tc>
        <w:tc>
          <w:tcPr>
            <w:tcW w:w="805" w:type="dxa"/>
            <w:vAlign w:val="center"/>
          </w:tcPr>
          <w:p w14:paraId="6C8C6DF5" w14:textId="77777777" w:rsidR="00740391" w:rsidRPr="005A79FC" w:rsidRDefault="00740391" w:rsidP="00740391">
            <w:pPr>
              <w:spacing w:line="259" w:lineRule="auto"/>
              <w:jc w:val="center"/>
              <w:rPr>
                <w:rFonts w:ascii="Times New Roman" w:hAnsi="Times New Roman" w:cs="Times New Roman"/>
                <w:sz w:val="28"/>
                <w:szCs w:val="28"/>
              </w:rPr>
            </w:pPr>
            <w:r w:rsidRPr="005A79FC">
              <w:rPr>
                <w:rFonts w:ascii="Times New Roman" w:hAnsi="Times New Roman" w:cs="Times New Roman"/>
                <w:sz w:val="28"/>
                <w:szCs w:val="28"/>
              </w:rPr>
              <w:t>2</w:t>
            </w:r>
          </w:p>
        </w:tc>
        <w:tc>
          <w:tcPr>
            <w:tcW w:w="754" w:type="dxa"/>
          </w:tcPr>
          <w:p w14:paraId="62634C9C" w14:textId="77777777" w:rsidR="00740391" w:rsidRPr="005A79FC" w:rsidRDefault="00740391" w:rsidP="00740391">
            <w:pPr>
              <w:spacing w:line="259" w:lineRule="auto"/>
              <w:jc w:val="center"/>
              <w:rPr>
                <w:rFonts w:ascii="Times New Roman" w:hAnsi="Times New Roman" w:cs="Times New Roman"/>
                <w:sz w:val="28"/>
                <w:szCs w:val="28"/>
              </w:rPr>
            </w:pPr>
          </w:p>
        </w:tc>
        <w:tc>
          <w:tcPr>
            <w:tcW w:w="804" w:type="dxa"/>
            <w:vAlign w:val="center"/>
          </w:tcPr>
          <w:p w14:paraId="167ED936" w14:textId="77777777" w:rsidR="00740391" w:rsidRPr="005A79FC" w:rsidRDefault="00740391" w:rsidP="00740391">
            <w:pPr>
              <w:spacing w:line="259" w:lineRule="auto"/>
              <w:jc w:val="center"/>
              <w:rPr>
                <w:rFonts w:ascii="Times New Roman" w:hAnsi="Times New Roman" w:cs="Times New Roman"/>
                <w:sz w:val="28"/>
                <w:szCs w:val="28"/>
              </w:rPr>
            </w:pPr>
          </w:p>
        </w:tc>
        <w:tc>
          <w:tcPr>
            <w:tcW w:w="803" w:type="dxa"/>
            <w:vAlign w:val="center"/>
          </w:tcPr>
          <w:p w14:paraId="1B5FAC9C"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2</w:t>
            </w:r>
          </w:p>
        </w:tc>
      </w:tr>
      <w:tr w:rsidR="00740391" w:rsidRPr="005A79FC" w14:paraId="49349BC1" w14:textId="77777777" w:rsidTr="00740391">
        <w:trPr>
          <w:trHeight w:val="567"/>
        </w:trPr>
        <w:tc>
          <w:tcPr>
            <w:tcW w:w="5885" w:type="dxa"/>
            <w:vAlign w:val="center"/>
          </w:tcPr>
          <w:p w14:paraId="46F20B75" w14:textId="77777777" w:rsidR="00740391" w:rsidRPr="005A79FC" w:rsidRDefault="00740391" w:rsidP="00740391">
            <w:pPr>
              <w:spacing w:line="259" w:lineRule="auto"/>
              <w:rPr>
                <w:rFonts w:ascii="Times New Roman" w:hAnsi="Times New Roman" w:cs="Times New Roman"/>
                <w:sz w:val="28"/>
                <w:szCs w:val="28"/>
              </w:rPr>
            </w:pPr>
            <w:r w:rsidRPr="005A79FC">
              <w:rPr>
                <w:rFonts w:ascii="Times New Roman" w:hAnsi="Times New Roman" w:cs="Times New Roman"/>
                <w:sz w:val="28"/>
                <w:szCs w:val="28"/>
              </w:rPr>
              <w:t xml:space="preserve">Тема 2.5. </w:t>
            </w:r>
            <w:r w:rsidRPr="006E100F">
              <w:rPr>
                <w:rFonts w:ascii="Times New Roman" w:hAnsi="Times New Roman" w:cs="Times New Roman"/>
                <w:sz w:val="28"/>
                <w:szCs w:val="28"/>
              </w:rPr>
              <w:t>Компетентність організації діяльності закладу освіти на засадах зовнішньої сис</w:t>
            </w:r>
            <w:r>
              <w:rPr>
                <w:rFonts w:ascii="Times New Roman" w:hAnsi="Times New Roman" w:cs="Times New Roman"/>
                <w:sz w:val="28"/>
                <w:szCs w:val="28"/>
              </w:rPr>
              <w:t>теми забезпечення якості освіти</w:t>
            </w:r>
          </w:p>
        </w:tc>
        <w:tc>
          <w:tcPr>
            <w:tcW w:w="803" w:type="dxa"/>
            <w:vAlign w:val="center"/>
          </w:tcPr>
          <w:p w14:paraId="4EAE6DEE" w14:textId="77777777" w:rsidR="00740391" w:rsidRPr="005A79FC" w:rsidRDefault="00740391" w:rsidP="00740391">
            <w:pPr>
              <w:spacing w:line="259" w:lineRule="auto"/>
              <w:jc w:val="center"/>
              <w:rPr>
                <w:rFonts w:ascii="Times New Roman" w:hAnsi="Times New Roman" w:cs="Times New Roman"/>
                <w:sz w:val="28"/>
                <w:szCs w:val="28"/>
              </w:rPr>
            </w:pPr>
          </w:p>
        </w:tc>
        <w:tc>
          <w:tcPr>
            <w:tcW w:w="805" w:type="dxa"/>
            <w:vAlign w:val="center"/>
          </w:tcPr>
          <w:p w14:paraId="14BC28EB" w14:textId="77777777" w:rsidR="00740391" w:rsidRPr="005A79FC" w:rsidRDefault="00740391" w:rsidP="00740391">
            <w:pPr>
              <w:spacing w:line="259" w:lineRule="auto"/>
              <w:jc w:val="center"/>
              <w:rPr>
                <w:rFonts w:ascii="Times New Roman" w:hAnsi="Times New Roman" w:cs="Times New Roman"/>
                <w:sz w:val="28"/>
                <w:szCs w:val="28"/>
              </w:rPr>
            </w:pPr>
            <w:r w:rsidRPr="005A79FC">
              <w:rPr>
                <w:rFonts w:ascii="Times New Roman" w:hAnsi="Times New Roman" w:cs="Times New Roman"/>
                <w:sz w:val="28"/>
                <w:szCs w:val="28"/>
              </w:rPr>
              <w:t>2</w:t>
            </w:r>
          </w:p>
        </w:tc>
        <w:tc>
          <w:tcPr>
            <w:tcW w:w="754" w:type="dxa"/>
          </w:tcPr>
          <w:p w14:paraId="117A709A" w14:textId="77777777" w:rsidR="00740391" w:rsidRPr="005A79FC" w:rsidRDefault="00740391" w:rsidP="00740391">
            <w:pPr>
              <w:spacing w:line="259" w:lineRule="auto"/>
              <w:jc w:val="center"/>
              <w:rPr>
                <w:rFonts w:ascii="Times New Roman" w:hAnsi="Times New Roman" w:cs="Times New Roman"/>
                <w:sz w:val="28"/>
                <w:szCs w:val="28"/>
              </w:rPr>
            </w:pPr>
          </w:p>
        </w:tc>
        <w:tc>
          <w:tcPr>
            <w:tcW w:w="804" w:type="dxa"/>
            <w:vAlign w:val="center"/>
          </w:tcPr>
          <w:p w14:paraId="213E8463" w14:textId="77777777" w:rsidR="00740391" w:rsidRPr="005A79FC" w:rsidRDefault="00740391" w:rsidP="00740391">
            <w:pPr>
              <w:spacing w:line="259" w:lineRule="auto"/>
              <w:jc w:val="center"/>
              <w:rPr>
                <w:rFonts w:ascii="Times New Roman" w:hAnsi="Times New Roman" w:cs="Times New Roman"/>
                <w:sz w:val="28"/>
                <w:szCs w:val="28"/>
              </w:rPr>
            </w:pPr>
          </w:p>
        </w:tc>
        <w:tc>
          <w:tcPr>
            <w:tcW w:w="803" w:type="dxa"/>
            <w:vAlign w:val="center"/>
          </w:tcPr>
          <w:p w14:paraId="76698588"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2</w:t>
            </w:r>
          </w:p>
        </w:tc>
      </w:tr>
      <w:tr w:rsidR="00740391" w:rsidRPr="005A79FC" w14:paraId="656760F4" w14:textId="77777777" w:rsidTr="00740391">
        <w:trPr>
          <w:trHeight w:val="567"/>
        </w:trPr>
        <w:tc>
          <w:tcPr>
            <w:tcW w:w="5885" w:type="dxa"/>
            <w:vAlign w:val="center"/>
          </w:tcPr>
          <w:p w14:paraId="024823F1" w14:textId="4ADBD520" w:rsidR="00740391" w:rsidRPr="005A79FC" w:rsidRDefault="00740391" w:rsidP="00C7011E">
            <w:pPr>
              <w:spacing w:line="259" w:lineRule="auto"/>
              <w:rPr>
                <w:rFonts w:ascii="Times New Roman" w:hAnsi="Times New Roman" w:cs="Times New Roman"/>
                <w:sz w:val="28"/>
                <w:szCs w:val="28"/>
              </w:rPr>
            </w:pPr>
            <w:r w:rsidRPr="005A79FC">
              <w:rPr>
                <w:rFonts w:ascii="Times New Roman" w:hAnsi="Times New Roman" w:cs="Times New Roman"/>
                <w:sz w:val="28"/>
                <w:szCs w:val="28"/>
              </w:rPr>
              <w:t>Тема 2.6.</w:t>
            </w:r>
            <w:r w:rsidRPr="005A79FC">
              <w:t xml:space="preserve"> </w:t>
            </w:r>
            <w:r w:rsidRPr="005A79FC">
              <w:rPr>
                <w:rFonts w:ascii="Times New Roman" w:eastAsia="Times New Roman" w:hAnsi="Times New Roman" w:cs="Times New Roman"/>
                <w:bCs/>
                <w:sz w:val="28"/>
                <w:szCs w:val="28"/>
                <w:lang w:bidi="uk-UA"/>
              </w:rPr>
              <w:t xml:space="preserve">Лідерська та </w:t>
            </w:r>
            <w:proofErr w:type="spellStart"/>
            <w:r w:rsidRPr="005A79FC">
              <w:rPr>
                <w:rFonts w:ascii="Times New Roman" w:eastAsia="Times New Roman" w:hAnsi="Times New Roman" w:cs="Times New Roman"/>
                <w:bCs/>
                <w:sz w:val="28"/>
                <w:szCs w:val="28"/>
                <w:lang w:bidi="uk-UA"/>
              </w:rPr>
              <w:t>е</w:t>
            </w:r>
            <w:r w:rsidRPr="005A79FC">
              <w:rPr>
                <w:rFonts w:ascii="Times New Roman" w:eastAsia="Times New Roman" w:hAnsi="Times New Roman" w:cs="Times New Roman"/>
                <w:sz w:val="28"/>
                <w:szCs w:val="28"/>
              </w:rPr>
              <w:t>моційно</w:t>
            </w:r>
            <w:proofErr w:type="spellEnd"/>
            <w:r w:rsidRPr="005A79FC">
              <w:rPr>
                <w:rFonts w:ascii="Times New Roman" w:eastAsia="Times New Roman" w:hAnsi="Times New Roman" w:cs="Times New Roman"/>
                <w:sz w:val="28"/>
                <w:szCs w:val="28"/>
              </w:rPr>
              <w:t>-етична компетентн</w:t>
            </w:r>
            <w:r w:rsidR="00C7011E">
              <w:rPr>
                <w:rFonts w:ascii="Times New Roman" w:eastAsia="Times New Roman" w:hAnsi="Times New Roman" w:cs="Times New Roman"/>
                <w:sz w:val="28"/>
                <w:szCs w:val="28"/>
              </w:rPr>
              <w:t>ості</w:t>
            </w:r>
          </w:p>
        </w:tc>
        <w:tc>
          <w:tcPr>
            <w:tcW w:w="803" w:type="dxa"/>
            <w:vAlign w:val="center"/>
          </w:tcPr>
          <w:p w14:paraId="24978C73" w14:textId="77777777" w:rsidR="00740391" w:rsidRPr="005A79FC" w:rsidRDefault="00740391" w:rsidP="00740391">
            <w:pPr>
              <w:spacing w:line="259" w:lineRule="auto"/>
              <w:jc w:val="center"/>
              <w:rPr>
                <w:rFonts w:ascii="Times New Roman" w:hAnsi="Times New Roman" w:cs="Times New Roman"/>
                <w:sz w:val="28"/>
                <w:szCs w:val="28"/>
              </w:rPr>
            </w:pPr>
            <w:r w:rsidRPr="005A79FC">
              <w:rPr>
                <w:rFonts w:ascii="Times New Roman" w:hAnsi="Times New Roman" w:cs="Times New Roman"/>
                <w:sz w:val="28"/>
                <w:szCs w:val="28"/>
              </w:rPr>
              <w:t>2</w:t>
            </w:r>
          </w:p>
        </w:tc>
        <w:tc>
          <w:tcPr>
            <w:tcW w:w="805" w:type="dxa"/>
            <w:vAlign w:val="center"/>
          </w:tcPr>
          <w:p w14:paraId="64F3DE96" w14:textId="77777777" w:rsidR="00740391" w:rsidRPr="005A79FC" w:rsidRDefault="00740391" w:rsidP="00740391">
            <w:pPr>
              <w:spacing w:line="259" w:lineRule="auto"/>
              <w:jc w:val="center"/>
              <w:rPr>
                <w:rFonts w:ascii="Times New Roman" w:hAnsi="Times New Roman" w:cs="Times New Roman"/>
                <w:sz w:val="28"/>
                <w:szCs w:val="28"/>
              </w:rPr>
            </w:pPr>
          </w:p>
        </w:tc>
        <w:tc>
          <w:tcPr>
            <w:tcW w:w="754" w:type="dxa"/>
          </w:tcPr>
          <w:p w14:paraId="7AAF03EB" w14:textId="77777777" w:rsidR="00740391" w:rsidRPr="005A79FC" w:rsidRDefault="00740391" w:rsidP="00740391">
            <w:pPr>
              <w:spacing w:line="259" w:lineRule="auto"/>
              <w:jc w:val="center"/>
              <w:rPr>
                <w:rFonts w:ascii="Times New Roman" w:hAnsi="Times New Roman" w:cs="Times New Roman"/>
                <w:sz w:val="28"/>
                <w:szCs w:val="28"/>
              </w:rPr>
            </w:pPr>
          </w:p>
        </w:tc>
        <w:tc>
          <w:tcPr>
            <w:tcW w:w="804" w:type="dxa"/>
            <w:vAlign w:val="center"/>
          </w:tcPr>
          <w:p w14:paraId="27365000" w14:textId="77777777" w:rsidR="00740391" w:rsidRPr="005A79FC" w:rsidRDefault="00740391" w:rsidP="00740391">
            <w:pPr>
              <w:spacing w:line="259" w:lineRule="auto"/>
              <w:jc w:val="center"/>
              <w:rPr>
                <w:rFonts w:ascii="Times New Roman" w:hAnsi="Times New Roman" w:cs="Times New Roman"/>
                <w:sz w:val="28"/>
                <w:szCs w:val="28"/>
              </w:rPr>
            </w:pPr>
          </w:p>
        </w:tc>
        <w:tc>
          <w:tcPr>
            <w:tcW w:w="803" w:type="dxa"/>
            <w:vAlign w:val="center"/>
          </w:tcPr>
          <w:p w14:paraId="69A7CCC4"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2</w:t>
            </w:r>
          </w:p>
        </w:tc>
      </w:tr>
      <w:tr w:rsidR="00740391" w:rsidRPr="005A79FC" w14:paraId="75E4F314" w14:textId="77777777" w:rsidTr="00740391">
        <w:trPr>
          <w:trHeight w:val="567"/>
        </w:trPr>
        <w:tc>
          <w:tcPr>
            <w:tcW w:w="5885" w:type="dxa"/>
            <w:vAlign w:val="center"/>
          </w:tcPr>
          <w:p w14:paraId="49FF641B" w14:textId="77777777" w:rsidR="00740391" w:rsidRPr="005A79FC" w:rsidRDefault="00740391" w:rsidP="00740391">
            <w:pPr>
              <w:spacing w:line="259" w:lineRule="auto"/>
              <w:rPr>
                <w:rFonts w:ascii="Times New Roman" w:hAnsi="Times New Roman" w:cs="Times New Roman"/>
                <w:sz w:val="28"/>
                <w:szCs w:val="28"/>
              </w:rPr>
            </w:pPr>
            <w:r w:rsidRPr="005A79FC">
              <w:rPr>
                <w:rFonts w:ascii="Times New Roman" w:hAnsi="Times New Roman" w:cs="Times New Roman"/>
                <w:sz w:val="28"/>
                <w:szCs w:val="28"/>
              </w:rPr>
              <w:t xml:space="preserve">Тема 2.7. Компетентність педагогічного, соціального та мережевого партнерства </w:t>
            </w:r>
          </w:p>
        </w:tc>
        <w:tc>
          <w:tcPr>
            <w:tcW w:w="803" w:type="dxa"/>
            <w:vAlign w:val="center"/>
          </w:tcPr>
          <w:p w14:paraId="65B03620" w14:textId="77777777" w:rsidR="00740391" w:rsidRPr="005A79FC" w:rsidRDefault="00740391" w:rsidP="00740391">
            <w:pPr>
              <w:spacing w:line="259" w:lineRule="auto"/>
              <w:jc w:val="center"/>
              <w:rPr>
                <w:rFonts w:ascii="Times New Roman" w:hAnsi="Times New Roman" w:cs="Times New Roman"/>
                <w:sz w:val="28"/>
                <w:szCs w:val="28"/>
              </w:rPr>
            </w:pPr>
          </w:p>
        </w:tc>
        <w:tc>
          <w:tcPr>
            <w:tcW w:w="805" w:type="dxa"/>
            <w:vAlign w:val="center"/>
          </w:tcPr>
          <w:p w14:paraId="34194D0E" w14:textId="77777777" w:rsidR="00740391" w:rsidRPr="005A79FC" w:rsidRDefault="00740391" w:rsidP="00740391">
            <w:pPr>
              <w:spacing w:line="259"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754" w:type="dxa"/>
          </w:tcPr>
          <w:p w14:paraId="49ADED59" w14:textId="77777777" w:rsidR="00740391" w:rsidRPr="005A79FC" w:rsidRDefault="00740391" w:rsidP="00740391">
            <w:pPr>
              <w:spacing w:line="259" w:lineRule="auto"/>
              <w:jc w:val="center"/>
              <w:rPr>
                <w:rFonts w:ascii="Times New Roman" w:hAnsi="Times New Roman" w:cs="Times New Roman"/>
                <w:sz w:val="28"/>
                <w:szCs w:val="28"/>
              </w:rPr>
            </w:pPr>
          </w:p>
        </w:tc>
        <w:tc>
          <w:tcPr>
            <w:tcW w:w="804" w:type="dxa"/>
            <w:vAlign w:val="center"/>
          </w:tcPr>
          <w:p w14:paraId="30775250" w14:textId="77777777" w:rsidR="00740391" w:rsidRPr="005A79FC" w:rsidRDefault="00740391" w:rsidP="00740391">
            <w:pPr>
              <w:spacing w:line="259" w:lineRule="auto"/>
              <w:jc w:val="center"/>
              <w:rPr>
                <w:rFonts w:ascii="Times New Roman" w:hAnsi="Times New Roman" w:cs="Times New Roman"/>
                <w:sz w:val="28"/>
                <w:szCs w:val="28"/>
              </w:rPr>
            </w:pPr>
          </w:p>
        </w:tc>
        <w:tc>
          <w:tcPr>
            <w:tcW w:w="803" w:type="dxa"/>
            <w:vAlign w:val="center"/>
          </w:tcPr>
          <w:p w14:paraId="6C9D9EE0" w14:textId="77777777" w:rsidR="00740391" w:rsidRPr="005A79FC" w:rsidRDefault="00740391" w:rsidP="00740391">
            <w:pPr>
              <w:spacing w:line="259" w:lineRule="auto"/>
              <w:jc w:val="center"/>
              <w:rPr>
                <w:rFonts w:ascii="Times New Roman" w:hAnsi="Times New Roman" w:cs="Times New Roman"/>
                <w:b/>
                <w:bCs/>
                <w:sz w:val="28"/>
                <w:szCs w:val="28"/>
              </w:rPr>
            </w:pPr>
            <w:r>
              <w:rPr>
                <w:rFonts w:ascii="Times New Roman" w:hAnsi="Times New Roman" w:cs="Times New Roman"/>
                <w:b/>
                <w:bCs/>
                <w:sz w:val="28"/>
                <w:szCs w:val="28"/>
              </w:rPr>
              <w:t>2</w:t>
            </w:r>
          </w:p>
        </w:tc>
      </w:tr>
      <w:tr w:rsidR="00740391" w:rsidRPr="005A79FC" w14:paraId="5E8E89F7" w14:textId="77777777" w:rsidTr="00740391">
        <w:trPr>
          <w:trHeight w:val="567"/>
        </w:trPr>
        <w:tc>
          <w:tcPr>
            <w:tcW w:w="5885" w:type="dxa"/>
            <w:vAlign w:val="center"/>
          </w:tcPr>
          <w:p w14:paraId="6B4E4245" w14:textId="77777777" w:rsidR="00740391" w:rsidRPr="005A79FC" w:rsidRDefault="00740391" w:rsidP="00740391">
            <w:pPr>
              <w:spacing w:line="259" w:lineRule="auto"/>
              <w:rPr>
                <w:rFonts w:ascii="Times New Roman" w:hAnsi="Times New Roman" w:cs="Times New Roman"/>
                <w:sz w:val="28"/>
                <w:szCs w:val="28"/>
              </w:rPr>
            </w:pPr>
            <w:r w:rsidRPr="005A79FC">
              <w:rPr>
                <w:rFonts w:ascii="Times New Roman" w:hAnsi="Times New Roman" w:cs="Times New Roman"/>
                <w:sz w:val="28"/>
                <w:szCs w:val="28"/>
              </w:rPr>
              <w:t xml:space="preserve">Тема 2.8. </w:t>
            </w:r>
            <w:proofErr w:type="spellStart"/>
            <w:r w:rsidRPr="005A79FC">
              <w:rPr>
                <w:rFonts w:ascii="Times New Roman" w:eastAsia="Times New Roman" w:hAnsi="Times New Roman" w:cs="Times New Roman"/>
                <w:sz w:val="28"/>
                <w:szCs w:val="28"/>
              </w:rPr>
              <w:t>Здоров’язбережувальна</w:t>
            </w:r>
            <w:proofErr w:type="spellEnd"/>
            <w:r w:rsidRPr="005A79FC">
              <w:rPr>
                <w:rFonts w:ascii="Times New Roman" w:eastAsia="Times New Roman" w:hAnsi="Times New Roman" w:cs="Times New Roman"/>
                <w:bCs/>
                <w:sz w:val="28"/>
                <w:szCs w:val="28"/>
                <w:lang w:bidi="uk-UA"/>
              </w:rPr>
              <w:t xml:space="preserve"> </w:t>
            </w:r>
            <w:r w:rsidRPr="005A79FC">
              <w:rPr>
                <w:rFonts w:ascii="Times New Roman" w:hAnsi="Times New Roman" w:cs="Times New Roman"/>
                <w:sz w:val="28"/>
                <w:szCs w:val="28"/>
              </w:rPr>
              <w:t>компетентність</w:t>
            </w:r>
          </w:p>
        </w:tc>
        <w:tc>
          <w:tcPr>
            <w:tcW w:w="803" w:type="dxa"/>
            <w:vAlign w:val="center"/>
          </w:tcPr>
          <w:p w14:paraId="34514295" w14:textId="77777777" w:rsidR="00740391" w:rsidRPr="005A79FC" w:rsidRDefault="00740391" w:rsidP="00740391">
            <w:pPr>
              <w:spacing w:line="259" w:lineRule="auto"/>
              <w:jc w:val="center"/>
              <w:rPr>
                <w:rFonts w:ascii="Times New Roman" w:hAnsi="Times New Roman" w:cs="Times New Roman"/>
                <w:sz w:val="28"/>
                <w:szCs w:val="28"/>
              </w:rPr>
            </w:pPr>
          </w:p>
        </w:tc>
        <w:tc>
          <w:tcPr>
            <w:tcW w:w="805" w:type="dxa"/>
            <w:vAlign w:val="center"/>
          </w:tcPr>
          <w:p w14:paraId="2C742F2A" w14:textId="77777777" w:rsidR="00740391" w:rsidRPr="005A79FC" w:rsidRDefault="00740391" w:rsidP="00740391">
            <w:pPr>
              <w:spacing w:line="259" w:lineRule="auto"/>
              <w:jc w:val="center"/>
              <w:rPr>
                <w:rFonts w:ascii="Times New Roman" w:hAnsi="Times New Roman" w:cs="Times New Roman"/>
                <w:sz w:val="28"/>
                <w:szCs w:val="28"/>
              </w:rPr>
            </w:pPr>
            <w:r w:rsidRPr="005A79FC">
              <w:rPr>
                <w:rFonts w:ascii="Times New Roman" w:hAnsi="Times New Roman" w:cs="Times New Roman"/>
                <w:sz w:val="28"/>
                <w:szCs w:val="28"/>
              </w:rPr>
              <w:t>2</w:t>
            </w:r>
          </w:p>
        </w:tc>
        <w:tc>
          <w:tcPr>
            <w:tcW w:w="754" w:type="dxa"/>
          </w:tcPr>
          <w:p w14:paraId="00421A5B" w14:textId="77777777" w:rsidR="00740391" w:rsidRPr="005A79FC" w:rsidRDefault="00740391" w:rsidP="00740391">
            <w:pPr>
              <w:spacing w:line="259" w:lineRule="auto"/>
              <w:jc w:val="center"/>
              <w:rPr>
                <w:rFonts w:ascii="Times New Roman" w:hAnsi="Times New Roman" w:cs="Times New Roman"/>
                <w:sz w:val="28"/>
                <w:szCs w:val="28"/>
              </w:rPr>
            </w:pPr>
          </w:p>
        </w:tc>
        <w:tc>
          <w:tcPr>
            <w:tcW w:w="804" w:type="dxa"/>
            <w:vAlign w:val="center"/>
          </w:tcPr>
          <w:p w14:paraId="02F9BC1A" w14:textId="77777777" w:rsidR="00740391" w:rsidRPr="005A79FC" w:rsidRDefault="00740391" w:rsidP="00740391">
            <w:pPr>
              <w:spacing w:line="259" w:lineRule="auto"/>
              <w:jc w:val="center"/>
              <w:rPr>
                <w:rFonts w:ascii="Times New Roman" w:hAnsi="Times New Roman" w:cs="Times New Roman"/>
                <w:sz w:val="28"/>
                <w:szCs w:val="28"/>
              </w:rPr>
            </w:pPr>
          </w:p>
        </w:tc>
        <w:tc>
          <w:tcPr>
            <w:tcW w:w="803" w:type="dxa"/>
            <w:vAlign w:val="center"/>
          </w:tcPr>
          <w:p w14:paraId="41B1D6E9"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2</w:t>
            </w:r>
          </w:p>
        </w:tc>
      </w:tr>
      <w:tr w:rsidR="00740391" w:rsidRPr="005A79FC" w14:paraId="009884CD" w14:textId="77777777" w:rsidTr="00740391">
        <w:trPr>
          <w:trHeight w:val="567"/>
        </w:trPr>
        <w:tc>
          <w:tcPr>
            <w:tcW w:w="5885" w:type="dxa"/>
            <w:vAlign w:val="center"/>
          </w:tcPr>
          <w:p w14:paraId="1D4FA0C6" w14:textId="77777777" w:rsidR="00740391" w:rsidRPr="005A79FC" w:rsidRDefault="00740391" w:rsidP="00740391">
            <w:pPr>
              <w:spacing w:line="259" w:lineRule="auto"/>
              <w:jc w:val="both"/>
              <w:rPr>
                <w:rFonts w:ascii="Times New Roman" w:hAnsi="Times New Roman" w:cs="Times New Roman"/>
                <w:sz w:val="28"/>
                <w:szCs w:val="28"/>
              </w:rPr>
            </w:pPr>
            <w:r w:rsidRPr="005A79FC">
              <w:rPr>
                <w:rFonts w:ascii="Times New Roman" w:hAnsi="Times New Roman" w:cs="Times New Roman"/>
                <w:sz w:val="28"/>
                <w:szCs w:val="28"/>
              </w:rPr>
              <w:lastRenderedPageBreak/>
              <w:t>Тема 2.9.</w:t>
            </w:r>
            <w:r w:rsidRPr="005A79FC">
              <w:rPr>
                <w:rFonts w:ascii="Times New Roman" w:eastAsia="Times New Roman" w:hAnsi="Times New Roman" w:cs="Times New Roman"/>
                <w:bCs/>
                <w:sz w:val="28"/>
                <w:szCs w:val="28"/>
                <w:lang w:bidi="uk-UA"/>
              </w:rPr>
              <w:t xml:space="preserve"> Інклюзивна</w:t>
            </w:r>
            <w:r w:rsidRPr="005A79FC">
              <w:rPr>
                <w:rFonts w:ascii="Times New Roman" w:hAnsi="Times New Roman" w:cs="Times New Roman"/>
                <w:sz w:val="28"/>
                <w:szCs w:val="28"/>
              </w:rPr>
              <w:t xml:space="preserve"> та </w:t>
            </w:r>
            <w:proofErr w:type="spellStart"/>
            <w:r w:rsidRPr="005A79FC">
              <w:rPr>
                <w:rFonts w:ascii="Times New Roman" w:hAnsi="Times New Roman" w:cs="Times New Roman"/>
                <w:sz w:val="28"/>
                <w:szCs w:val="28"/>
              </w:rPr>
              <w:t>проєктувальна</w:t>
            </w:r>
            <w:proofErr w:type="spellEnd"/>
            <w:r w:rsidRPr="005A79FC">
              <w:rPr>
                <w:rFonts w:ascii="Times New Roman" w:hAnsi="Times New Roman" w:cs="Times New Roman"/>
                <w:sz w:val="28"/>
                <w:szCs w:val="28"/>
              </w:rPr>
              <w:t xml:space="preserve"> </w:t>
            </w:r>
            <w:r w:rsidRPr="005A79FC">
              <w:rPr>
                <w:rFonts w:ascii="Times New Roman" w:eastAsia="Times New Roman" w:hAnsi="Times New Roman" w:cs="Times New Roman"/>
                <w:sz w:val="28"/>
                <w:szCs w:val="28"/>
              </w:rPr>
              <w:t>компетентності</w:t>
            </w:r>
          </w:p>
        </w:tc>
        <w:tc>
          <w:tcPr>
            <w:tcW w:w="803" w:type="dxa"/>
            <w:vAlign w:val="center"/>
          </w:tcPr>
          <w:p w14:paraId="12D78FD1" w14:textId="77777777" w:rsidR="00740391" w:rsidRPr="005A79FC" w:rsidRDefault="00740391" w:rsidP="00740391">
            <w:pPr>
              <w:spacing w:line="259"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805" w:type="dxa"/>
            <w:vAlign w:val="center"/>
          </w:tcPr>
          <w:p w14:paraId="72B50E21" w14:textId="77777777" w:rsidR="00740391" w:rsidRPr="005A79FC" w:rsidRDefault="00740391" w:rsidP="00740391">
            <w:pPr>
              <w:spacing w:line="259" w:lineRule="auto"/>
              <w:jc w:val="center"/>
              <w:rPr>
                <w:rFonts w:ascii="Times New Roman" w:hAnsi="Times New Roman" w:cs="Times New Roman"/>
                <w:sz w:val="28"/>
                <w:szCs w:val="28"/>
              </w:rPr>
            </w:pPr>
          </w:p>
        </w:tc>
        <w:tc>
          <w:tcPr>
            <w:tcW w:w="754" w:type="dxa"/>
          </w:tcPr>
          <w:p w14:paraId="26EBF396" w14:textId="77777777" w:rsidR="00740391" w:rsidRPr="005A79FC" w:rsidRDefault="00740391" w:rsidP="00740391">
            <w:pPr>
              <w:spacing w:line="259" w:lineRule="auto"/>
              <w:jc w:val="center"/>
              <w:rPr>
                <w:rFonts w:ascii="Times New Roman" w:hAnsi="Times New Roman" w:cs="Times New Roman"/>
                <w:sz w:val="28"/>
                <w:szCs w:val="28"/>
              </w:rPr>
            </w:pPr>
          </w:p>
        </w:tc>
        <w:tc>
          <w:tcPr>
            <w:tcW w:w="804" w:type="dxa"/>
            <w:vAlign w:val="center"/>
          </w:tcPr>
          <w:p w14:paraId="44EC950A" w14:textId="77777777" w:rsidR="00740391" w:rsidRPr="005A79FC" w:rsidRDefault="00740391" w:rsidP="00740391">
            <w:pPr>
              <w:spacing w:line="259" w:lineRule="auto"/>
              <w:jc w:val="center"/>
              <w:rPr>
                <w:rFonts w:ascii="Times New Roman" w:hAnsi="Times New Roman" w:cs="Times New Roman"/>
                <w:sz w:val="28"/>
                <w:szCs w:val="28"/>
              </w:rPr>
            </w:pPr>
          </w:p>
        </w:tc>
        <w:tc>
          <w:tcPr>
            <w:tcW w:w="803" w:type="dxa"/>
            <w:vAlign w:val="center"/>
          </w:tcPr>
          <w:p w14:paraId="431E686A"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2</w:t>
            </w:r>
          </w:p>
        </w:tc>
      </w:tr>
      <w:tr w:rsidR="00740391" w:rsidRPr="005A79FC" w14:paraId="2DD743B8" w14:textId="77777777" w:rsidTr="00740391">
        <w:trPr>
          <w:trHeight w:val="567"/>
        </w:trPr>
        <w:tc>
          <w:tcPr>
            <w:tcW w:w="5885" w:type="dxa"/>
            <w:vAlign w:val="center"/>
          </w:tcPr>
          <w:p w14:paraId="762B5B3A" w14:textId="77777777" w:rsidR="00740391" w:rsidRPr="005A79FC" w:rsidRDefault="00740391" w:rsidP="00740391">
            <w:pPr>
              <w:spacing w:line="259" w:lineRule="auto"/>
              <w:rPr>
                <w:rFonts w:ascii="Times New Roman" w:hAnsi="Times New Roman" w:cs="Times New Roman"/>
                <w:sz w:val="28"/>
                <w:szCs w:val="28"/>
              </w:rPr>
            </w:pPr>
            <w:r w:rsidRPr="005A79FC">
              <w:rPr>
                <w:rFonts w:ascii="Times New Roman" w:hAnsi="Times New Roman" w:cs="Times New Roman"/>
                <w:sz w:val="28"/>
                <w:szCs w:val="28"/>
              </w:rPr>
              <w:t>Тема 2.10. Інноваційна компетентність: управління змінами в закладі освіти</w:t>
            </w:r>
          </w:p>
        </w:tc>
        <w:tc>
          <w:tcPr>
            <w:tcW w:w="803" w:type="dxa"/>
            <w:vAlign w:val="center"/>
          </w:tcPr>
          <w:p w14:paraId="7857A718" w14:textId="77777777" w:rsidR="00740391" w:rsidRPr="005A79FC" w:rsidRDefault="00740391" w:rsidP="00740391">
            <w:pPr>
              <w:spacing w:line="259" w:lineRule="auto"/>
              <w:jc w:val="center"/>
              <w:rPr>
                <w:rFonts w:ascii="Times New Roman" w:hAnsi="Times New Roman" w:cs="Times New Roman"/>
                <w:sz w:val="28"/>
                <w:szCs w:val="28"/>
              </w:rPr>
            </w:pPr>
          </w:p>
        </w:tc>
        <w:tc>
          <w:tcPr>
            <w:tcW w:w="805" w:type="dxa"/>
            <w:vAlign w:val="center"/>
          </w:tcPr>
          <w:p w14:paraId="55B2462B" w14:textId="77777777" w:rsidR="00740391" w:rsidRPr="005A79FC" w:rsidRDefault="00740391" w:rsidP="00740391">
            <w:pPr>
              <w:spacing w:line="259"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754" w:type="dxa"/>
          </w:tcPr>
          <w:p w14:paraId="333AC29A" w14:textId="77777777" w:rsidR="00740391" w:rsidRPr="005A79FC" w:rsidRDefault="00740391" w:rsidP="00740391">
            <w:pPr>
              <w:spacing w:line="259" w:lineRule="auto"/>
              <w:jc w:val="center"/>
              <w:rPr>
                <w:rFonts w:ascii="Times New Roman" w:hAnsi="Times New Roman" w:cs="Times New Roman"/>
                <w:sz w:val="28"/>
                <w:szCs w:val="28"/>
              </w:rPr>
            </w:pPr>
          </w:p>
        </w:tc>
        <w:tc>
          <w:tcPr>
            <w:tcW w:w="804" w:type="dxa"/>
            <w:vAlign w:val="center"/>
          </w:tcPr>
          <w:p w14:paraId="704865C2" w14:textId="77777777" w:rsidR="00740391" w:rsidRPr="005A79FC" w:rsidRDefault="00740391" w:rsidP="00740391">
            <w:pPr>
              <w:spacing w:line="259" w:lineRule="auto"/>
              <w:jc w:val="center"/>
              <w:rPr>
                <w:rFonts w:ascii="Times New Roman" w:hAnsi="Times New Roman" w:cs="Times New Roman"/>
                <w:sz w:val="28"/>
                <w:szCs w:val="28"/>
              </w:rPr>
            </w:pPr>
          </w:p>
        </w:tc>
        <w:tc>
          <w:tcPr>
            <w:tcW w:w="803" w:type="dxa"/>
            <w:vAlign w:val="center"/>
          </w:tcPr>
          <w:p w14:paraId="2474BF2F"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2</w:t>
            </w:r>
          </w:p>
        </w:tc>
      </w:tr>
      <w:tr w:rsidR="00740391" w:rsidRPr="005A79FC" w14:paraId="7DA2DFCB" w14:textId="77777777" w:rsidTr="00740391">
        <w:trPr>
          <w:trHeight w:val="567"/>
        </w:trPr>
        <w:tc>
          <w:tcPr>
            <w:tcW w:w="5885" w:type="dxa"/>
            <w:vAlign w:val="center"/>
          </w:tcPr>
          <w:p w14:paraId="364DB4EC" w14:textId="7D7D1F51" w:rsidR="00740391" w:rsidRPr="005A79FC" w:rsidRDefault="00740391" w:rsidP="00715172">
            <w:pPr>
              <w:spacing w:line="259" w:lineRule="auto"/>
              <w:rPr>
                <w:rFonts w:ascii="Times New Roman" w:hAnsi="Times New Roman" w:cs="Times New Roman"/>
                <w:sz w:val="28"/>
                <w:szCs w:val="28"/>
              </w:rPr>
            </w:pPr>
            <w:r w:rsidRPr="005A79FC">
              <w:rPr>
                <w:rFonts w:ascii="Times New Roman" w:hAnsi="Times New Roman" w:cs="Times New Roman"/>
                <w:sz w:val="28"/>
                <w:szCs w:val="28"/>
              </w:rPr>
              <w:t>Тема 2.1</w:t>
            </w:r>
            <w:r>
              <w:rPr>
                <w:rFonts w:ascii="Times New Roman" w:hAnsi="Times New Roman" w:cs="Times New Roman"/>
                <w:sz w:val="28"/>
                <w:szCs w:val="28"/>
              </w:rPr>
              <w:t>1</w:t>
            </w:r>
            <w:r w:rsidRPr="005A79FC">
              <w:rPr>
                <w:rFonts w:ascii="Times New Roman" w:hAnsi="Times New Roman" w:cs="Times New Roman"/>
                <w:sz w:val="28"/>
                <w:szCs w:val="28"/>
              </w:rPr>
              <w:t>. Інформаційно-цифрова компетентність</w:t>
            </w:r>
            <w:r w:rsidR="00715172">
              <w:rPr>
                <w:rFonts w:ascii="Times New Roman" w:hAnsi="Times New Roman" w:cs="Times New Roman"/>
                <w:sz w:val="28"/>
                <w:szCs w:val="28"/>
              </w:rPr>
              <w:t>: ц</w:t>
            </w:r>
            <w:r w:rsidRPr="005A79FC">
              <w:rPr>
                <w:rFonts w:ascii="Times New Roman" w:hAnsi="Times New Roman" w:cs="Times New Roman"/>
                <w:sz w:val="28"/>
                <w:szCs w:val="28"/>
              </w:rPr>
              <w:t>ифрові технології та інструменти штучного інтелекту в управлінській діяльності</w:t>
            </w:r>
          </w:p>
        </w:tc>
        <w:tc>
          <w:tcPr>
            <w:tcW w:w="803" w:type="dxa"/>
            <w:vAlign w:val="center"/>
          </w:tcPr>
          <w:p w14:paraId="5E229BB9" w14:textId="77777777" w:rsidR="00740391" w:rsidRPr="005A79FC" w:rsidRDefault="00740391" w:rsidP="00740391">
            <w:pPr>
              <w:spacing w:line="259" w:lineRule="auto"/>
              <w:jc w:val="center"/>
              <w:rPr>
                <w:rFonts w:ascii="Times New Roman" w:hAnsi="Times New Roman" w:cs="Times New Roman"/>
                <w:sz w:val="28"/>
                <w:szCs w:val="28"/>
              </w:rPr>
            </w:pPr>
          </w:p>
        </w:tc>
        <w:tc>
          <w:tcPr>
            <w:tcW w:w="805" w:type="dxa"/>
            <w:vAlign w:val="center"/>
          </w:tcPr>
          <w:p w14:paraId="70BCE7D0" w14:textId="77777777" w:rsidR="00740391" w:rsidRPr="005A79FC" w:rsidRDefault="00740391" w:rsidP="00740391">
            <w:pPr>
              <w:spacing w:line="259" w:lineRule="auto"/>
              <w:jc w:val="center"/>
              <w:rPr>
                <w:rFonts w:ascii="Times New Roman" w:hAnsi="Times New Roman" w:cs="Times New Roman"/>
                <w:sz w:val="28"/>
                <w:szCs w:val="28"/>
              </w:rPr>
            </w:pPr>
            <w:r w:rsidRPr="005A79FC">
              <w:rPr>
                <w:rFonts w:ascii="Times New Roman" w:hAnsi="Times New Roman" w:cs="Times New Roman"/>
                <w:sz w:val="28"/>
                <w:szCs w:val="28"/>
              </w:rPr>
              <w:t>2</w:t>
            </w:r>
          </w:p>
        </w:tc>
        <w:tc>
          <w:tcPr>
            <w:tcW w:w="754" w:type="dxa"/>
          </w:tcPr>
          <w:p w14:paraId="1A160E13" w14:textId="77777777" w:rsidR="00740391" w:rsidRPr="005A79FC" w:rsidRDefault="00740391" w:rsidP="00740391">
            <w:pPr>
              <w:spacing w:line="259" w:lineRule="auto"/>
              <w:jc w:val="center"/>
              <w:rPr>
                <w:rFonts w:ascii="Times New Roman" w:hAnsi="Times New Roman" w:cs="Times New Roman"/>
                <w:sz w:val="28"/>
                <w:szCs w:val="28"/>
              </w:rPr>
            </w:pPr>
          </w:p>
        </w:tc>
        <w:tc>
          <w:tcPr>
            <w:tcW w:w="804" w:type="dxa"/>
            <w:vAlign w:val="center"/>
          </w:tcPr>
          <w:p w14:paraId="5B26BDF3" w14:textId="77777777" w:rsidR="00740391" w:rsidRPr="005A79FC" w:rsidRDefault="00740391" w:rsidP="00740391">
            <w:pPr>
              <w:spacing w:line="259" w:lineRule="auto"/>
              <w:jc w:val="center"/>
              <w:rPr>
                <w:rFonts w:ascii="Times New Roman" w:hAnsi="Times New Roman" w:cs="Times New Roman"/>
                <w:sz w:val="28"/>
                <w:szCs w:val="28"/>
              </w:rPr>
            </w:pPr>
          </w:p>
        </w:tc>
        <w:tc>
          <w:tcPr>
            <w:tcW w:w="803" w:type="dxa"/>
            <w:vAlign w:val="center"/>
          </w:tcPr>
          <w:p w14:paraId="78520551"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2</w:t>
            </w:r>
          </w:p>
        </w:tc>
      </w:tr>
      <w:tr w:rsidR="00740391" w:rsidRPr="005A79FC" w14:paraId="5264DF4A" w14:textId="77777777" w:rsidTr="00740391">
        <w:trPr>
          <w:trHeight w:val="567"/>
        </w:trPr>
        <w:tc>
          <w:tcPr>
            <w:tcW w:w="5885" w:type="dxa"/>
            <w:vAlign w:val="center"/>
          </w:tcPr>
          <w:p w14:paraId="6C707A2F" w14:textId="77777777" w:rsidR="00740391" w:rsidRPr="005A79FC" w:rsidRDefault="00740391" w:rsidP="00740391">
            <w:pPr>
              <w:spacing w:line="259" w:lineRule="auto"/>
              <w:rPr>
                <w:rFonts w:ascii="Times New Roman" w:hAnsi="Times New Roman" w:cs="Times New Roman"/>
                <w:b/>
                <w:bCs/>
                <w:sz w:val="28"/>
                <w:szCs w:val="28"/>
              </w:rPr>
            </w:pPr>
            <w:r w:rsidRPr="005A79FC">
              <w:rPr>
                <w:rFonts w:ascii="Times New Roman" w:hAnsi="Times New Roman" w:cs="Times New Roman"/>
                <w:b/>
                <w:bCs/>
                <w:sz w:val="28"/>
                <w:szCs w:val="28"/>
              </w:rPr>
              <w:t>Разом за модулем</w:t>
            </w:r>
          </w:p>
        </w:tc>
        <w:tc>
          <w:tcPr>
            <w:tcW w:w="803" w:type="dxa"/>
            <w:vAlign w:val="center"/>
          </w:tcPr>
          <w:p w14:paraId="320C5EA0"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4</w:t>
            </w:r>
          </w:p>
        </w:tc>
        <w:tc>
          <w:tcPr>
            <w:tcW w:w="805" w:type="dxa"/>
            <w:vAlign w:val="center"/>
          </w:tcPr>
          <w:p w14:paraId="1F96FC37"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1</w:t>
            </w:r>
            <w:r>
              <w:rPr>
                <w:rFonts w:ascii="Times New Roman" w:hAnsi="Times New Roman" w:cs="Times New Roman"/>
                <w:b/>
                <w:bCs/>
                <w:sz w:val="28"/>
                <w:szCs w:val="28"/>
              </w:rPr>
              <w:t>6</w:t>
            </w:r>
          </w:p>
        </w:tc>
        <w:tc>
          <w:tcPr>
            <w:tcW w:w="754" w:type="dxa"/>
          </w:tcPr>
          <w:p w14:paraId="7E568685" w14:textId="77777777" w:rsidR="00740391" w:rsidRPr="005A79FC" w:rsidRDefault="00740391" w:rsidP="00740391">
            <w:pPr>
              <w:spacing w:line="259" w:lineRule="auto"/>
              <w:jc w:val="center"/>
              <w:rPr>
                <w:rFonts w:ascii="Times New Roman" w:hAnsi="Times New Roman" w:cs="Times New Roman"/>
                <w:b/>
                <w:bCs/>
                <w:sz w:val="28"/>
                <w:szCs w:val="28"/>
              </w:rPr>
            </w:pPr>
            <w:r>
              <w:rPr>
                <w:rFonts w:ascii="Times New Roman" w:hAnsi="Times New Roman" w:cs="Times New Roman"/>
                <w:b/>
                <w:bCs/>
                <w:sz w:val="28"/>
                <w:szCs w:val="28"/>
              </w:rPr>
              <w:t>2</w:t>
            </w:r>
          </w:p>
        </w:tc>
        <w:tc>
          <w:tcPr>
            <w:tcW w:w="804" w:type="dxa"/>
            <w:vAlign w:val="center"/>
          </w:tcPr>
          <w:p w14:paraId="58739387" w14:textId="77777777" w:rsidR="00740391" w:rsidRPr="005A79FC" w:rsidRDefault="00740391" w:rsidP="00740391">
            <w:pPr>
              <w:spacing w:line="259" w:lineRule="auto"/>
              <w:jc w:val="center"/>
              <w:rPr>
                <w:rFonts w:ascii="Times New Roman" w:hAnsi="Times New Roman" w:cs="Times New Roman"/>
                <w:b/>
                <w:bCs/>
                <w:sz w:val="28"/>
                <w:szCs w:val="28"/>
              </w:rPr>
            </w:pPr>
          </w:p>
        </w:tc>
        <w:tc>
          <w:tcPr>
            <w:tcW w:w="803" w:type="dxa"/>
            <w:vAlign w:val="center"/>
          </w:tcPr>
          <w:p w14:paraId="64EF7B95"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2</w:t>
            </w:r>
            <w:r>
              <w:rPr>
                <w:rFonts w:ascii="Times New Roman" w:hAnsi="Times New Roman" w:cs="Times New Roman"/>
                <w:b/>
                <w:bCs/>
                <w:sz w:val="28"/>
                <w:szCs w:val="28"/>
              </w:rPr>
              <w:t>2</w:t>
            </w:r>
          </w:p>
        </w:tc>
      </w:tr>
      <w:tr w:rsidR="00740391" w:rsidRPr="005A79FC" w14:paraId="7BD0F49D" w14:textId="77777777" w:rsidTr="00740391">
        <w:trPr>
          <w:trHeight w:val="567"/>
        </w:trPr>
        <w:tc>
          <w:tcPr>
            <w:tcW w:w="5885" w:type="dxa"/>
            <w:vAlign w:val="center"/>
          </w:tcPr>
          <w:p w14:paraId="02D703C3" w14:textId="77777777" w:rsidR="00740391" w:rsidRPr="005A79FC" w:rsidRDefault="00740391" w:rsidP="00740391">
            <w:pPr>
              <w:spacing w:line="259" w:lineRule="auto"/>
              <w:rPr>
                <w:rFonts w:ascii="Times New Roman" w:hAnsi="Times New Roman" w:cs="Times New Roman"/>
                <w:b/>
                <w:bCs/>
                <w:sz w:val="28"/>
                <w:szCs w:val="28"/>
              </w:rPr>
            </w:pPr>
            <w:r w:rsidRPr="005A79FC">
              <w:rPr>
                <w:rFonts w:ascii="Times New Roman" w:hAnsi="Times New Roman" w:cs="Times New Roman"/>
                <w:b/>
                <w:bCs/>
                <w:sz w:val="28"/>
                <w:szCs w:val="28"/>
              </w:rPr>
              <w:t>Підсумкові заходи</w:t>
            </w:r>
          </w:p>
        </w:tc>
        <w:tc>
          <w:tcPr>
            <w:tcW w:w="803" w:type="dxa"/>
            <w:vAlign w:val="center"/>
          </w:tcPr>
          <w:p w14:paraId="0DB7F635" w14:textId="77777777" w:rsidR="00740391" w:rsidRPr="005A79FC" w:rsidRDefault="00740391" w:rsidP="00740391">
            <w:pPr>
              <w:spacing w:line="259" w:lineRule="auto"/>
              <w:jc w:val="center"/>
              <w:rPr>
                <w:rFonts w:ascii="Times New Roman" w:hAnsi="Times New Roman" w:cs="Times New Roman"/>
                <w:b/>
                <w:bCs/>
                <w:sz w:val="28"/>
                <w:szCs w:val="28"/>
              </w:rPr>
            </w:pPr>
          </w:p>
        </w:tc>
        <w:tc>
          <w:tcPr>
            <w:tcW w:w="805" w:type="dxa"/>
            <w:vAlign w:val="center"/>
          </w:tcPr>
          <w:p w14:paraId="656D02BB" w14:textId="77777777" w:rsidR="00740391" w:rsidRPr="005A79FC" w:rsidRDefault="00740391" w:rsidP="00740391">
            <w:pPr>
              <w:spacing w:line="259" w:lineRule="auto"/>
              <w:jc w:val="center"/>
              <w:rPr>
                <w:rFonts w:ascii="Times New Roman" w:hAnsi="Times New Roman" w:cs="Times New Roman"/>
                <w:b/>
                <w:bCs/>
                <w:sz w:val="28"/>
                <w:szCs w:val="28"/>
              </w:rPr>
            </w:pPr>
          </w:p>
        </w:tc>
        <w:tc>
          <w:tcPr>
            <w:tcW w:w="754" w:type="dxa"/>
          </w:tcPr>
          <w:p w14:paraId="220EA89C" w14:textId="77777777" w:rsidR="00740391" w:rsidRPr="005A79FC" w:rsidRDefault="00740391" w:rsidP="00740391">
            <w:pPr>
              <w:spacing w:line="259" w:lineRule="auto"/>
              <w:jc w:val="center"/>
              <w:rPr>
                <w:rFonts w:ascii="Times New Roman" w:hAnsi="Times New Roman" w:cs="Times New Roman"/>
                <w:b/>
                <w:bCs/>
                <w:sz w:val="28"/>
                <w:szCs w:val="28"/>
              </w:rPr>
            </w:pPr>
          </w:p>
        </w:tc>
        <w:tc>
          <w:tcPr>
            <w:tcW w:w="804" w:type="dxa"/>
            <w:vAlign w:val="center"/>
          </w:tcPr>
          <w:p w14:paraId="276738FF"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4</w:t>
            </w:r>
          </w:p>
        </w:tc>
        <w:tc>
          <w:tcPr>
            <w:tcW w:w="803" w:type="dxa"/>
            <w:vAlign w:val="center"/>
          </w:tcPr>
          <w:p w14:paraId="3E025DB0"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4</w:t>
            </w:r>
          </w:p>
        </w:tc>
      </w:tr>
      <w:tr w:rsidR="00740391" w:rsidRPr="005A79FC" w14:paraId="2244693F" w14:textId="77777777" w:rsidTr="00740391">
        <w:trPr>
          <w:trHeight w:val="567"/>
        </w:trPr>
        <w:tc>
          <w:tcPr>
            <w:tcW w:w="5885" w:type="dxa"/>
            <w:vAlign w:val="center"/>
          </w:tcPr>
          <w:p w14:paraId="1A451669" w14:textId="77777777" w:rsidR="00740391" w:rsidRPr="005A79FC" w:rsidRDefault="00740391" w:rsidP="00740391">
            <w:pPr>
              <w:spacing w:line="259" w:lineRule="auto"/>
              <w:rPr>
                <w:rFonts w:ascii="Times New Roman" w:hAnsi="Times New Roman" w:cs="Times New Roman"/>
                <w:b/>
                <w:bCs/>
                <w:sz w:val="28"/>
                <w:szCs w:val="28"/>
              </w:rPr>
            </w:pPr>
            <w:r w:rsidRPr="005A79FC">
              <w:rPr>
                <w:rFonts w:ascii="Times New Roman" w:hAnsi="Times New Roman" w:cs="Times New Roman"/>
                <w:b/>
                <w:bCs/>
                <w:sz w:val="28"/>
                <w:szCs w:val="28"/>
              </w:rPr>
              <w:t>Усього</w:t>
            </w:r>
          </w:p>
        </w:tc>
        <w:tc>
          <w:tcPr>
            <w:tcW w:w="803" w:type="dxa"/>
            <w:vAlign w:val="center"/>
          </w:tcPr>
          <w:p w14:paraId="677978DC"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8</w:t>
            </w:r>
          </w:p>
        </w:tc>
        <w:tc>
          <w:tcPr>
            <w:tcW w:w="805" w:type="dxa"/>
            <w:vAlign w:val="center"/>
          </w:tcPr>
          <w:p w14:paraId="3A1E6B09"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1</w:t>
            </w:r>
            <w:r>
              <w:rPr>
                <w:rFonts w:ascii="Times New Roman" w:hAnsi="Times New Roman" w:cs="Times New Roman"/>
                <w:b/>
                <w:bCs/>
                <w:sz w:val="28"/>
                <w:szCs w:val="28"/>
              </w:rPr>
              <w:t>6</w:t>
            </w:r>
          </w:p>
        </w:tc>
        <w:tc>
          <w:tcPr>
            <w:tcW w:w="754" w:type="dxa"/>
          </w:tcPr>
          <w:p w14:paraId="3BFD0D50" w14:textId="77777777" w:rsidR="00740391" w:rsidRPr="005A79FC" w:rsidRDefault="00740391" w:rsidP="00740391">
            <w:pPr>
              <w:spacing w:line="259" w:lineRule="auto"/>
              <w:jc w:val="center"/>
              <w:rPr>
                <w:rFonts w:ascii="Times New Roman" w:hAnsi="Times New Roman" w:cs="Times New Roman"/>
                <w:b/>
                <w:bCs/>
                <w:sz w:val="28"/>
                <w:szCs w:val="28"/>
              </w:rPr>
            </w:pPr>
            <w:r>
              <w:rPr>
                <w:rFonts w:ascii="Times New Roman" w:hAnsi="Times New Roman" w:cs="Times New Roman"/>
                <w:b/>
                <w:bCs/>
                <w:sz w:val="28"/>
                <w:szCs w:val="28"/>
              </w:rPr>
              <w:t>2</w:t>
            </w:r>
          </w:p>
        </w:tc>
        <w:tc>
          <w:tcPr>
            <w:tcW w:w="804" w:type="dxa"/>
            <w:vAlign w:val="center"/>
          </w:tcPr>
          <w:p w14:paraId="75F4961E"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4</w:t>
            </w:r>
          </w:p>
        </w:tc>
        <w:tc>
          <w:tcPr>
            <w:tcW w:w="803" w:type="dxa"/>
            <w:vAlign w:val="center"/>
          </w:tcPr>
          <w:p w14:paraId="432FF7DB" w14:textId="77777777" w:rsidR="00740391" w:rsidRPr="005A79FC" w:rsidRDefault="00740391" w:rsidP="00740391">
            <w:pPr>
              <w:spacing w:line="259" w:lineRule="auto"/>
              <w:jc w:val="center"/>
              <w:rPr>
                <w:rFonts w:ascii="Times New Roman" w:hAnsi="Times New Roman" w:cs="Times New Roman"/>
                <w:b/>
                <w:bCs/>
                <w:sz w:val="28"/>
                <w:szCs w:val="28"/>
              </w:rPr>
            </w:pPr>
            <w:r w:rsidRPr="005A79FC">
              <w:rPr>
                <w:rFonts w:ascii="Times New Roman" w:hAnsi="Times New Roman" w:cs="Times New Roman"/>
                <w:b/>
                <w:bCs/>
                <w:sz w:val="28"/>
                <w:szCs w:val="28"/>
              </w:rPr>
              <w:t>30</w:t>
            </w:r>
          </w:p>
        </w:tc>
      </w:tr>
    </w:tbl>
    <w:p w14:paraId="74941458" w14:textId="7421C19B" w:rsidR="00740391" w:rsidRDefault="00740391" w:rsidP="00380716">
      <w:pPr>
        <w:pStyle w:val="a3"/>
        <w:jc w:val="both"/>
        <w:rPr>
          <w:b/>
          <w:sz w:val="28"/>
          <w:szCs w:val="28"/>
        </w:rPr>
      </w:pPr>
    </w:p>
    <w:p w14:paraId="4E0D3F75" w14:textId="24E07F3C" w:rsidR="00740391" w:rsidRDefault="00740391" w:rsidP="00380716">
      <w:pPr>
        <w:pStyle w:val="a3"/>
        <w:jc w:val="both"/>
        <w:rPr>
          <w:b/>
          <w:sz w:val="28"/>
          <w:szCs w:val="28"/>
        </w:rPr>
      </w:pPr>
    </w:p>
    <w:p w14:paraId="55992780" w14:textId="77777777" w:rsidR="00684956" w:rsidRPr="00E65AC8" w:rsidRDefault="00684956" w:rsidP="00D2389F">
      <w:pPr>
        <w:pStyle w:val="a3"/>
        <w:jc w:val="center"/>
        <w:rPr>
          <w:b/>
          <w:bCs/>
          <w:sz w:val="28"/>
          <w:szCs w:val="28"/>
        </w:rPr>
      </w:pPr>
      <w:bookmarkStart w:id="1" w:name="_page_37_0"/>
    </w:p>
    <w:p w14:paraId="6F8D3177" w14:textId="350030F4" w:rsidR="00684956" w:rsidRDefault="00684956" w:rsidP="00D2389F">
      <w:pPr>
        <w:pStyle w:val="a3"/>
        <w:jc w:val="center"/>
        <w:rPr>
          <w:b/>
          <w:bCs/>
          <w:sz w:val="28"/>
          <w:szCs w:val="28"/>
        </w:rPr>
      </w:pPr>
    </w:p>
    <w:p w14:paraId="6362D05D" w14:textId="60E063D0" w:rsidR="00563632" w:rsidRDefault="00563632" w:rsidP="00D2389F">
      <w:pPr>
        <w:pStyle w:val="a3"/>
        <w:jc w:val="center"/>
        <w:rPr>
          <w:b/>
          <w:bCs/>
          <w:sz w:val="28"/>
          <w:szCs w:val="28"/>
        </w:rPr>
      </w:pPr>
    </w:p>
    <w:p w14:paraId="1B620F36" w14:textId="1BEE4CA2" w:rsidR="00563632" w:rsidRDefault="00563632" w:rsidP="00D2389F">
      <w:pPr>
        <w:pStyle w:val="a3"/>
        <w:jc w:val="center"/>
        <w:rPr>
          <w:b/>
          <w:bCs/>
          <w:sz w:val="28"/>
          <w:szCs w:val="28"/>
        </w:rPr>
      </w:pPr>
    </w:p>
    <w:p w14:paraId="1FFE974E" w14:textId="04FF4483" w:rsidR="00563632" w:rsidRDefault="00563632" w:rsidP="00D2389F">
      <w:pPr>
        <w:pStyle w:val="a3"/>
        <w:jc w:val="center"/>
        <w:rPr>
          <w:b/>
          <w:bCs/>
          <w:sz w:val="28"/>
          <w:szCs w:val="28"/>
        </w:rPr>
      </w:pPr>
    </w:p>
    <w:p w14:paraId="4FF3F968" w14:textId="5DB3DDE0" w:rsidR="00563632" w:rsidRDefault="00563632" w:rsidP="00D2389F">
      <w:pPr>
        <w:pStyle w:val="a3"/>
        <w:jc w:val="center"/>
        <w:rPr>
          <w:b/>
          <w:bCs/>
          <w:sz w:val="28"/>
          <w:szCs w:val="28"/>
        </w:rPr>
      </w:pPr>
    </w:p>
    <w:p w14:paraId="5853C512" w14:textId="20BC368E" w:rsidR="00563632" w:rsidRDefault="00563632" w:rsidP="00D2389F">
      <w:pPr>
        <w:pStyle w:val="a3"/>
        <w:jc w:val="center"/>
        <w:rPr>
          <w:b/>
          <w:bCs/>
          <w:sz w:val="28"/>
          <w:szCs w:val="28"/>
        </w:rPr>
      </w:pPr>
    </w:p>
    <w:p w14:paraId="6F85B874" w14:textId="7802364B" w:rsidR="00563632" w:rsidRDefault="00563632" w:rsidP="00D2389F">
      <w:pPr>
        <w:pStyle w:val="a3"/>
        <w:jc w:val="center"/>
        <w:rPr>
          <w:b/>
          <w:bCs/>
          <w:sz w:val="28"/>
          <w:szCs w:val="28"/>
        </w:rPr>
      </w:pPr>
    </w:p>
    <w:p w14:paraId="07E9DAB4" w14:textId="3177DDD2" w:rsidR="00563632" w:rsidRDefault="00563632" w:rsidP="00D2389F">
      <w:pPr>
        <w:pStyle w:val="a3"/>
        <w:jc w:val="center"/>
        <w:rPr>
          <w:b/>
          <w:bCs/>
          <w:sz w:val="28"/>
          <w:szCs w:val="28"/>
        </w:rPr>
      </w:pPr>
    </w:p>
    <w:p w14:paraId="5E857E21" w14:textId="4244A4B6" w:rsidR="00563632" w:rsidRDefault="00563632" w:rsidP="00D2389F">
      <w:pPr>
        <w:pStyle w:val="a3"/>
        <w:jc w:val="center"/>
        <w:rPr>
          <w:b/>
          <w:bCs/>
          <w:sz w:val="28"/>
          <w:szCs w:val="28"/>
        </w:rPr>
      </w:pPr>
    </w:p>
    <w:p w14:paraId="5E6FA319" w14:textId="7BD0CCC5" w:rsidR="00563632" w:rsidRDefault="00563632" w:rsidP="00D2389F">
      <w:pPr>
        <w:pStyle w:val="a3"/>
        <w:jc w:val="center"/>
        <w:rPr>
          <w:b/>
          <w:bCs/>
          <w:sz w:val="28"/>
          <w:szCs w:val="28"/>
        </w:rPr>
      </w:pPr>
    </w:p>
    <w:p w14:paraId="144CA7D7" w14:textId="5BCFA9C3" w:rsidR="00563632" w:rsidRDefault="00563632" w:rsidP="00D2389F">
      <w:pPr>
        <w:pStyle w:val="a3"/>
        <w:jc w:val="center"/>
        <w:rPr>
          <w:b/>
          <w:bCs/>
          <w:sz w:val="28"/>
          <w:szCs w:val="28"/>
        </w:rPr>
      </w:pPr>
    </w:p>
    <w:p w14:paraId="48B082B1" w14:textId="3692ACDF" w:rsidR="00563632" w:rsidRDefault="00563632" w:rsidP="00D2389F">
      <w:pPr>
        <w:pStyle w:val="a3"/>
        <w:jc w:val="center"/>
        <w:rPr>
          <w:b/>
          <w:bCs/>
          <w:sz w:val="28"/>
          <w:szCs w:val="28"/>
        </w:rPr>
      </w:pPr>
    </w:p>
    <w:p w14:paraId="33FEC86B" w14:textId="505B8FCE" w:rsidR="00563632" w:rsidRDefault="00563632" w:rsidP="00D2389F">
      <w:pPr>
        <w:pStyle w:val="a3"/>
        <w:jc w:val="center"/>
        <w:rPr>
          <w:b/>
          <w:bCs/>
          <w:sz w:val="28"/>
          <w:szCs w:val="28"/>
        </w:rPr>
      </w:pPr>
    </w:p>
    <w:p w14:paraId="63A8B0FE" w14:textId="599AF456" w:rsidR="00563632" w:rsidRDefault="00563632" w:rsidP="00D2389F">
      <w:pPr>
        <w:pStyle w:val="a3"/>
        <w:jc w:val="center"/>
        <w:rPr>
          <w:b/>
          <w:bCs/>
          <w:sz w:val="28"/>
          <w:szCs w:val="28"/>
        </w:rPr>
      </w:pPr>
    </w:p>
    <w:p w14:paraId="289C6EF2" w14:textId="1458FC61" w:rsidR="00563632" w:rsidRDefault="00563632" w:rsidP="00D2389F">
      <w:pPr>
        <w:pStyle w:val="a3"/>
        <w:jc w:val="center"/>
        <w:rPr>
          <w:b/>
          <w:bCs/>
          <w:sz w:val="28"/>
          <w:szCs w:val="28"/>
        </w:rPr>
      </w:pPr>
    </w:p>
    <w:p w14:paraId="34D6CD23" w14:textId="2F887E86" w:rsidR="00563632" w:rsidRDefault="00563632" w:rsidP="00D2389F">
      <w:pPr>
        <w:pStyle w:val="a3"/>
        <w:jc w:val="center"/>
        <w:rPr>
          <w:b/>
          <w:bCs/>
          <w:sz w:val="28"/>
          <w:szCs w:val="28"/>
        </w:rPr>
      </w:pPr>
    </w:p>
    <w:p w14:paraId="226AA71C" w14:textId="70999B23" w:rsidR="00563632" w:rsidRDefault="00563632" w:rsidP="00D2389F">
      <w:pPr>
        <w:pStyle w:val="a3"/>
        <w:jc w:val="center"/>
        <w:rPr>
          <w:b/>
          <w:bCs/>
          <w:sz w:val="28"/>
          <w:szCs w:val="28"/>
        </w:rPr>
      </w:pPr>
    </w:p>
    <w:p w14:paraId="4FE16FDF" w14:textId="168D960E" w:rsidR="00563632" w:rsidRDefault="00563632" w:rsidP="00D2389F">
      <w:pPr>
        <w:pStyle w:val="a3"/>
        <w:jc w:val="center"/>
        <w:rPr>
          <w:b/>
          <w:bCs/>
          <w:sz w:val="28"/>
          <w:szCs w:val="28"/>
        </w:rPr>
      </w:pPr>
    </w:p>
    <w:p w14:paraId="50C25AF8" w14:textId="4B28CBA9" w:rsidR="00563632" w:rsidRDefault="00563632" w:rsidP="00D2389F">
      <w:pPr>
        <w:pStyle w:val="a3"/>
        <w:jc w:val="center"/>
        <w:rPr>
          <w:b/>
          <w:bCs/>
          <w:sz w:val="28"/>
          <w:szCs w:val="28"/>
        </w:rPr>
      </w:pPr>
    </w:p>
    <w:p w14:paraId="7719FDFD" w14:textId="3B31CCD2" w:rsidR="00563632" w:rsidRDefault="00563632" w:rsidP="00D2389F">
      <w:pPr>
        <w:pStyle w:val="a3"/>
        <w:jc w:val="center"/>
        <w:rPr>
          <w:b/>
          <w:bCs/>
          <w:sz w:val="28"/>
          <w:szCs w:val="28"/>
        </w:rPr>
      </w:pPr>
    </w:p>
    <w:p w14:paraId="008B5C26" w14:textId="7D5AD8B2" w:rsidR="00563632" w:rsidRDefault="00563632" w:rsidP="00D2389F">
      <w:pPr>
        <w:pStyle w:val="a3"/>
        <w:jc w:val="center"/>
        <w:rPr>
          <w:b/>
          <w:bCs/>
          <w:sz w:val="28"/>
          <w:szCs w:val="28"/>
        </w:rPr>
      </w:pPr>
    </w:p>
    <w:p w14:paraId="21381C07" w14:textId="00980533" w:rsidR="00563632" w:rsidRDefault="00563632" w:rsidP="00D2389F">
      <w:pPr>
        <w:pStyle w:val="a3"/>
        <w:jc w:val="center"/>
        <w:rPr>
          <w:b/>
          <w:bCs/>
          <w:sz w:val="28"/>
          <w:szCs w:val="28"/>
        </w:rPr>
      </w:pPr>
    </w:p>
    <w:p w14:paraId="630C2208" w14:textId="63828910" w:rsidR="00563632" w:rsidRDefault="00563632" w:rsidP="00D2389F">
      <w:pPr>
        <w:pStyle w:val="a3"/>
        <w:jc w:val="center"/>
        <w:rPr>
          <w:b/>
          <w:bCs/>
          <w:sz w:val="28"/>
          <w:szCs w:val="28"/>
        </w:rPr>
      </w:pPr>
    </w:p>
    <w:p w14:paraId="21D10F4B" w14:textId="6C4479F9" w:rsidR="00563632" w:rsidRDefault="00563632" w:rsidP="00D2389F">
      <w:pPr>
        <w:pStyle w:val="a3"/>
        <w:jc w:val="center"/>
        <w:rPr>
          <w:b/>
          <w:bCs/>
          <w:sz w:val="28"/>
          <w:szCs w:val="28"/>
        </w:rPr>
      </w:pPr>
    </w:p>
    <w:p w14:paraId="6013CBCB" w14:textId="77777777" w:rsidR="00563632" w:rsidRPr="00E65AC8" w:rsidRDefault="00563632" w:rsidP="00D2389F">
      <w:pPr>
        <w:pStyle w:val="a3"/>
        <w:jc w:val="center"/>
        <w:rPr>
          <w:b/>
          <w:bCs/>
          <w:sz w:val="28"/>
          <w:szCs w:val="28"/>
        </w:rPr>
      </w:pPr>
    </w:p>
    <w:p w14:paraId="16AF8583" w14:textId="77777777" w:rsidR="00684956" w:rsidRPr="00E65AC8" w:rsidRDefault="00684956" w:rsidP="00D2389F">
      <w:pPr>
        <w:pStyle w:val="a3"/>
        <w:jc w:val="center"/>
        <w:rPr>
          <w:b/>
          <w:bCs/>
          <w:sz w:val="28"/>
          <w:szCs w:val="28"/>
        </w:rPr>
      </w:pPr>
    </w:p>
    <w:p w14:paraId="664F3F19" w14:textId="77777777" w:rsidR="00684956" w:rsidRPr="00E65AC8" w:rsidRDefault="00684956" w:rsidP="00563632">
      <w:pPr>
        <w:pStyle w:val="a3"/>
        <w:rPr>
          <w:b/>
          <w:bCs/>
          <w:sz w:val="28"/>
          <w:szCs w:val="28"/>
        </w:rPr>
      </w:pPr>
    </w:p>
    <w:p w14:paraId="09349B65" w14:textId="77777777" w:rsidR="00684956" w:rsidRPr="00E65AC8" w:rsidRDefault="00684956" w:rsidP="00D2389F">
      <w:pPr>
        <w:pStyle w:val="a3"/>
        <w:jc w:val="center"/>
        <w:rPr>
          <w:b/>
          <w:bCs/>
          <w:sz w:val="28"/>
          <w:szCs w:val="28"/>
        </w:rPr>
      </w:pPr>
    </w:p>
    <w:p w14:paraId="72476482" w14:textId="33BF62A4" w:rsidR="00AD4156" w:rsidRPr="00E65AC8" w:rsidRDefault="005F15E4" w:rsidP="00D2389F">
      <w:pPr>
        <w:pStyle w:val="a3"/>
        <w:jc w:val="center"/>
        <w:rPr>
          <w:b/>
          <w:bCs/>
          <w:sz w:val="28"/>
          <w:szCs w:val="28"/>
        </w:rPr>
      </w:pPr>
      <w:r w:rsidRPr="00E65AC8">
        <w:rPr>
          <w:b/>
          <w:bCs/>
          <w:sz w:val="28"/>
          <w:szCs w:val="28"/>
        </w:rPr>
        <w:lastRenderedPageBreak/>
        <w:t>3. </w:t>
      </w:r>
      <w:r w:rsidR="00396DFF" w:rsidRPr="00E65AC8">
        <w:rPr>
          <w:b/>
          <w:bCs/>
          <w:sz w:val="28"/>
          <w:szCs w:val="28"/>
        </w:rPr>
        <w:t>ЗМІСТ ОСВІТН</w:t>
      </w:r>
      <w:r w:rsidR="00396DFF" w:rsidRPr="00E65AC8">
        <w:rPr>
          <w:b/>
          <w:bCs/>
          <w:spacing w:val="-2"/>
          <w:sz w:val="28"/>
          <w:szCs w:val="28"/>
        </w:rPr>
        <w:t>Ь</w:t>
      </w:r>
      <w:r w:rsidR="00396DFF" w:rsidRPr="00E65AC8">
        <w:rPr>
          <w:b/>
          <w:bCs/>
          <w:sz w:val="28"/>
          <w:szCs w:val="28"/>
        </w:rPr>
        <w:t>ОЇ ПРОГРАМИ</w:t>
      </w:r>
    </w:p>
    <w:p w14:paraId="56A10787" w14:textId="77777777" w:rsidR="00684956" w:rsidRPr="00E65AC8" w:rsidRDefault="00684956" w:rsidP="00D2389F">
      <w:pPr>
        <w:pStyle w:val="a3"/>
        <w:jc w:val="center"/>
        <w:rPr>
          <w:b/>
          <w:bCs/>
          <w:sz w:val="28"/>
          <w:szCs w:val="28"/>
        </w:rPr>
      </w:pPr>
    </w:p>
    <w:bookmarkEnd w:id="1"/>
    <w:p w14:paraId="67AAFE5A" w14:textId="25ECAF1E" w:rsidR="00563632" w:rsidRDefault="006E47D8" w:rsidP="00563632">
      <w:pPr>
        <w:pStyle w:val="12"/>
        <w:ind w:firstLine="709"/>
        <w:jc w:val="center"/>
        <w:rPr>
          <w:b/>
          <w:bCs/>
          <w:sz w:val="28"/>
          <w:szCs w:val="28"/>
          <w:lang w:val="uk-UA"/>
        </w:rPr>
      </w:pPr>
      <w:r w:rsidRPr="00E65AC8">
        <w:rPr>
          <w:b/>
          <w:bCs/>
          <w:sz w:val="28"/>
          <w:szCs w:val="28"/>
          <w:lang w:val="uk-UA"/>
        </w:rPr>
        <w:t>МОДУЛЬ 1</w:t>
      </w:r>
      <w:r>
        <w:rPr>
          <w:b/>
          <w:bCs/>
          <w:sz w:val="28"/>
          <w:szCs w:val="28"/>
          <w:lang w:val="uk-UA"/>
        </w:rPr>
        <w:t>.</w:t>
      </w:r>
    </w:p>
    <w:p w14:paraId="75FCAE57" w14:textId="727E05A2" w:rsidR="002F3FEF" w:rsidRDefault="00411867" w:rsidP="00563632">
      <w:pPr>
        <w:pStyle w:val="12"/>
        <w:ind w:firstLine="709"/>
        <w:jc w:val="center"/>
        <w:rPr>
          <w:sz w:val="28"/>
          <w:szCs w:val="28"/>
          <w:lang w:val="uk-UA"/>
        </w:rPr>
      </w:pPr>
      <w:r w:rsidRPr="00411867">
        <w:rPr>
          <w:b/>
          <w:sz w:val="28"/>
          <w:szCs w:val="28"/>
        </w:rPr>
        <w:t>Нормативно-</w:t>
      </w:r>
      <w:proofErr w:type="spellStart"/>
      <w:r w:rsidRPr="00411867">
        <w:rPr>
          <w:b/>
          <w:sz w:val="28"/>
          <w:szCs w:val="28"/>
        </w:rPr>
        <w:t>правові</w:t>
      </w:r>
      <w:proofErr w:type="spellEnd"/>
      <w:r w:rsidRPr="00C47AC9">
        <w:rPr>
          <w:sz w:val="28"/>
          <w:szCs w:val="28"/>
        </w:rPr>
        <w:t xml:space="preserve"> </w:t>
      </w:r>
      <w:r>
        <w:rPr>
          <w:b/>
          <w:bCs/>
          <w:sz w:val="28"/>
          <w:szCs w:val="28"/>
          <w:lang w:eastAsia="en-US"/>
        </w:rPr>
        <w:t xml:space="preserve">засади </w:t>
      </w:r>
      <w:proofErr w:type="spellStart"/>
      <w:r w:rsidRPr="00D113A8">
        <w:rPr>
          <w:b/>
          <w:bCs/>
          <w:sz w:val="28"/>
          <w:szCs w:val="28"/>
          <w:lang w:eastAsia="en-US"/>
        </w:rPr>
        <w:t>діяльності</w:t>
      </w:r>
      <w:proofErr w:type="spellEnd"/>
      <w:r w:rsidRPr="00D113A8">
        <w:rPr>
          <w:b/>
          <w:bCs/>
          <w:sz w:val="28"/>
          <w:szCs w:val="28"/>
          <w:lang w:eastAsia="en-US"/>
        </w:rPr>
        <w:t xml:space="preserve"> заступника директора </w:t>
      </w:r>
      <w:r>
        <w:rPr>
          <w:b/>
          <w:bCs/>
          <w:sz w:val="28"/>
          <w:szCs w:val="28"/>
          <w:lang w:eastAsia="en-US"/>
        </w:rPr>
        <w:t>ЗЗСО</w:t>
      </w:r>
    </w:p>
    <w:p w14:paraId="103359B5" w14:textId="77777777" w:rsidR="00411867" w:rsidRPr="00E65AC8" w:rsidRDefault="00411867" w:rsidP="00411867">
      <w:pPr>
        <w:pStyle w:val="12"/>
        <w:jc w:val="both"/>
        <w:rPr>
          <w:sz w:val="28"/>
          <w:szCs w:val="28"/>
          <w:lang w:val="uk-UA"/>
        </w:rPr>
      </w:pPr>
    </w:p>
    <w:p w14:paraId="5DAD97E3" w14:textId="0406E55F" w:rsidR="00082A09" w:rsidRDefault="00054F51" w:rsidP="00082A09">
      <w:pPr>
        <w:ind w:firstLine="708"/>
        <w:jc w:val="both"/>
        <w:rPr>
          <w:rFonts w:ascii="Times New Roman" w:hAnsi="Times New Roman"/>
          <w:b/>
          <w:sz w:val="28"/>
          <w:lang w:eastAsia="en-US"/>
        </w:rPr>
      </w:pPr>
      <w:r w:rsidRPr="00082A09">
        <w:rPr>
          <w:rFonts w:ascii="Times New Roman" w:eastAsia="Times New Roman" w:hAnsi="Times New Roman" w:cs="Times New Roman"/>
          <w:b/>
          <w:sz w:val="28"/>
          <w:szCs w:val="28"/>
        </w:rPr>
        <w:t xml:space="preserve">Тема 1.1. </w:t>
      </w:r>
      <w:proofErr w:type="spellStart"/>
      <w:r w:rsidR="00082A09" w:rsidRPr="00082A09">
        <w:rPr>
          <w:rFonts w:ascii="Times New Roman" w:hAnsi="Times New Roman"/>
          <w:b/>
          <w:sz w:val="28"/>
          <w:lang w:eastAsia="en-US"/>
        </w:rPr>
        <w:t>Компетентнісний</w:t>
      </w:r>
      <w:proofErr w:type="spellEnd"/>
      <w:r w:rsidR="00082A09" w:rsidRPr="00082A09">
        <w:rPr>
          <w:rFonts w:ascii="Times New Roman" w:hAnsi="Times New Roman"/>
          <w:b/>
          <w:sz w:val="28"/>
          <w:lang w:eastAsia="en-US"/>
        </w:rPr>
        <w:t xml:space="preserve"> підхід у системі професійного розвитку педагогічних працівників: можливості та перспективи</w:t>
      </w:r>
    </w:p>
    <w:p w14:paraId="179A2E54" w14:textId="77777777" w:rsidR="00563632" w:rsidRPr="00082A09" w:rsidRDefault="00563632" w:rsidP="00082A09">
      <w:pPr>
        <w:ind w:firstLine="708"/>
        <w:jc w:val="both"/>
        <w:rPr>
          <w:rFonts w:ascii="Times New Roman" w:hAnsi="Times New Roman"/>
          <w:b/>
          <w:sz w:val="28"/>
          <w:lang w:eastAsia="en-US"/>
        </w:rPr>
      </w:pPr>
    </w:p>
    <w:p w14:paraId="67A8BAA7" w14:textId="77777777" w:rsidR="00082A09" w:rsidRPr="00082A09" w:rsidRDefault="00082A09" w:rsidP="00082A09">
      <w:pPr>
        <w:spacing w:line="240" w:lineRule="auto"/>
        <w:ind w:firstLine="709"/>
        <w:jc w:val="both"/>
        <w:rPr>
          <w:rFonts w:ascii="Times New Roman" w:eastAsia="Times New Roman" w:hAnsi="Times New Roman" w:cs="Times New Roman"/>
          <w:sz w:val="28"/>
          <w:szCs w:val="28"/>
        </w:rPr>
      </w:pPr>
      <w:proofErr w:type="spellStart"/>
      <w:r w:rsidRPr="00082A09">
        <w:rPr>
          <w:rFonts w:ascii="Times New Roman" w:eastAsia="Times New Roman" w:hAnsi="Times New Roman" w:cs="Times New Roman"/>
          <w:sz w:val="28"/>
          <w:szCs w:val="28"/>
        </w:rPr>
        <w:t>Компетентнісний</w:t>
      </w:r>
      <w:proofErr w:type="spellEnd"/>
      <w:r w:rsidRPr="00082A09">
        <w:rPr>
          <w:rFonts w:ascii="Times New Roman" w:eastAsia="Times New Roman" w:hAnsi="Times New Roman" w:cs="Times New Roman"/>
          <w:sz w:val="28"/>
          <w:szCs w:val="28"/>
        </w:rPr>
        <w:t xml:space="preserve"> підхід як основа професійного розвитку педагогічних працівників, підвищення їхньої професійної мобільності, здатності до адаптації в умовах освітніх змін та готовності до впровадження нових стандартів у професійній діяльності.</w:t>
      </w:r>
    </w:p>
    <w:p w14:paraId="4F0D74AE" w14:textId="77777777" w:rsidR="00082A09" w:rsidRPr="00082A09" w:rsidRDefault="00082A09" w:rsidP="00082A09">
      <w:pPr>
        <w:spacing w:line="240" w:lineRule="auto"/>
        <w:ind w:firstLine="709"/>
        <w:jc w:val="both"/>
        <w:rPr>
          <w:rFonts w:ascii="Times New Roman" w:eastAsia="Times New Roman" w:hAnsi="Times New Roman" w:cs="Times New Roman"/>
          <w:sz w:val="28"/>
          <w:szCs w:val="28"/>
        </w:rPr>
      </w:pPr>
      <w:r w:rsidRPr="00082A09">
        <w:rPr>
          <w:rFonts w:ascii="Times New Roman" w:eastAsia="Times New Roman" w:hAnsi="Times New Roman" w:cs="Times New Roman"/>
          <w:sz w:val="28"/>
          <w:szCs w:val="28"/>
        </w:rPr>
        <w:t xml:space="preserve">Теоретичні та практичні аспекти реалізації </w:t>
      </w:r>
      <w:proofErr w:type="spellStart"/>
      <w:r w:rsidRPr="00082A09">
        <w:rPr>
          <w:rFonts w:ascii="Times New Roman" w:eastAsia="Times New Roman" w:hAnsi="Times New Roman" w:cs="Times New Roman"/>
          <w:sz w:val="28"/>
          <w:szCs w:val="28"/>
        </w:rPr>
        <w:t>компетентнісного</w:t>
      </w:r>
      <w:proofErr w:type="spellEnd"/>
      <w:r w:rsidRPr="00082A09">
        <w:rPr>
          <w:rFonts w:ascii="Times New Roman" w:eastAsia="Times New Roman" w:hAnsi="Times New Roman" w:cs="Times New Roman"/>
          <w:sz w:val="28"/>
          <w:szCs w:val="28"/>
        </w:rPr>
        <w:t xml:space="preserve"> підходу в системі професійного розвитку педагогічних працівників закладів освіти в умовах Нової української школи. Сучасні тенденції щодо формування готовності педагогічних працівників до безперервного професійного розвитку, самоосвіти, рефлексії власної професійної діяльності, визначення індивідуальних професійних потреб і побудови персональної траєкторії професійного зростання.</w:t>
      </w:r>
    </w:p>
    <w:p w14:paraId="52421326" w14:textId="77777777" w:rsidR="00082A09" w:rsidRPr="00082A09" w:rsidRDefault="00082A09" w:rsidP="00082A09">
      <w:pPr>
        <w:spacing w:line="240" w:lineRule="auto"/>
        <w:ind w:firstLine="709"/>
        <w:jc w:val="both"/>
        <w:rPr>
          <w:rFonts w:ascii="Times New Roman" w:eastAsia="Times New Roman" w:hAnsi="Times New Roman" w:cs="Times New Roman"/>
          <w:b/>
          <w:sz w:val="28"/>
          <w:szCs w:val="28"/>
        </w:rPr>
      </w:pPr>
      <w:r w:rsidRPr="00082A09">
        <w:rPr>
          <w:rFonts w:ascii="Times New Roman" w:eastAsia="Times New Roman" w:hAnsi="Times New Roman" w:cs="Times New Roman"/>
          <w:sz w:val="28"/>
          <w:szCs w:val="28"/>
        </w:rPr>
        <w:t xml:space="preserve">Сучасні підходи до розвитку професійних </w:t>
      </w:r>
      <w:proofErr w:type="spellStart"/>
      <w:r w:rsidRPr="00082A09">
        <w:rPr>
          <w:rFonts w:ascii="Times New Roman" w:eastAsia="Times New Roman" w:hAnsi="Times New Roman" w:cs="Times New Roman"/>
          <w:sz w:val="28"/>
          <w:szCs w:val="28"/>
        </w:rPr>
        <w:t>компетентностей</w:t>
      </w:r>
      <w:proofErr w:type="spellEnd"/>
      <w:r w:rsidRPr="00082A09">
        <w:rPr>
          <w:rFonts w:ascii="Times New Roman" w:eastAsia="Times New Roman" w:hAnsi="Times New Roman" w:cs="Times New Roman"/>
          <w:sz w:val="28"/>
          <w:szCs w:val="28"/>
        </w:rPr>
        <w:t xml:space="preserve"> педагогічних працівників, можливості формальної, неформальної та </w:t>
      </w:r>
      <w:proofErr w:type="spellStart"/>
      <w:r w:rsidRPr="00082A09">
        <w:rPr>
          <w:rFonts w:ascii="Times New Roman" w:eastAsia="Times New Roman" w:hAnsi="Times New Roman" w:cs="Times New Roman"/>
          <w:sz w:val="28"/>
          <w:szCs w:val="28"/>
        </w:rPr>
        <w:t>інформальної</w:t>
      </w:r>
      <w:proofErr w:type="spellEnd"/>
      <w:r w:rsidRPr="00082A09">
        <w:rPr>
          <w:rFonts w:ascii="Times New Roman" w:eastAsia="Times New Roman" w:hAnsi="Times New Roman" w:cs="Times New Roman"/>
          <w:sz w:val="28"/>
          <w:szCs w:val="28"/>
        </w:rPr>
        <w:t xml:space="preserve"> освіти, інноваційні форми й технології професійного навчання. </w:t>
      </w:r>
      <w:r w:rsidRPr="00082A09">
        <w:rPr>
          <w:rFonts w:ascii="Times New Roman" w:eastAsia="Times New Roman" w:hAnsi="Times New Roman" w:cs="Times New Roman"/>
          <w:bCs/>
          <w:sz w:val="28"/>
          <w:szCs w:val="28"/>
        </w:rPr>
        <w:t>Особливості організації та проходження підвищення кваліфікації педагогічних працівників на цифровій платформі «Вектор», можливості вибору програм підвищення кваліфікації, форм і напрямів професійного розвитку відповідно до індивідуальних професійних потреб.</w:t>
      </w:r>
    </w:p>
    <w:p w14:paraId="4BE56DC6" w14:textId="77777777" w:rsidR="00082A09" w:rsidRPr="00082A09" w:rsidRDefault="00082A09" w:rsidP="00082A09">
      <w:pPr>
        <w:spacing w:line="240" w:lineRule="auto"/>
        <w:ind w:firstLine="709"/>
        <w:jc w:val="both"/>
        <w:rPr>
          <w:rFonts w:ascii="Times New Roman" w:eastAsia="Times New Roman" w:hAnsi="Times New Roman" w:cs="Times New Roman"/>
          <w:sz w:val="28"/>
          <w:szCs w:val="28"/>
        </w:rPr>
      </w:pPr>
      <w:r w:rsidRPr="00082A09">
        <w:rPr>
          <w:rFonts w:ascii="Times New Roman" w:eastAsia="Times New Roman" w:hAnsi="Times New Roman" w:cs="Times New Roman"/>
          <w:sz w:val="28"/>
          <w:szCs w:val="28"/>
        </w:rPr>
        <w:t>Розвиток здатності педагогічних працівників застосовувати набуті знання та компетентності для вдосконалення освітнього та управлінського процесів, упровадження сучасних педагогічних технологій навчання й виховання, цифрових інструментів та інноваційних освітніх практик.</w:t>
      </w:r>
    </w:p>
    <w:p w14:paraId="5FA8525C" w14:textId="6640C40A" w:rsidR="005D5926" w:rsidRPr="00082A09" w:rsidRDefault="005D5926" w:rsidP="00082A09">
      <w:pPr>
        <w:spacing w:line="240" w:lineRule="auto"/>
        <w:ind w:firstLine="709"/>
        <w:jc w:val="both"/>
        <w:rPr>
          <w:rFonts w:ascii="Times New Roman" w:eastAsia="Times New Roman" w:hAnsi="Times New Roman" w:cs="Times New Roman"/>
          <w:i/>
          <w:sz w:val="28"/>
          <w:szCs w:val="28"/>
        </w:rPr>
      </w:pPr>
    </w:p>
    <w:p w14:paraId="4C33954E" w14:textId="10F00491" w:rsidR="00193817" w:rsidRDefault="005D5926" w:rsidP="00193817">
      <w:pPr>
        <w:spacing w:line="240" w:lineRule="auto"/>
        <w:ind w:firstLine="709"/>
        <w:jc w:val="both"/>
        <w:rPr>
          <w:rFonts w:ascii="Times New Roman" w:hAnsi="Times New Roman" w:cs="Times New Roman"/>
          <w:b/>
          <w:sz w:val="28"/>
          <w:szCs w:val="28"/>
        </w:rPr>
      </w:pPr>
      <w:r w:rsidRPr="00BE08A9">
        <w:rPr>
          <w:rFonts w:ascii="Times New Roman" w:eastAsia="Times New Roman" w:hAnsi="Times New Roman" w:cs="Times New Roman"/>
          <w:b/>
          <w:sz w:val="28"/>
          <w:szCs w:val="28"/>
        </w:rPr>
        <w:t>Тема 1.2.</w:t>
      </w:r>
      <w:r w:rsidRPr="00BE08A9">
        <w:rPr>
          <w:rFonts w:ascii="Times New Roman" w:hAnsi="Times New Roman" w:cs="Times New Roman"/>
          <w:b/>
          <w:sz w:val="28"/>
          <w:szCs w:val="28"/>
        </w:rPr>
        <w:t xml:space="preserve"> </w:t>
      </w:r>
      <w:r w:rsidR="00193817" w:rsidRPr="00DB6BA8">
        <w:rPr>
          <w:rFonts w:ascii="Times New Roman" w:hAnsi="Times New Roman" w:cs="Times New Roman"/>
          <w:b/>
          <w:sz w:val="28"/>
          <w:szCs w:val="28"/>
        </w:rPr>
        <w:t>Нормативно-правові засади діяльності та професійні компетентності заступника директора ЗЗСО</w:t>
      </w:r>
    </w:p>
    <w:p w14:paraId="62EBDD0E" w14:textId="77777777" w:rsidR="00563632" w:rsidRPr="00DB6BA8" w:rsidRDefault="00563632" w:rsidP="00193817">
      <w:pPr>
        <w:spacing w:line="240" w:lineRule="auto"/>
        <w:ind w:firstLine="709"/>
        <w:jc w:val="both"/>
        <w:rPr>
          <w:rFonts w:ascii="Times New Roman" w:eastAsia="Times New Roman" w:hAnsi="Times New Roman" w:cs="Times New Roman"/>
          <w:b/>
          <w:sz w:val="28"/>
          <w:szCs w:val="28"/>
        </w:rPr>
      </w:pPr>
    </w:p>
    <w:p w14:paraId="71F3AC72" w14:textId="77777777" w:rsidR="00193817" w:rsidRPr="0082151A" w:rsidRDefault="00193817" w:rsidP="00193817">
      <w:pPr>
        <w:spacing w:line="240" w:lineRule="auto"/>
        <w:ind w:firstLine="709"/>
        <w:jc w:val="both"/>
        <w:rPr>
          <w:rFonts w:ascii="Times New Roman" w:eastAsia="Times New Roman" w:hAnsi="Times New Roman" w:cs="Times New Roman"/>
          <w:sz w:val="28"/>
          <w:szCs w:val="28"/>
        </w:rPr>
      </w:pPr>
      <w:r w:rsidRPr="0082151A">
        <w:rPr>
          <w:rFonts w:ascii="Times New Roman" w:eastAsia="Times New Roman" w:hAnsi="Times New Roman" w:cs="Times New Roman"/>
          <w:sz w:val="28"/>
          <w:szCs w:val="28"/>
        </w:rPr>
        <w:t xml:space="preserve">Основні нормативно-правові акти у сфері освіти та особливості їх застосування в діяльності заступника директора </w:t>
      </w:r>
      <w:r>
        <w:rPr>
          <w:rFonts w:ascii="Times New Roman" w:eastAsia="Times New Roman" w:hAnsi="Times New Roman" w:cs="Times New Roman"/>
          <w:sz w:val="28"/>
          <w:szCs w:val="28"/>
        </w:rPr>
        <w:t>ЗЗСО</w:t>
      </w:r>
      <w:r w:rsidRPr="0082151A">
        <w:rPr>
          <w:rFonts w:ascii="Times New Roman" w:eastAsia="Times New Roman" w:hAnsi="Times New Roman" w:cs="Times New Roman"/>
          <w:sz w:val="28"/>
          <w:szCs w:val="28"/>
        </w:rPr>
        <w:t xml:space="preserve"> в умовах сучасних викликів. Законодавче забезпечення функціонування системи загальної середньої освіти. Поняття освітнього процесу, управлінської діяльності та нормативно-правового забезпечення діяльності заступника директора.</w:t>
      </w:r>
    </w:p>
    <w:p w14:paraId="2C2B8CD3" w14:textId="77777777" w:rsidR="00193817" w:rsidRPr="0082151A" w:rsidRDefault="00193817" w:rsidP="00193817">
      <w:pPr>
        <w:spacing w:line="240" w:lineRule="auto"/>
        <w:ind w:firstLine="709"/>
        <w:jc w:val="both"/>
        <w:rPr>
          <w:rFonts w:ascii="Times New Roman" w:eastAsia="Times New Roman" w:hAnsi="Times New Roman" w:cs="Times New Roman"/>
          <w:sz w:val="28"/>
          <w:szCs w:val="28"/>
        </w:rPr>
      </w:pPr>
      <w:r w:rsidRPr="0082151A">
        <w:rPr>
          <w:rFonts w:ascii="Times New Roman" w:eastAsia="Times New Roman" w:hAnsi="Times New Roman" w:cs="Times New Roman"/>
          <w:sz w:val="28"/>
          <w:szCs w:val="28"/>
        </w:rPr>
        <w:t xml:space="preserve">Нормативно-правові документи, що регламентують організацію освітнього процесу та внутрішню діяльність </w:t>
      </w:r>
      <w:r>
        <w:rPr>
          <w:rFonts w:ascii="Times New Roman" w:eastAsia="Times New Roman" w:hAnsi="Times New Roman" w:cs="Times New Roman"/>
          <w:sz w:val="28"/>
          <w:szCs w:val="28"/>
        </w:rPr>
        <w:t>ЗЗСО</w:t>
      </w:r>
      <w:r w:rsidRPr="0082151A">
        <w:rPr>
          <w:rFonts w:ascii="Times New Roman" w:eastAsia="Times New Roman" w:hAnsi="Times New Roman" w:cs="Times New Roman"/>
          <w:sz w:val="28"/>
          <w:szCs w:val="28"/>
        </w:rPr>
        <w:t>. Установчі документи закладу освіти, локальні нормативні акти, організаційно-розпорядча документація. Роль заступника директора у розробленні, реалізації та дотриманні внутрішніх документів закладу освіти.</w:t>
      </w:r>
    </w:p>
    <w:p w14:paraId="57D5EECC" w14:textId="06B8B4CC" w:rsidR="00193817" w:rsidRDefault="00193817" w:rsidP="00193817">
      <w:pPr>
        <w:spacing w:line="240" w:lineRule="auto"/>
        <w:ind w:firstLine="709"/>
        <w:jc w:val="both"/>
        <w:rPr>
          <w:rFonts w:ascii="Times New Roman" w:eastAsia="Times New Roman" w:hAnsi="Times New Roman" w:cs="Times New Roman"/>
          <w:sz w:val="28"/>
          <w:szCs w:val="28"/>
        </w:rPr>
      </w:pPr>
      <w:r w:rsidRPr="0082151A">
        <w:rPr>
          <w:rFonts w:ascii="Times New Roman" w:eastAsia="Times New Roman" w:hAnsi="Times New Roman" w:cs="Times New Roman"/>
          <w:sz w:val="28"/>
          <w:szCs w:val="28"/>
        </w:rPr>
        <w:lastRenderedPageBreak/>
        <w:t xml:space="preserve">Правовий статус, посадові обов'язки, повноваження та відповідальність заступника директора з </w:t>
      </w:r>
      <w:r w:rsidRPr="00C67E59">
        <w:rPr>
          <w:rFonts w:ascii="Times New Roman" w:eastAsia="Times New Roman" w:hAnsi="Times New Roman" w:cs="Times New Roman"/>
          <w:sz w:val="28"/>
          <w:szCs w:val="28"/>
        </w:rPr>
        <w:t>навчально-виховної роботи</w:t>
      </w:r>
      <w:r>
        <w:rPr>
          <w:rFonts w:ascii="Times New Roman" w:eastAsia="Times New Roman" w:hAnsi="Times New Roman" w:cs="Times New Roman"/>
          <w:sz w:val="28"/>
          <w:szCs w:val="28"/>
        </w:rPr>
        <w:t xml:space="preserve"> ЗЗСО</w:t>
      </w:r>
      <w:r w:rsidRPr="0082151A">
        <w:rPr>
          <w:rFonts w:ascii="Times New Roman" w:eastAsia="Times New Roman" w:hAnsi="Times New Roman" w:cs="Times New Roman"/>
          <w:sz w:val="28"/>
          <w:szCs w:val="28"/>
        </w:rPr>
        <w:t xml:space="preserve">. Кваліфікаційні вимоги до посади. </w:t>
      </w:r>
      <w:r>
        <w:rPr>
          <w:rFonts w:ascii="Times New Roman" w:eastAsia="Times New Roman" w:hAnsi="Times New Roman" w:cs="Times New Roman"/>
          <w:sz w:val="28"/>
          <w:szCs w:val="28"/>
        </w:rPr>
        <w:t xml:space="preserve">Професійні </w:t>
      </w:r>
      <w:r w:rsidRPr="002F21E2">
        <w:rPr>
          <w:rFonts w:ascii="Times New Roman" w:eastAsia="Times New Roman" w:hAnsi="Times New Roman" w:cs="Times New Roman"/>
          <w:sz w:val="28"/>
          <w:szCs w:val="28"/>
        </w:rPr>
        <w:t xml:space="preserve">компетентності заступника директора закладу освіти як основа ефективної управлінської діяльності. Сутність загальних </w:t>
      </w:r>
      <w:proofErr w:type="spellStart"/>
      <w:r w:rsidRPr="002F21E2">
        <w:rPr>
          <w:rFonts w:ascii="Times New Roman" w:eastAsia="Times New Roman" w:hAnsi="Times New Roman" w:cs="Times New Roman"/>
          <w:sz w:val="28"/>
          <w:szCs w:val="28"/>
        </w:rPr>
        <w:t>компетентностей</w:t>
      </w:r>
      <w:proofErr w:type="spellEnd"/>
      <w:r w:rsidRPr="002F21E2">
        <w:rPr>
          <w:rFonts w:ascii="Times New Roman" w:eastAsia="Times New Roman" w:hAnsi="Times New Roman" w:cs="Times New Roman"/>
          <w:sz w:val="28"/>
          <w:szCs w:val="28"/>
        </w:rPr>
        <w:t xml:space="preserve"> сучасного управлінця в освіті. Професійна етика, академічна доброчесність, відповідальність, критичне та системне мислення, ефективна комунікація, емоційний інтелект, командна взаємодія, лідерський потенціал, здатність до прийняття управлінських рішень і професійного саморозвитку.</w:t>
      </w:r>
    </w:p>
    <w:p w14:paraId="4536E09A" w14:textId="77777777" w:rsidR="00193817" w:rsidRPr="002F21E2" w:rsidRDefault="00193817" w:rsidP="00193817">
      <w:pPr>
        <w:spacing w:line="240" w:lineRule="auto"/>
        <w:ind w:firstLine="709"/>
        <w:jc w:val="both"/>
        <w:rPr>
          <w:rFonts w:ascii="Times New Roman" w:eastAsia="Times New Roman" w:hAnsi="Times New Roman" w:cs="Times New Roman"/>
          <w:sz w:val="28"/>
          <w:szCs w:val="28"/>
        </w:rPr>
      </w:pPr>
      <w:proofErr w:type="spellStart"/>
      <w:r w:rsidRPr="002F21E2">
        <w:rPr>
          <w:rFonts w:ascii="Times New Roman" w:eastAsia="Times New Roman" w:hAnsi="Times New Roman" w:cs="Times New Roman"/>
          <w:sz w:val="28"/>
          <w:szCs w:val="28"/>
        </w:rPr>
        <w:t>Самоменеджмент</w:t>
      </w:r>
      <w:proofErr w:type="spellEnd"/>
      <w:r w:rsidRPr="002F21E2">
        <w:rPr>
          <w:rFonts w:ascii="Times New Roman" w:eastAsia="Times New Roman" w:hAnsi="Times New Roman" w:cs="Times New Roman"/>
          <w:sz w:val="28"/>
          <w:szCs w:val="28"/>
        </w:rPr>
        <w:t xml:space="preserve">, управління часом, </w:t>
      </w:r>
      <w:proofErr w:type="spellStart"/>
      <w:r w:rsidRPr="002F21E2">
        <w:rPr>
          <w:rFonts w:ascii="Times New Roman" w:eastAsia="Times New Roman" w:hAnsi="Times New Roman" w:cs="Times New Roman"/>
          <w:sz w:val="28"/>
          <w:szCs w:val="28"/>
        </w:rPr>
        <w:t>стресостійкість</w:t>
      </w:r>
      <w:proofErr w:type="spellEnd"/>
      <w:r w:rsidRPr="002F21E2">
        <w:rPr>
          <w:rFonts w:ascii="Times New Roman" w:eastAsia="Times New Roman" w:hAnsi="Times New Roman" w:cs="Times New Roman"/>
          <w:sz w:val="28"/>
          <w:szCs w:val="28"/>
        </w:rPr>
        <w:t>, розвиток навичок навчання впродовж життя. Формування індивідуальної траєкторії професійного розвитку заступника директора в умовах трансформації освіти.</w:t>
      </w:r>
    </w:p>
    <w:p w14:paraId="202968D7" w14:textId="77777777" w:rsidR="00193817" w:rsidRDefault="00193817" w:rsidP="00193817">
      <w:pPr>
        <w:spacing w:line="240" w:lineRule="auto"/>
        <w:ind w:firstLine="709"/>
        <w:jc w:val="both"/>
        <w:rPr>
          <w:rFonts w:ascii="Times New Roman" w:eastAsia="Times New Roman" w:hAnsi="Times New Roman" w:cs="Times New Roman"/>
          <w:b/>
          <w:sz w:val="28"/>
          <w:szCs w:val="28"/>
        </w:rPr>
      </w:pPr>
    </w:p>
    <w:p w14:paraId="5A64C7EE" w14:textId="5B626067" w:rsidR="00563632" w:rsidRDefault="00E82B8F" w:rsidP="00F7125B">
      <w:pPr>
        <w:spacing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МОДУЛЬ 2.</w:t>
      </w:r>
    </w:p>
    <w:p w14:paraId="08D95EC4" w14:textId="0D8C4CA3" w:rsidR="008E79C3" w:rsidRDefault="00E27F58" w:rsidP="00F7125B">
      <w:pPr>
        <w:spacing w:line="240" w:lineRule="auto"/>
        <w:ind w:firstLine="709"/>
        <w:jc w:val="center"/>
        <w:rPr>
          <w:rFonts w:ascii="Times New Roman" w:eastAsia="Times New Roman" w:hAnsi="Times New Roman" w:cs="Times New Roman"/>
          <w:i/>
          <w:sz w:val="28"/>
          <w:szCs w:val="28"/>
        </w:rPr>
      </w:pPr>
      <w:r>
        <w:rPr>
          <w:rFonts w:ascii="Times New Roman" w:eastAsia="Times New Roman" w:hAnsi="Times New Roman" w:cs="Times New Roman"/>
          <w:b/>
          <w:sz w:val="28"/>
          <w:szCs w:val="28"/>
        </w:rPr>
        <w:t>Професійні</w:t>
      </w:r>
      <w:r w:rsidR="00E82B8F" w:rsidRPr="00E82B8F">
        <w:rPr>
          <w:rFonts w:ascii="Times New Roman" w:eastAsia="Times New Roman" w:hAnsi="Times New Roman" w:cs="Times New Roman"/>
          <w:b/>
          <w:sz w:val="28"/>
          <w:szCs w:val="28"/>
        </w:rPr>
        <w:t xml:space="preserve"> компетентності заступника директора ЗЗСО</w:t>
      </w:r>
    </w:p>
    <w:p w14:paraId="3480084C" w14:textId="77777777" w:rsidR="00D1341E" w:rsidRDefault="00D1341E" w:rsidP="00F7125B">
      <w:pPr>
        <w:spacing w:line="240" w:lineRule="auto"/>
        <w:ind w:firstLine="567"/>
        <w:jc w:val="center"/>
        <w:rPr>
          <w:rFonts w:ascii="Times New Roman" w:eastAsia="Times New Roman" w:hAnsi="Times New Roman" w:cs="Times New Roman"/>
          <w:i/>
          <w:sz w:val="28"/>
          <w:szCs w:val="28"/>
        </w:rPr>
      </w:pPr>
    </w:p>
    <w:p w14:paraId="25EE05C9" w14:textId="681926EF" w:rsidR="008E79C3" w:rsidRDefault="00B15508" w:rsidP="00843A43">
      <w:pPr>
        <w:spacing w:line="240" w:lineRule="auto"/>
        <w:ind w:firstLine="567"/>
        <w:jc w:val="both"/>
        <w:rPr>
          <w:rFonts w:ascii="Times New Roman" w:hAnsi="Times New Roman" w:cs="Times New Roman"/>
          <w:b/>
          <w:sz w:val="28"/>
          <w:szCs w:val="28"/>
        </w:rPr>
      </w:pPr>
      <w:r w:rsidRPr="00BE08A9">
        <w:rPr>
          <w:rFonts w:ascii="Times New Roman" w:hAnsi="Times New Roman" w:cs="Times New Roman"/>
          <w:b/>
          <w:sz w:val="28"/>
          <w:szCs w:val="28"/>
        </w:rPr>
        <w:t>Тема 2.1. Нормативно-правова компетентність</w:t>
      </w:r>
    </w:p>
    <w:p w14:paraId="27F77EA9" w14:textId="77777777" w:rsidR="00F7125B" w:rsidRPr="00BE08A9" w:rsidRDefault="00F7125B" w:rsidP="00843A43">
      <w:pPr>
        <w:spacing w:line="240" w:lineRule="auto"/>
        <w:ind w:firstLine="567"/>
        <w:jc w:val="both"/>
        <w:rPr>
          <w:rFonts w:ascii="Times New Roman" w:eastAsia="Times New Roman" w:hAnsi="Times New Roman" w:cs="Times New Roman"/>
          <w:b/>
          <w:sz w:val="28"/>
          <w:szCs w:val="28"/>
        </w:rPr>
      </w:pPr>
    </w:p>
    <w:p w14:paraId="758AF8DE" w14:textId="77777777" w:rsidR="00B15508" w:rsidRPr="00B15508" w:rsidRDefault="00B15508" w:rsidP="008118D7">
      <w:pPr>
        <w:spacing w:line="240" w:lineRule="auto"/>
        <w:ind w:firstLine="709"/>
        <w:jc w:val="both"/>
        <w:rPr>
          <w:rFonts w:ascii="Times New Roman" w:eastAsia="Times New Roman" w:hAnsi="Times New Roman" w:cs="Times New Roman"/>
          <w:sz w:val="28"/>
          <w:szCs w:val="28"/>
        </w:rPr>
      </w:pPr>
      <w:r w:rsidRPr="00B15508">
        <w:rPr>
          <w:rFonts w:ascii="Times New Roman" w:eastAsia="Times New Roman" w:hAnsi="Times New Roman" w:cs="Times New Roman"/>
          <w:sz w:val="28"/>
          <w:szCs w:val="28"/>
        </w:rPr>
        <w:t>Нормативно-правова компетентність заступника директора закладу освіти як складова професійної управлінської діяльності. Застосування законодавства України у сфері освіти під час організації освітнього процесу та виконання посадових обов'язків. Реалізація державної освітньої політики, дотримання прав учасників освітнього процесу, забезпечення академічної доброчесності та вимог щодо захисту персональних даних.</w:t>
      </w:r>
    </w:p>
    <w:p w14:paraId="40410E60" w14:textId="77777777" w:rsidR="00B15508" w:rsidRPr="00B15508" w:rsidRDefault="00B15508" w:rsidP="008118D7">
      <w:pPr>
        <w:spacing w:line="240" w:lineRule="auto"/>
        <w:ind w:firstLine="709"/>
        <w:jc w:val="both"/>
        <w:rPr>
          <w:rFonts w:ascii="Times New Roman" w:eastAsia="Times New Roman" w:hAnsi="Times New Roman" w:cs="Times New Roman"/>
          <w:sz w:val="28"/>
          <w:szCs w:val="28"/>
        </w:rPr>
      </w:pPr>
      <w:r w:rsidRPr="00B15508">
        <w:rPr>
          <w:rFonts w:ascii="Times New Roman" w:eastAsia="Times New Roman" w:hAnsi="Times New Roman" w:cs="Times New Roman"/>
          <w:sz w:val="28"/>
          <w:szCs w:val="28"/>
        </w:rPr>
        <w:t>Правові засади організації освітнього процесу, кадрової, організаційної та навчально-методичної роботи. Повноваження, відповідальність і взаємодія заступника директора з керівником закладу освіти, педагогічною радою, органами громадського самоврядування та засновником у межах компетенції.</w:t>
      </w:r>
    </w:p>
    <w:p w14:paraId="1BC84AAB" w14:textId="687F2942" w:rsidR="00B15508" w:rsidRPr="00B15508" w:rsidRDefault="00B15508" w:rsidP="008118D7">
      <w:pPr>
        <w:spacing w:line="240" w:lineRule="auto"/>
        <w:ind w:firstLine="709"/>
        <w:jc w:val="both"/>
        <w:rPr>
          <w:rFonts w:ascii="Times New Roman" w:eastAsia="Times New Roman" w:hAnsi="Times New Roman" w:cs="Times New Roman"/>
          <w:sz w:val="28"/>
          <w:szCs w:val="28"/>
        </w:rPr>
      </w:pPr>
      <w:r w:rsidRPr="00B15508">
        <w:rPr>
          <w:rFonts w:ascii="Times New Roman" w:eastAsia="Times New Roman" w:hAnsi="Times New Roman" w:cs="Times New Roman"/>
          <w:sz w:val="28"/>
          <w:szCs w:val="28"/>
        </w:rPr>
        <w:t xml:space="preserve">Практика застосування локальних нормативних актів закладу освіти, підготовка </w:t>
      </w:r>
      <w:proofErr w:type="spellStart"/>
      <w:r w:rsidRPr="00B15508">
        <w:rPr>
          <w:rFonts w:ascii="Times New Roman" w:eastAsia="Times New Roman" w:hAnsi="Times New Roman" w:cs="Times New Roman"/>
          <w:sz w:val="28"/>
          <w:szCs w:val="28"/>
        </w:rPr>
        <w:t>проєктів</w:t>
      </w:r>
      <w:proofErr w:type="spellEnd"/>
      <w:r w:rsidRPr="00B15508">
        <w:rPr>
          <w:rFonts w:ascii="Times New Roman" w:eastAsia="Times New Roman" w:hAnsi="Times New Roman" w:cs="Times New Roman"/>
          <w:sz w:val="28"/>
          <w:szCs w:val="28"/>
        </w:rPr>
        <w:t xml:space="preserve"> управлінських документів, організація виконання управлінських рішень, здійснення контролю за дотриманням нормативно-правових вимог. Аналіз змін у законодавстві, оцінювання правових ризиків та прийняття управлінських рішень у типових і нестандартних професійних ситуаціях.</w:t>
      </w:r>
    </w:p>
    <w:p w14:paraId="12973048" w14:textId="77777777" w:rsidR="00B15508" w:rsidRDefault="00B15508" w:rsidP="008118D7">
      <w:pPr>
        <w:spacing w:line="240" w:lineRule="auto"/>
        <w:ind w:firstLine="709"/>
        <w:jc w:val="both"/>
        <w:rPr>
          <w:rFonts w:ascii="Times New Roman" w:eastAsia="Times New Roman" w:hAnsi="Times New Roman" w:cs="Times New Roman"/>
          <w:i/>
          <w:sz w:val="28"/>
          <w:szCs w:val="28"/>
        </w:rPr>
      </w:pPr>
    </w:p>
    <w:p w14:paraId="701ECFEB" w14:textId="5CC2D915" w:rsidR="00BD741E" w:rsidRDefault="00BD741E" w:rsidP="008118D7">
      <w:pPr>
        <w:spacing w:line="240" w:lineRule="auto"/>
        <w:ind w:firstLine="709"/>
        <w:jc w:val="both"/>
        <w:rPr>
          <w:rFonts w:ascii="Times New Roman" w:eastAsia="Times New Roman" w:hAnsi="Times New Roman" w:cs="Times New Roman"/>
          <w:b/>
          <w:sz w:val="28"/>
          <w:szCs w:val="28"/>
        </w:rPr>
      </w:pPr>
      <w:r w:rsidRPr="00BE08A9">
        <w:rPr>
          <w:rFonts w:ascii="Times New Roman" w:eastAsia="Times New Roman" w:hAnsi="Times New Roman" w:cs="Times New Roman"/>
          <w:b/>
          <w:sz w:val="28"/>
          <w:szCs w:val="28"/>
        </w:rPr>
        <w:t>Тема 2.2. Компетент</w:t>
      </w:r>
      <w:r w:rsidR="00BE08A9">
        <w:rPr>
          <w:rFonts w:ascii="Times New Roman" w:eastAsia="Times New Roman" w:hAnsi="Times New Roman" w:cs="Times New Roman"/>
          <w:b/>
          <w:sz w:val="28"/>
          <w:szCs w:val="28"/>
        </w:rPr>
        <w:t xml:space="preserve">ність стратегічного управління </w:t>
      </w:r>
      <w:r w:rsidRPr="00BE08A9">
        <w:rPr>
          <w:rFonts w:ascii="Times New Roman" w:eastAsia="Times New Roman" w:hAnsi="Times New Roman" w:cs="Times New Roman"/>
          <w:b/>
          <w:sz w:val="28"/>
          <w:szCs w:val="28"/>
        </w:rPr>
        <w:t xml:space="preserve">закладом освіти </w:t>
      </w:r>
    </w:p>
    <w:p w14:paraId="3A0EE39B" w14:textId="77777777" w:rsidR="00F7125B" w:rsidRPr="00BE08A9" w:rsidRDefault="00F7125B" w:rsidP="008118D7">
      <w:pPr>
        <w:spacing w:line="240" w:lineRule="auto"/>
        <w:ind w:firstLine="709"/>
        <w:jc w:val="both"/>
        <w:rPr>
          <w:rFonts w:ascii="Times New Roman" w:eastAsia="Times New Roman" w:hAnsi="Times New Roman" w:cs="Times New Roman"/>
          <w:b/>
          <w:sz w:val="28"/>
          <w:szCs w:val="28"/>
        </w:rPr>
      </w:pPr>
    </w:p>
    <w:p w14:paraId="29BF0A5E" w14:textId="77777777" w:rsidR="00BD741E" w:rsidRPr="00BD741E" w:rsidRDefault="00BD741E" w:rsidP="008118D7">
      <w:pPr>
        <w:spacing w:line="240" w:lineRule="auto"/>
        <w:ind w:firstLine="709"/>
        <w:jc w:val="both"/>
        <w:rPr>
          <w:rFonts w:ascii="Times New Roman" w:eastAsia="Times New Roman" w:hAnsi="Times New Roman" w:cs="Times New Roman"/>
          <w:sz w:val="28"/>
          <w:szCs w:val="28"/>
        </w:rPr>
      </w:pPr>
      <w:r w:rsidRPr="00BD741E">
        <w:rPr>
          <w:rFonts w:ascii="Times New Roman" w:eastAsia="Times New Roman" w:hAnsi="Times New Roman" w:cs="Times New Roman"/>
          <w:sz w:val="28"/>
          <w:szCs w:val="28"/>
        </w:rPr>
        <w:t>Компетентність заступника директора у стратегічному управлінні розвитком закладу освіти. Стратегія розвитку закладу освіти як інструмент реалізації державної освітньої політики та забезпечення якості освіти. Роль заступника директора у розробленні, реалізації, моніторингу та оцінюванні виконання стратегії розвитку закладу освіти.</w:t>
      </w:r>
    </w:p>
    <w:p w14:paraId="360AFFCE" w14:textId="77777777" w:rsidR="00BD741E" w:rsidRPr="00BD741E" w:rsidRDefault="00BD741E" w:rsidP="008118D7">
      <w:pPr>
        <w:spacing w:line="240" w:lineRule="auto"/>
        <w:ind w:firstLine="709"/>
        <w:jc w:val="both"/>
        <w:rPr>
          <w:rFonts w:ascii="Times New Roman" w:eastAsia="Times New Roman" w:hAnsi="Times New Roman" w:cs="Times New Roman"/>
          <w:sz w:val="28"/>
          <w:szCs w:val="28"/>
        </w:rPr>
      </w:pPr>
      <w:r w:rsidRPr="00BD741E">
        <w:rPr>
          <w:rFonts w:ascii="Times New Roman" w:eastAsia="Times New Roman" w:hAnsi="Times New Roman" w:cs="Times New Roman"/>
          <w:sz w:val="28"/>
          <w:szCs w:val="28"/>
        </w:rPr>
        <w:t xml:space="preserve">Сучасні методики аналізу стану функціонування та розвитку закладу освіти. Використання SWOT-, PEST-, SW- та SNW-аналізу для оцінювання </w:t>
      </w:r>
      <w:r w:rsidRPr="00BD741E">
        <w:rPr>
          <w:rFonts w:ascii="Times New Roman" w:eastAsia="Times New Roman" w:hAnsi="Times New Roman" w:cs="Times New Roman"/>
          <w:sz w:val="28"/>
          <w:szCs w:val="28"/>
        </w:rPr>
        <w:lastRenderedPageBreak/>
        <w:t>внутрішнього і зовнішнього середовища закладу освіти, визначення стратегічних пріоритетів та прийняття управлінських рішень.</w:t>
      </w:r>
    </w:p>
    <w:p w14:paraId="446BF6F6" w14:textId="77777777" w:rsidR="00BD741E" w:rsidRPr="00BD741E" w:rsidRDefault="00BD741E" w:rsidP="008118D7">
      <w:pPr>
        <w:spacing w:line="240" w:lineRule="auto"/>
        <w:ind w:firstLine="709"/>
        <w:jc w:val="both"/>
        <w:rPr>
          <w:rFonts w:ascii="Times New Roman" w:eastAsia="Times New Roman" w:hAnsi="Times New Roman" w:cs="Times New Roman"/>
          <w:sz w:val="28"/>
          <w:szCs w:val="28"/>
        </w:rPr>
      </w:pPr>
      <w:r w:rsidRPr="00BD741E">
        <w:rPr>
          <w:rFonts w:ascii="Times New Roman" w:eastAsia="Times New Roman" w:hAnsi="Times New Roman" w:cs="Times New Roman"/>
          <w:sz w:val="28"/>
          <w:szCs w:val="28"/>
        </w:rPr>
        <w:t>Методологія стратегічного планування розвитку закладу освіти в умовах реалізації концепції Нової української школи. Основні складові стратегії розвитку, порядок її розроблення, громадського обговорення, схвалення, затвердження, реалізації та моніторингу.</w:t>
      </w:r>
    </w:p>
    <w:p w14:paraId="53B64F2D" w14:textId="77777777" w:rsidR="00BD741E" w:rsidRPr="00BD741E" w:rsidRDefault="00BD741E" w:rsidP="008118D7">
      <w:pPr>
        <w:spacing w:line="240" w:lineRule="auto"/>
        <w:ind w:firstLine="709"/>
        <w:jc w:val="both"/>
        <w:rPr>
          <w:rFonts w:ascii="Times New Roman" w:eastAsia="Times New Roman" w:hAnsi="Times New Roman" w:cs="Times New Roman"/>
          <w:sz w:val="28"/>
          <w:szCs w:val="28"/>
        </w:rPr>
      </w:pPr>
      <w:r w:rsidRPr="00BD741E">
        <w:rPr>
          <w:rFonts w:ascii="Times New Roman" w:eastAsia="Times New Roman" w:hAnsi="Times New Roman" w:cs="Times New Roman"/>
          <w:sz w:val="28"/>
          <w:szCs w:val="28"/>
        </w:rPr>
        <w:t>Планування як функція управління закладом освіти. Нормативно-правове забезпечення організації планування освітньої діяльності в умовах реформування освітньої галузі. Роль заступника директора в організації перспективного, річного та поточного планування діяльності закладу освіти.</w:t>
      </w:r>
    </w:p>
    <w:p w14:paraId="1F27ABDE" w14:textId="77777777" w:rsidR="00BD741E" w:rsidRPr="00BD741E" w:rsidRDefault="00BD741E" w:rsidP="008118D7">
      <w:pPr>
        <w:spacing w:line="240" w:lineRule="auto"/>
        <w:ind w:firstLine="709"/>
        <w:jc w:val="both"/>
        <w:rPr>
          <w:rFonts w:ascii="Times New Roman" w:eastAsia="Times New Roman" w:hAnsi="Times New Roman" w:cs="Times New Roman"/>
          <w:sz w:val="28"/>
          <w:szCs w:val="28"/>
        </w:rPr>
      </w:pPr>
      <w:r w:rsidRPr="00BD741E">
        <w:rPr>
          <w:rFonts w:ascii="Times New Roman" w:eastAsia="Times New Roman" w:hAnsi="Times New Roman" w:cs="Times New Roman"/>
          <w:sz w:val="28"/>
          <w:szCs w:val="28"/>
        </w:rPr>
        <w:t>План роботи закладу освіти на навчальний рік: структура, технологія підготовки, погодження, реалізації та моніторингу виконання. Координація діяльності педагогічних працівників щодо реалізації запланованих заходів.</w:t>
      </w:r>
    </w:p>
    <w:p w14:paraId="24EA166A" w14:textId="77777777" w:rsidR="00BD741E" w:rsidRPr="00BD741E" w:rsidRDefault="00BD741E" w:rsidP="008118D7">
      <w:pPr>
        <w:spacing w:line="240" w:lineRule="auto"/>
        <w:ind w:firstLine="709"/>
        <w:jc w:val="both"/>
        <w:rPr>
          <w:rFonts w:ascii="Times New Roman" w:eastAsia="Times New Roman" w:hAnsi="Times New Roman" w:cs="Times New Roman"/>
          <w:sz w:val="28"/>
          <w:szCs w:val="28"/>
        </w:rPr>
      </w:pPr>
      <w:r w:rsidRPr="00BD741E">
        <w:rPr>
          <w:rFonts w:ascii="Times New Roman" w:eastAsia="Times New Roman" w:hAnsi="Times New Roman" w:cs="Times New Roman"/>
          <w:sz w:val="28"/>
          <w:szCs w:val="28"/>
        </w:rPr>
        <w:t>Освітня програма закладу освіти як основа організації освітнього процесу. Участь заступника директора в розробленні, оновленні та реалізації освітньої програми відповідно до вимог законодавства та державних стандартів освіти. Навчальний план закладу освіти, особливості його формування та практичного застосування.</w:t>
      </w:r>
    </w:p>
    <w:p w14:paraId="6F95C459" w14:textId="77777777" w:rsidR="00BD741E" w:rsidRPr="00BD741E" w:rsidRDefault="00BD741E" w:rsidP="008118D7">
      <w:pPr>
        <w:spacing w:line="240" w:lineRule="auto"/>
        <w:ind w:firstLine="709"/>
        <w:jc w:val="both"/>
        <w:rPr>
          <w:rFonts w:ascii="Times New Roman" w:eastAsia="Times New Roman" w:hAnsi="Times New Roman" w:cs="Times New Roman"/>
          <w:sz w:val="28"/>
          <w:szCs w:val="28"/>
        </w:rPr>
      </w:pPr>
      <w:r w:rsidRPr="00BD741E">
        <w:rPr>
          <w:rFonts w:ascii="Times New Roman" w:eastAsia="Times New Roman" w:hAnsi="Times New Roman" w:cs="Times New Roman"/>
          <w:sz w:val="28"/>
          <w:szCs w:val="28"/>
        </w:rPr>
        <w:t>Поточне планування освітнього процесу, його види, зміст та особливості. Організація методичного супроводу педагогічних працівників, координація виконання освітніх програм, аналіз результативності планування та внесення коректив відповідно до потреб закладу освіти.</w:t>
      </w:r>
    </w:p>
    <w:p w14:paraId="5F9A7A80" w14:textId="77777777" w:rsidR="00BD741E" w:rsidRPr="00BD741E" w:rsidRDefault="00BD741E" w:rsidP="008118D7">
      <w:pPr>
        <w:spacing w:line="240" w:lineRule="auto"/>
        <w:ind w:firstLine="709"/>
        <w:jc w:val="both"/>
        <w:rPr>
          <w:rFonts w:ascii="Times New Roman" w:eastAsia="Times New Roman" w:hAnsi="Times New Roman" w:cs="Times New Roman"/>
          <w:sz w:val="28"/>
          <w:szCs w:val="28"/>
        </w:rPr>
      </w:pPr>
    </w:p>
    <w:p w14:paraId="263DFB1A" w14:textId="683E7724" w:rsidR="00FD52A4" w:rsidRDefault="00FD52A4" w:rsidP="008118D7">
      <w:pPr>
        <w:pStyle w:val="a3"/>
        <w:ind w:firstLine="709"/>
        <w:jc w:val="both"/>
        <w:rPr>
          <w:b/>
          <w:sz w:val="28"/>
          <w:szCs w:val="28"/>
          <w:lang w:eastAsia="uk-UA"/>
        </w:rPr>
      </w:pPr>
      <w:r w:rsidRPr="00BE08A9">
        <w:rPr>
          <w:b/>
          <w:sz w:val="28"/>
          <w:szCs w:val="28"/>
          <w:lang w:eastAsia="uk-UA"/>
        </w:rPr>
        <w:t>Тема 2.3. Компетент</w:t>
      </w:r>
      <w:r w:rsidR="00957624">
        <w:rPr>
          <w:b/>
          <w:sz w:val="28"/>
          <w:szCs w:val="28"/>
          <w:lang w:eastAsia="uk-UA"/>
        </w:rPr>
        <w:t xml:space="preserve">ність стратегічного управління </w:t>
      </w:r>
      <w:r w:rsidRPr="00BE08A9">
        <w:rPr>
          <w:b/>
          <w:sz w:val="28"/>
          <w:szCs w:val="28"/>
          <w:lang w:eastAsia="uk-UA"/>
        </w:rPr>
        <w:t xml:space="preserve">персоналом та навчання впродовж життя </w:t>
      </w:r>
    </w:p>
    <w:p w14:paraId="3F6D8502" w14:textId="77777777" w:rsidR="00F7125B" w:rsidRPr="00BE08A9" w:rsidRDefault="00F7125B" w:rsidP="008118D7">
      <w:pPr>
        <w:pStyle w:val="a3"/>
        <w:ind w:firstLine="709"/>
        <w:jc w:val="both"/>
        <w:rPr>
          <w:b/>
          <w:sz w:val="28"/>
          <w:szCs w:val="28"/>
          <w:lang w:eastAsia="uk-UA"/>
        </w:rPr>
      </w:pPr>
    </w:p>
    <w:p w14:paraId="690971F3" w14:textId="77777777" w:rsidR="00FD52A4" w:rsidRPr="00FD52A4" w:rsidRDefault="00FD52A4" w:rsidP="008118D7">
      <w:pPr>
        <w:spacing w:line="240" w:lineRule="auto"/>
        <w:ind w:firstLine="709"/>
        <w:jc w:val="both"/>
        <w:rPr>
          <w:rFonts w:ascii="Times New Roman" w:eastAsia="Times New Roman" w:hAnsi="Times New Roman" w:cs="Times New Roman"/>
          <w:sz w:val="28"/>
          <w:szCs w:val="28"/>
        </w:rPr>
      </w:pPr>
      <w:r w:rsidRPr="00FD52A4">
        <w:rPr>
          <w:rFonts w:ascii="Times New Roman" w:eastAsia="Times New Roman" w:hAnsi="Times New Roman" w:cs="Times New Roman"/>
          <w:sz w:val="28"/>
          <w:szCs w:val="28"/>
        </w:rPr>
        <w:t>Стратегічне управління персоналом як складова ефективного функціонування закладу освіти. Кадрова політика закладу освіти та роль заступника директора у її реалізації. Участь у формуванні професійної команди, створенні сприятливого психологічного клімату, розвитку корпоративної культури та забезпеченні ефективної взаємодії педагогічних працівників.</w:t>
      </w:r>
    </w:p>
    <w:p w14:paraId="0E865F50" w14:textId="08BE1678" w:rsidR="00FD52A4" w:rsidRPr="00FD52A4" w:rsidRDefault="00FD52A4" w:rsidP="008118D7">
      <w:pPr>
        <w:spacing w:line="240" w:lineRule="auto"/>
        <w:ind w:firstLine="709"/>
        <w:jc w:val="both"/>
        <w:rPr>
          <w:rFonts w:ascii="Times New Roman" w:eastAsia="Times New Roman" w:hAnsi="Times New Roman" w:cs="Times New Roman"/>
          <w:sz w:val="28"/>
          <w:szCs w:val="28"/>
        </w:rPr>
      </w:pPr>
      <w:r w:rsidRPr="00FD52A4">
        <w:rPr>
          <w:rFonts w:ascii="Times New Roman" w:eastAsia="Times New Roman" w:hAnsi="Times New Roman" w:cs="Times New Roman"/>
          <w:sz w:val="28"/>
          <w:szCs w:val="28"/>
        </w:rPr>
        <w:t>Нормативно-правові засади управління персоналом у закладі освіти. Повноваження заступника директора у сфері кадрової роботи. Документ</w:t>
      </w:r>
      <w:r w:rsidR="0092171C">
        <w:rPr>
          <w:rFonts w:ascii="Times New Roman" w:eastAsia="Times New Roman" w:hAnsi="Times New Roman" w:cs="Times New Roman"/>
          <w:sz w:val="28"/>
          <w:szCs w:val="28"/>
        </w:rPr>
        <w:t>и, що регулюють кадрові процеси</w:t>
      </w:r>
      <w:r w:rsidRPr="00FD52A4">
        <w:rPr>
          <w:rFonts w:ascii="Times New Roman" w:eastAsia="Times New Roman" w:hAnsi="Times New Roman" w:cs="Times New Roman"/>
          <w:sz w:val="28"/>
          <w:szCs w:val="28"/>
        </w:rPr>
        <w:t>.</w:t>
      </w:r>
    </w:p>
    <w:p w14:paraId="190290A3" w14:textId="115C0995" w:rsidR="00FD52A4" w:rsidRPr="00FD52A4" w:rsidRDefault="00FD52A4" w:rsidP="008118D7">
      <w:pPr>
        <w:spacing w:line="240" w:lineRule="auto"/>
        <w:ind w:firstLine="709"/>
        <w:jc w:val="both"/>
        <w:rPr>
          <w:rFonts w:ascii="Times New Roman" w:eastAsia="Times New Roman" w:hAnsi="Times New Roman" w:cs="Times New Roman"/>
          <w:sz w:val="28"/>
          <w:szCs w:val="28"/>
        </w:rPr>
      </w:pPr>
      <w:r w:rsidRPr="00FD52A4">
        <w:rPr>
          <w:rFonts w:ascii="Times New Roman" w:eastAsia="Times New Roman" w:hAnsi="Times New Roman" w:cs="Times New Roman"/>
          <w:sz w:val="28"/>
          <w:szCs w:val="28"/>
        </w:rPr>
        <w:t xml:space="preserve">Організація та координація атестації педагогічних працівників відповідно до чинного законодавства. Планування та супровід професійного розвитку педагогів. Закономірності, етапи та особливості професійного розвитку педагогічних працівників в умовах реформування освіти. </w:t>
      </w:r>
    </w:p>
    <w:p w14:paraId="72973DE2" w14:textId="77777777" w:rsidR="00FD52A4" w:rsidRPr="00FD52A4" w:rsidRDefault="00FD52A4" w:rsidP="008118D7">
      <w:pPr>
        <w:spacing w:line="240" w:lineRule="auto"/>
        <w:ind w:firstLine="709"/>
        <w:jc w:val="both"/>
        <w:rPr>
          <w:rFonts w:ascii="Times New Roman" w:eastAsia="Times New Roman" w:hAnsi="Times New Roman" w:cs="Times New Roman"/>
          <w:sz w:val="28"/>
          <w:szCs w:val="28"/>
        </w:rPr>
      </w:pPr>
      <w:r w:rsidRPr="00FD52A4">
        <w:rPr>
          <w:rFonts w:ascii="Times New Roman" w:eastAsia="Times New Roman" w:hAnsi="Times New Roman" w:cs="Times New Roman"/>
          <w:sz w:val="28"/>
          <w:szCs w:val="28"/>
        </w:rPr>
        <w:t>Нормативно-правове забезпечення підвищення кваліфікації педагогічних працівників. Сучасні моделі й форми професійного навчання, розвиток професійних спільнот, організація внутрішньої системи професійного розвитку педагогів. Координація заходів щодо підвищення кваліфікації, розвитку професійної майстерності, педагогічної творчості та поширення перспективного педагогічного досвіду.</w:t>
      </w:r>
    </w:p>
    <w:p w14:paraId="16069B2C" w14:textId="632FEC04" w:rsidR="00A9380F" w:rsidRPr="00E65AC8" w:rsidRDefault="00FD52A4" w:rsidP="008118D7">
      <w:pPr>
        <w:spacing w:line="240" w:lineRule="auto"/>
        <w:ind w:firstLine="709"/>
        <w:jc w:val="both"/>
        <w:rPr>
          <w:rFonts w:ascii="Times New Roman" w:eastAsia="Times New Roman" w:hAnsi="Times New Roman" w:cs="Times New Roman"/>
          <w:sz w:val="28"/>
          <w:szCs w:val="28"/>
        </w:rPr>
      </w:pPr>
      <w:r w:rsidRPr="00FD52A4">
        <w:rPr>
          <w:rFonts w:ascii="Times New Roman" w:eastAsia="Times New Roman" w:hAnsi="Times New Roman" w:cs="Times New Roman"/>
          <w:sz w:val="28"/>
          <w:szCs w:val="28"/>
        </w:rPr>
        <w:lastRenderedPageBreak/>
        <w:t xml:space="preserve">Мотивація професійної діяльності педагогічних працівників як інструмент розвитку кадрового потенціалу закладу освіти. Наставництво, </w:t>
      </w:r>
      <w:proofErr w:type="spellStart"/>
      <w:r w:rsidRPr="00FD52A4">
        <w:rPr>
          <w:rFonts w:ascii="Times New Roman" w:eastAsia="Times New Roman" w:hAnsi="Times New Roman" w:cs="Times New Roman"/>
          <w:sz w:val="28"/>
          <w:szCs w:val="28"/>
        </w:rPr>
        <w:t>менторство</w:t>
      </w:r>
      <w:proofErr w:type="spellEnd"/>
      <w:r w:rsidRPr="00FD52A4">
        <w:rPr>
          <w:rFonts w:ascii="Times New Roman" w:eastAsia="Times New Roman" w:hAnsi="Times New Roman" w:cs="Times New Roman"/>
          <w:sz w:val="28"/>
          <w:szCs w:val="28"/>
        </w:rPr>
        <w:t xml:space="preserve">, педагогічна інтернатура та </w:t>
      </w:r>
      <w:proofErr w:type="spellStart"/>
      <w:r w:rsidRPr="00FD52A4">
        <w:rPr>
          <w:rFonts w:ascii="Times New Roman" w:eastAsia="Times New Roman" w:hAnsi="Times New Roman" w:cs="Times New Roman"/>
          <w:sz w:val="28"/>
          <w:szCs w:val="28"/>
        </w:rPr>
        <w:t>супервізія</w:t>
      </w:r>
      <w:proofErr w:type="spellEnd"/>
      <w:r w:rsidRPr="00FD52A4">
        <w:rPr>
          <w:rFonts w:ascii="Times New Roman" w:eastAsia="Times New Roman" w:hAnsi="Times New Roman" w:cs="Times New Roman"/>
          <w:sz w:val="28"/>
          <w:szCs w:val="28"/>
        </w:rPr>
        <w:t xml:space="preserve"> як сучасні форми професійної підтримки педагогів. Роль заступника директора в організації адаптації новопризначених педагогічних працівників, професійному супроводі та розвитку культури навчання впродовж життя.</w:t>
      </w:r>
    </w:p>
    <w:p w14:paraId="0D6630B2" w14:textId="77777777" w:rsidR="00FD52A4" w:rsidRDefault="00FD52A4" w:rsidP="008118D7">
      <w:pPr>
        <w:spacing w:line="240" w:lineRule="auto"/>
        <w:ind w:firstLine="709"/>
        <w:jc w:val="both"/>
        <w:rPr>
          <w:rFonts w:ascii="Times New Roman" w:eastAsia="Times New Roman" w:hAnsi="Times New Roman" w:cs="Times New Roman"/>
          <w:i/>
          <w:sz w:val="28"/>
          <w:szCs w:val="28"/>
        </w:rPr>
      </w:pPr>
    </w:p>
    <w:p w14:paraId="745582A0" w14:textId="67946AE7" w:rsidR="00DD5416" w:rsidRDefault="00DD5416" w:rsidP="008118D7">
      <w:pPr>
        <w:pStyle w:val="a3"/>
        <w:ind w:firstLine="709"/>
        <w:jc w:val="both"/>
        <w:rPr>
          <w:b/>
          <w:sz w:val="28"/>
          <w:szCs w:val="28"/>
          <w:lang w:eastAsia="uk-UA"/>
        </w:rPr>
      </w:pPr>
      <w:r w:rsidRPr="00957624">
        <w:rPr>
          <w:b/>
          <w:sz w:val="28"/>
          <w:szCs w:val="28"/>
          <w:lang w:eastAsia="uk-UA"/>
        </w:rPr>
        <w:t xml:space="preserve">Тема 2.4. Компетентність забезпечення якості освітньої діяльності та функціонування внутрішньої системи забезпечення якості освіти </w:t>
      </w:r>
    </w:p>
    <w:p w14:paraId="43D5FD34" w14:textId="77777777" w:rsidR="00F7125B" w:rsidRPr="00957624" w:rsidRDefault="00F7125B" w:rsidP="008118D7">
      <w:pPr>
        <w:pStyle w:val="a3"/>
        <w:ind w:firstLine="709"/>
        <w:jc w:val="both"/>
        <w:rPr>
          <w:b/>
          <w:sz w:val="28"/>
          <w:szCs w:val="28"/>
          <w:lang w:eastAsia="uk-UA" w:bidi="uk-UA"/>
        </w:rPr>
      </w:pPr>
    </w:p>
    <w:p w14:paraId="0F03AB93" w14:textId="77777777" w:rsidR="00AA3100" w:rsidRPr="00AA3100" w:rsidRDefault="00AA3100" w:rsidP="008118D7">
      <w:pPr>
        <w:pStyle w:val="a3"/>
        <w:ind w:firstLine="709"/>
        <w:jc w:val="both"/>
        <w:rPr>
          <w:sz w:val="28"/>
          <w:szCs w:val="28"/>
          <w:lang w:eastAsia="uk-UA" w:bidi="uk-UA"/>
        </w:rPr>
      </w:pPr>
      <w:r w:rsidRPr="00AA3100">
        <w:rPr>
          <w:sz w:val="28"/>
          <w:szCs w:val="28"/>
          <w:lang w:eastAsia="uk-UA" w:bidi="uk-UA"/>
        </w:rPr>
        <w:t>Державна політика у сфері забезпечення якості освіти та її реалізація в закладі освіти. Якість освіти, якість освітньої діяльності, якість освітнього процесу та якість освітніх послуг як об'єкти управління. Роль заступника директора у забезпеченні якості освітньої діяльності відповідно до державних стандартів освіти та вимог законодавства.</w:t>
      </w:r>
    </w:p>
    <w:p w14:paraId="33E70EA2" w14:textId="77777777" w:rsidR="00AA3100" w:rsidRPr="00AA3100" w:rsidRDefault="00AA3100" w:rsidP="008118D7">
      <w:pPr>
        <w:pStyle w:val="a3"/>
        <w:ind w:firstLine="709"/>
        <w:jc w:val="both"/>
        <w:rPr>
          <w:sz w:val="28"/>
          <w:szCs w:val="28"/>
          <w:lang w:eastAsia="uk-UA" w:bidi="uk-UA"/>
        </w:rPr>
      </w:pPr>
      <w:r w:rsidRPr="00AA3100">
        <w:rPr>
          <w:sz w:val="28"/>
          <w:szCs w:val="28"/>
          <w:lang w:eastAsia="uk-UA" w:bidi="uk-UA"/>
        </w:rPr>
        <w:t>Організація освітнього процесу як складова забезпечення якості освіти. Вимоги законодавства щодо формування класів (груп), зарахування, переведення та відрахування здобувачів освіти, організації різних форм здобуття повної загальної середньої освіти, оцінювання результатів навчання та проведення підсумкового оцінювання.</w:t>
      </w:r>
    </w:p>
    <w:p w14:paraId="41777DBB" w14:textId="43115464" w:rsidR="00AA3100" w:rsidRPr="00AA3100" w:rsidRDefault="00AA3100" w:rsidP="008118D7">
      <w:pPr>
        <w:pStyle w:val="a3"/>
        <w:ind w:firstLine="709"/>
        <w:jc w:val="both"/>
        <w:rPr>
          <w:sz w:val="28"/>
          <w:szCs w:val="28"/>
          <w:lang w:eastAsia="uk-UA" w:bidi="uk-UA"/>
        </w:rPr>
      </w:pPr>
      <w:r w:rsidRPr="00AA3100">
        <w:rPr>
          <w:sz w:val="28"/>
          <w:szCs w:val="28"/>
          <w:lang w:eastAsia="uk-UA" w:bidi="uk-UA"/>
        </w:rPr>
        <w:t xml:space="preserve">Внутрішня система забезпечення якості освіти: принципи побудови, структура та основні компоненти. Роль заступника директора в розробленні, упровадженні, функціонуванні та вдосконаленні внутрішньої системи забезпечення якості освіти. </w:t>
      </w:r>
    </w:p>
    <w:p w14:paraId="6DB5C8E4" w14:textId="77777777" w:rsidR="00AA3100" w:rsidRPr="00AA3100" w:rsidRDefault="00AA3100" w:rsidP="008118D7">
      <w:pPr>
        <w:pStyle w:val="a3"/>
        <w:ind w:firstLine="709"/>
        <w:jc w:val="both"/>
        <w:rPr>
          <w:sz w:val="28"/>
          <w:szCs w:val="28"/>
          <w:lang w:eastAsia="uk-UA" w:bidi="uk-UA"/>
        </w:rPr>
      </w:pPr>
      <w:proofErr w:type="spellStart"/>
      <w:r w:rsidRPr="00AA3100">
        <w:rPr>
          <w:sz w:val="28"/>
          <w:szCs w:val="28"/>
          <w:lang w:eastAsia="uk-UA" w:bidi="uk-UA"/>
        </w:rPr>
        <w:t>Самооцінювання</w:t>
      </w:r>
      <w:proofErr w:type="spellEnd"/>
      <w:r w:rsidRPr="00AA3100">
        <w:rPr>
          <w:sz w:val="28"/>
          <w:szCs w:val="28"/>
          <w:lang w:eastAsia="uk-UA" w:bidi="uk-UA"/>
        </w:rPr>
        <w:t xml:space="preserve"> діяльності закладу освіти як інструмент управління якістю. Методи збору, аналізу та інтерпретації інформації про якість освітньої діяльності. Використання кількісних і якісних методів оцінювання, інструментів моніторингу, анкетування, спостереження, аналізу документації та результатів освітньої діяльності. Прийняття управлінських рішень на основі результатів </w:t>
      </w:r>
      <w:proofErr w:type="spellStart"/>
      <w:r w:rsidRPr="00AA3100">
        <w:rPr>
          <w:sz w:val="28"/>
          <w:szCs w:val="28"/>
          <w:lang w:eastAsia="uk-UA" w:bidi="uk-UA"/>
        </w:rPr>
        <w:t>самооцінювання</w:t>
      </w:r>
      <w:proofErr w:type="spellEnd"/>
      <w:r w:rsidRPr="00AA3100">
        <w:rPr>
          <w:sz w:val="28"/>
          <w:szCs w:val="28"/>
          <w:lang w:eastAsia="uk-UA" w:bidi="uk-UA"/>
        </w:rPr>
        <w:t>, моніторингу та аналізу ефективності освітнього процесу.</w:t>
      </w:r>
    </w:p>
    <w:p w14:paraId="0703E48F" w14:textId="6A8BB3AF" w:rsidR="00AA3100" w:rsidRPr="00AA3100" w:rsidRDefault="00AA3100" w:rsidP="008118D7">
      <w:pPr>
        <w:pStyle w:val="a3"/>
        <w:ind w:firstLine="709"/>
        <w:jc w:val="both"/>
        <w:rPr>
          <w:sz w:val="28"/>
          <w:szCs w:val="28"/>
          <w:lang w:eastAsia="uk-UA" w:bidi="uk-UA"/>
        </w:rPr>
      </w:pPr>
      <w:r w:rsidRPr="00AA3100">
        <w:rPr>
          <w:sz w:val="28"/>
          <w:szCs w:val="28"/>
          <w:lang w:eastAsia="uk-UA" w:bidi="uk-UA"/>
        </w:rPr>
        <w:t>Внутр</w:t>
      </w:r>
      <w:r w:rsidR="0067071E">
        <w:rPr>
          <w:sz w:val="28"/>
          <w:szCs w:val="28"/>
          <w:lang w:eastAsia="uk-UA" w:bidi="uk-UA"/>
        </w:rPr>
        <w:t>ішній моніторинг якості освіти</w:t>
      </w:r>
      <w:r w:rsidRPr="00AA3100">
        <w:rPr>
          <w:sz w:val="28"/>
          <w:szCs w:val="28"/>
          <w:lang w:eastAsia="uk-UA" w:bidi="uk-UA"/>
        </w:rPr>
        <w:t>. Координація моніторингових досліджень, аналіз освітніх результатів та розроблення заходів щодо підвищення якості освіти.</w:t>
      </w:r>
    </w:p>
    <w:p w14:paraId="25905EBE" w14:textId="074F0B4E" w:rsidR="00314396" w:rsidRPr="00E65AC8" w:rsidRDefault="00AA3100" w:rsidP="008118D7">
      <w:pPr>
        <w:pStyle w:val="a3"/>
        <w:ind w:firstLine="709"/>
        <w:jc w:val="both"/>
        <w:rPr>
          <w:sz w:val="28"/>
          <w:szCs w:val="28"/>
          <w:lang w:eastAsia="uk-UA"/>
        </w:rPr>
      </w:pPr>
      <w:r w:rsidRPr="00AA3100">
        <w:rPr>
          <w:sz w:val="28"/>
          <w:szCs w:val="28"/>
          <w:lang w:eastAsia="uk-UA" w:bidi="uk-UA"/>
        </w:rPr>
        <w:t>Формування культури академічної доброчесності як складової внутрішньої системи забезпечення якості освіти. Роль заступника директора у створенні та реалізації політики академічної доброчесності, розробленні локальних документів, формуванні доброчесної поведінки учасників освітнього процесу та запобіганні порушенням академічної доброчесності.</w:t>
      </w:r>
    </w:p>
    <w:p w14:paraId="65AC0945" w14:textId="45FA2D9E" w:rsidR="00566963" w:rsidRDefault="00566963" w:rsidP="008118D7">
      <w:pPr>
        <w:pStyle w:val="a3"/>
        <w:ind w:firstLine="709"/>
        <w:jc w:val="both"/>
        <w:rPr>
          <w:i/>
          <w:sz w:val="28"/>
          <w:szCs w:val="28"/>
          <w:lang w:eastAsia="uk-UA"/>
        </w:rPr>
      </w:pPr>
    </w:p>
    <w:p w14:paraId="29B4F00D" w14:textId="035F9334" w:rsidR="00566963" w:rsidRDefault="00566963" w:rsidP="008118D7">
      <w:pPr>
        <w:pStyle w:val="a3"/>
        <w:ind w:firstLine="709"/>
        <w:jc w:val="both"/>
        <w:rPr>
          <w:b/>
          <w:sz w:val="28"/>
          <w:szCs w:val="28"/>
          <w:lang w:eastAsia="uk-UA"/>
        </w:rPr>
      </w:pPr>
      <w:r w:rsidRPr="00957624">
        <w:rPr>
          <w:b/>
          <w:sz w:val="28"/>
          <w:szCs w:val="28"/>
          <w:lang w:eastAsia="uk-UA"/>
        </w:rPr>
        <w:t>Тема 2.5. Компетентність організації діяльності закладу освіти на засадах зовнішньої системи забезпечення якості освіти</w:t>
      </w:r>
    </w:p>
    <w:p w14:paraId="049EE72B" w14:textId="77777777" w:rsidR="00F7125B" w:rsidRPr="00957624" w:rsidRDefault="00F7125B" w:rsidP="008118D7">
      <w:pPr>
        <w:pStyle w:val="a3"/>
        <w:ind w:firstLine="709"/>
        <w:jc w:val="both"/>
        <w:rPr>
          <w:b/>
          <w:sz w:val="28"/>
          <w:szCs w:val="28"/>
          <w:lang w:eastAsia="uk-UA"/>
        </w:rPr>
      </w:pPr>
    </w:p>
    <w:p w14:paraId="0A039CC4" w14:textId="5F66BAE0" w:rsidR="00566963" w:rsidRPr="00566963" w:rsidRDefault="00566963" w:rsidP="008118D7">
      <w:pPr>
        <w:pStyle w:val="a3"/>
        <w:ind w:firstLine="709"/>
        <w:jc w:val="both"/>
        <w:rPr>
          <w:sz w:val="28"/>
          <w:szCs w:val="28"/>
          <w:lang w:eastAsia="uk-UA"/>
        </w:rPr>
      </w:pPr>
      <w:r>
        <w:rPr>
          <w:sz w:val="28"/>
          <w:szCs w:val="28"/>
          <w:lang w:eastAsia="uk-UA"/>
        </w:rPr>
        <w:t>З</w:t>
      </w:r>
      <w:r w:rsidRPr="00566963">
        <w:rPr>
          <w:sz w:val="28"/>
          <w:szCs w:val="28"/>
          <w:lang w:eastAsia="uk-UA"/>
        </w:rPr>
        <w:t xml:space="preserve">овнішня система забезпечення якості освіти: нормативно-правові засади, принципи функціонування, суб'єкти та основні механізми реалізації. </w:t>
      </w:r>
    </w:p>
    <w:p w14:paraId="2589CEF3" w14:textId="77777777" w:rsidR="00566963" w:rsidRPr="00566963" w:rsidRDefault="00566963" w:rsidP="008118D7">
      <w:pPr>
        <w:pStyle w:val="a3"/>
        <w:ind w:firstLine="709"/>
        <w:jc w:val="both"/>
        <w:rPr>
          <w:sz w:val="28"/>
          <w:szCs w:val="28"/>
          <w:lang w:eastAsia="uk-UA"/>
        </w:rPr>
      </w:pPr>
      <w:r w:rsidRPr="00566963">
        <w:rPr>
          <w:sz w:val="28"/>
          <w:szCs w:val="28"/>
          <w:lang w:eastAsia="uk-UA"/>
        </w:rPr>
        <w:lastRenderedPageBreak/>
        <w:t>Інституційний аудит як комплексне оцінювання діяльності закладу освіти. Роль заступника директора в організації підготовки до інституційного аудиту, координації діяльності педагогічного колективу, підготовці необхідної документації, забезпеченні відкритості освітніх і управлінських процесів, аналізі висновків та рекомендацій.</w:t>
      </w:r>
    </w:p>
    <w:p w14:paraId="331B90CC" w14:textId="77777777" w:rsidR="00566963" w:rsidRPr="00566963" w:rsidRDefault="00566963" w:rsidP="008118D7">
      <w:pPr>
        <w:pStyle w:val="a3"/>
        <w:ind w:firstLine="709"/>
        <w:jc w:val="both"/>
        <w:rPr>
          <w:sz w:val="28"/>
          <w:szCs w:val="28"/>
          <w:lang w:eastAsia="uk-UA"/>
        </w:rPr>
      </w:pPr>
      <w:r w:rsidRPr="00566963">
        <w:rPr>
          <w:sz w:val="28"/>
          <w:szCs w:val="28"/>
          <w:lang w:eastAsia="uk-UA"/>
        </w:rPr>
        <w:t>Зовнішній моніторинг якості освіти, громадська акредитація, сертифікація педагогічних працівників, національні та міжнародні дослідження якості освіти як інструменти оцінювання ефективності діяльності закладу освіти. Використання результатів зовнішнього оцінювання для вдосконалення освітньої діяльності, управлінських процесів та професійного розвитку педагогічних працівників.</w:t>
      </w:r>
    </w:p>
    <w:p w14:paraId="54ADB7E1" w14:textId="77777777" w:rsidR="00566963" w:rsidRPr="00566963" w:rsidRDefault="00566963" w:rsidP="008118D7">
      <w:pPr>
        <w:pStyle w:val="a3"/>
        <w:ind w:firstLine="709"/>
        <w:jc w:val="both"/>
        <w:rPr>
          <w:sz w:val="28"/>
          <w:szCs w:val="28"/>
          <w:lang w:eastAsia="uk-UA"/>
        </w:rPr>
      </w:pPr>
      <w:r w:rsidRPr="00566963">
        <w:rPr>
          <w:sz w:val="28"/>
          <w:szCs w:val="28"/>
          <w:lang w:eastAsia="uk-UA"/>
        </w:rPr>
        <w:t xml:space="preserve">Роль заступника директора в організації підготовки учасників освітнього процесу до державної підсумкової атестації (у разі її проведення), національного </w:t>
      </w:r>
      <w:proofErr w:type="spellStart"/>
      <w:r w:rsidRPr="00566963">
        <w:rPr>
          <w:sz w:val="28"/>
          <w:szCs w:val="28"/>
          <w:lang w:eastAsia="uk-UA"/>
        </w:rPr>
        <w:t>мультипредметного</w:t>
      </w:r>
      <w:proofErr w:type="spellEnd"/>
      <w:r w:rsidRPr="00566963">
        <w:rPr>
          <w:sz w:val="28"/>
          <w:szCs w:val="28"/>
          <w:lang w:eastAsia="uk-UA"/>
        </w:rPr>
        <w:t xml:space="preserve"> тесту та інших форм зовнішнього оцінювання результатів навчання відповідно до чинного законодавства.</w:t>
      </w:r>
    </w:p>
    <w:p w14:paraId="54B07DDA" w14:textId="26ECEA24" w:rsidR="00566963" w:rsidRDefault="00566963" w:rsidP="008118D7">
      <w:pPr>
        <w:pStyle w:val="a3"/>
        <w:ind w:firstLine="709"/>
        <w:jc w:val="both"/>
        <w:rPr>
          <w:sz w:val="28"/>
          <w:szCs w:val="28"/>
          <w:lang w:eastAsia="uk-UA"/>
        </w:rPr>
      </w:pPr>
      <w:r w:rsidRPr="00566963">
        <w:rPr>
          <w:sz w:val="28"/>
          <w:szCs w:val="28"/>
          <w:lang w:eastAsia="uk-UA"/>
        </w:rPr>
        <w:t>Планування та реалізація заходів за результатами інституційного аудиту, зовнішнього моніторингу й інших процедур зовнішнього оцінювання. Розроблення та впровадження планів удосконалення діяльності закладу освіти, моніторинг виконання рекомендацій, забезпечення сталого розвитку системи якості освіти.</w:t>
      </w:r>
    </w:p>
    <w:p w14:paraId="69DF2544" w14:textId="2E77811F" w:rsidR="00E0519E" w:rsidRDefault="00E0519E" w:rsidP="008118D7">
      <w:pPr>
        <w:pStyle w:val="a3"/>
        <w:ind w:firstLine="709"/>
        <w:jc w:val="both"/>
        <w:rPr>
          <w:sz w:val="28"/>
          <w:szCs w:val="28"/>
          <w:lang w:eastAsia="uk-UA"/>
        </w:rPr>
      </w:pPr>
    </w:p>
    <w:p w14:paraId="39A14F37" w14:textId="5F1715B7" w:rsidR="00E0519E" w:rsidRDefault="00E0519E" w:rsidP="008118D7">
      <w:pPr>
        <w:pStyle w:val="a3"/>
        <w:ind w:firstLine="709"/>
        <w:jc w:val="both"/>
        <w:rPr>
          <w:b/>
          <w:sz w:val="28"/>
          <w:szCs w:val="28"/>
          <w:lang w:eastAsia="uk-UA"/>
        </w:rPr>
      </w:pPr>
      <w:r w:rsidRPr="00957624">
        <w:rPr>
          <w:b/>
          <w:sz w:val="28"/>
          <w:szCs w:val="28"/>
          <w:lang w:eastAsia="uk-UA"/>
        </w:rPr>
        <w:t xml:space="preserve">Тема 2.6. Лідерська та </w:t>
      </w:r>
      <w:proofErr w:type="spellStart"/>
      <w:r w:rsidRPr="00957624">
        <w:rPr>
          <w:b/>
          <w:sz w:val="28"/>
          <w:szCs w:val="28"/>
          <w:lang w:eastAsia="uk-UA"/>
        </w:rPr>
        <w:t>емоційно</w:t>
      </w:r>
      <w:proofErr w:type="spellEnd"/>
      <w:r w:rsidRPr="00957624">
        <w:rPr>
          <w:b/>
          <w:sz w:val="28"/>
          <w:szCs w:val="28"/>
          <w:lang w:eastAsia="uk-UA"/>
        </w:rPr>
        <w:t>-етична компетентності</w:t>
      </w:r>
    </w:p>
    <w:p w14:paraId="13A8F70F" w14:textId="77777777" w:rsidR="00F7125B" w:rsidRPr="00957624" w:rsidRDefault="00F7125B" w:rsidP="008118D7">
      <w:pPr>
        <w:pStyle w:val="a3"/>
        <w:ind w:firstLine="709"/>
        <w:jc w:val="both"/>
        <w:rPr>
          <w:b/>
          <w:sz w:val="28"/>
          <w:szCs w:val="28"/>
          <w:lang w:eastAsia="uk-UA"/>
        </w:rPr>
      </w:pPr>
    </w:p>
    <w:p w14:paraId="17F71034" w14:textId="77777777" w:rsidR="00AE22A5" w:rsidRPr="00AE22A5" w:rsidRDefault="00AE22A5" w:rsidP="008118D7">
      <w:pPr>
        <w:pStyle w:val="a3"/>
        <w:ind w:firstLine="709"/>
        <w:jc w:val="both"/>
        <w:rPr>
          <w:sz w:val="28"/>
          <w:szCs w:val="28"/>
          <w:lang w:eastAsia="uk-UA"/>
        </w:rPr>
      </w:pPr>
      <w:r w:rsidRPr="00AE22A5">
        <w:rPr>
          <w:sz w:val="28"/>
          <w:szCs w:val="28"/>
          <w:lang w:eastAsia="uk-UA"/>
        </w:rPr>
        <w:t>Лідерська компетентність заступника директора закладу освіти як основа ефективної організації освітнього процесу та професійної взаємодії. Освітнє (педагогічне) лідерство в умовах реформування освіти. Роль заступника директора у формуванні спільного бачення розвитку закладу освіти, підтримці інноваційної культури, розвитку професійної команди та координації діяльності педагогічних працівників.</w:t>
      </w:r>
    </w:p>
    <w:p w14:paraId="26B57F2C" w14:textId="25DBA19E" w:rsidR="00AE22A5" w:rsidRPr="00AE22A5" w:rsidRDefault="00AE22A5" w:rsidP="008118D7">
      <w:pPr>
        <w:pStyle w:val="a3"/>
        <w:ind w:firstLine="709"/>
        <w:jc w:val="both"/>
        <w:rPr>
          <w:sz w:val="28"/>
          <w:szCs w:val="28"/>
          <w:lang w:eastAsia="uk-UA"/>
        </w:rPr>
      </w:pPr>
      <w:r w:rsidRPr="00AE22A5">
        <w:rPr>
          <w:sz w:val="28"/>
          <w:szCs w:val="28"/>
          <w:lang w:eastAsia="uk-UA"/>
        </w:rPr>
        <w:t xml:space="preserve">Лідерські стилі та сучасні підходи до управління командою. Делегування повноважень, </w:t>
      </w:r>
      <w:proofErr w:type="spellStart"/>
      <w:r w:rsidRPr="00AE22A5">
        <w:rPr>
          <w:sz w:val="28"/>
          <w:szCs w:val="28"/>
          <w:lang w:eastAsia="uk-UA"/>
        </w:rPr>
        <w:t>фасилітація</w:t>
      </w:r>
      <w:proofErr w:type="spellEnd"/>
      <w:r w:rsidRPr="00AE22A5">
        <w:rPr>
          <w:sz w:val="28"/>
          <w:szCs w:val="28"/>
          <w:lang w:eastAsia="uk-UA"/>
        </w:rPr>
        <w:t xml:space="preserve"> командної роботи, управління конфліктами, прийняття управлінських рішень і розвиток довіри в педагогічному колективі. </w:t>
      </w:r>
    </w:p>
    <w:p w14:paraId="7594535C" w14:textId="77777777" w:rsidR="00AE22A5" w:rsidRPr="00AE22A5" w:rsidRDefault="00AE22A5" w:rsidP="008118D7">
      <w:pPr>
        <w:pStyle w:val="a3"/>
        <w:ind w:firstLine="709"/>
        <w:jc w:val="both"/>
        <w:rPr>
          <w:sz w:val="28"/>
          <w:szCs w:val="28"/>
          <w:lang w:eastAsia="uk-UA"/>
        </w:rPr>
      </w:pPr>
      <w:proofErr w:type="spellStart"/>
      <w:r w:rsidRPr="00AE22A5">
        <w:rPr>
          <w:sz w:val="28"/>
          <w:szCs w:val="28"/>
          <w:lang w:eastAsia="uk-UA"/>
        </w:rPr>
        <w:t>Емоційно</w:t>
      </w:r>
      <w:proofErr w:type="spellEnd"/>
      <w:r w:rsidRPr="00AE22A5">
        <w:rPr>
          <w:sz w:val="28"/>
          <w:szCs w:val="28"/>
          <w:lang w:eastAsia="uk-UA"/>
        </w:rPr>
        <w:t xml:space="preserve">-етична компетентність як складова професійної діяльності заступника директора. Емоційний інтелект, саморегуляція, </w:t>
      </w:r>
      <w:proofErr w:type="spellStart"/>
      <w:r w:rsidRPr="00AE22A5">
        <w:rPr>
          <w:sz w:val="28"/>
          <w:szCs w:val="28"/>
          <w:lang w:eastAsia="uk-UA"/>
        </w:rPr>
        <w:t>стресостійкість</w:t>
      </w:r>
      <w:proofErr w:type="spellEnd"/>
      <w:r w:rsidRPr="00AE22A5">
        <w:rPr>
          <w:sz w:val="28"/>
          <w:szCs w:val="28"/>
          <w:lang w:eastAsia="uk-UA"/>
        </w:rPr>
        <w:t>, емпатія та психологічна безпека освітнього середовища. Профілактика професійного вигорання, розвиток емоційної стійкості та навичок конструктивної взаємодії.</w:t>
      </w:r>
    </w:p>
    <w:p w14:paraId="2C1ECB22" w14:textId="38C5C2F0" w:rsidR="00AE22A5" w:rsidRPr="00AE22A5" w:rsidRDefault="00AE22A5" w:rsidP="008118D7">
      <w:pPr>
        <w:pStyle w:val="a3"/>
        <w:ind w:firstLine="709"/>
        <w:jc w:val="both"/>
        <w:rPr>
          <w:sz w:val="28"/>
          <w:szCs w:val="28"/>
          <w:lang w:eastAsia="uk-UA"/>
        </w:rPr>
      </w:pPr>
      <w:r w:rsidRPr="00AE22A5">
        <w:rPr>
          <w:sz w:val="28"/>
          <w:szCs w:val="28"/>
          <w:lang w:eastAsia="uk-UA"/>
        </w:rPr>
        <w:t xml:space="preserve">Етичні засади управлінської діяльності. Дотримання принципів професійної етики, академічної доброчесності, недискримінації, рівності, </w:t>
      </w:r>
      <w:proofErr w:type="spellStart"/>
      <w:r w:rsidRPr="00AE22A5">
        <w:rPr>
          <w:sz w:val="28"/>
          <w:szCs w:val="28"/>
          <w:lang w:eastAsia="uk-UA"/>
        </w:rPr>
        <w:t>інклюзивності</w:t>
      </w:r>
      <w:proofErr w:type="spellEnd"/>
      <w:r w:rsidRPr="00AE22A5">
        <w:rPr>
          <w:sz w:val="28"/>
          <w:szCs w:val="28"/>
          <w:lang w:eastAsia="uk-UA"/>
        </w:rPr>
        <w:t xml:space="preserve"> та поваги до прав людини. </w:t>
      </w:r>
    </w:p>
    <w:p w14:paraId="5329F04A" w14:textId="6EAE60B0" w:rsidR="00E0519E" w:rsidRPr="00566963" w:rsidRDefault="00AE22A5" w:rsidP="008118D7">
      <w:pPr>
        <w:pStyle w:val="a3"/>
        <w:ind w:firstLine="709"/>
        <w:jc w:val="both"/>
        <w:rPr>
          <w:sz w:val="28"/>
          <w:szCs w:val="28"/>
          <w:lang w:eastAsia="uk-UA"/>
        </w:rPr>
      </w:pPr>
      <w:r w:rsidRPr="00AE22A5">
        <w:rPr>
          <w:sz w:val="28"/>
          <w:szCs w:val="28"/>
          <w:lang w:eastAsia="uk-UA"/>
        </w:rPr>
        <w:t xml:space="preserve">Розвиток особистісного лідерського потенціалу заступника директора. Саморефлексія, </w:t>
      </w:r>
      <w:proofErr w:type="spellStart"/>
      <w:r w:rsidRPr="00AE22A5">
        <w:rPr>
          <w:sz w:val="28"/>
          <w:szCs w:val="28"/>
          <w:lang w:eastAsia="uk-UA"/>
        </w:rPr>
        <w:t>самооцінювання</w:t>
      </w:r>
      <w:proofErr w:type="spellEnd"/>
      <w:r w:rsidRPr="00AE22A5">
        <w:rPr>
          <w:sz w:val="28"/>
          <w:szCs w:val="28"/>
          <w:lang w:eastAsia="uk-UA"/>
        </w:rPr>
        <w:t xml:space="preserve"> професійної діяльності, формування індивідуальної траєкторії лідерського розвитку та навчання впродовж життя.</w:t>
      </w:r>
    </w:p>
    <w:p w14:paraId="12EA6D5B" w14:textId="77777777" w:rsidR="00AE22A5" w:rsidRDefault="00AE22A5" w:rsidP="008118D7">
      <w:pPr>
        <w:pStyle w:val="a3"/>
        <w:ind w:firstLine="709"/>
        <w:jc w:val="both"/>
        <w:rPr>
          <w:i/>
          <w:sz w:val="28"/>
          <w:szCs w:val="28"/>
          <w:lang w:eastAsia="uk-UA"/>
        </w:rPr>
      </w:pPr>
    </w:p>
    <w:p w14:paraId="7544E1F1" w14:textId="541AAB4D" w:rsidR="0045328A" w:rsidRDefault="0045328A" w:rsidP="008118D7">
      <w:pPr>
        <w:pStyle w:val="a3"/>
        <w:ind w:firstLine="709"/>
        <w:jc w:val="both"/>
        <w:rPr>
          <w:b/>
          <w:sz w:val="28"/>
          <w:szCs w:val="28"/>
          <w:lang w:eastAsia="uk-UA"/>
        </w:rPr>
      </w:pPr>
      <w:r w:rsidRPr="00957624">
        <w:rPr>
          <w:b/>
          <w:sz w:val="28"/>
          <w:szCs w:val="28"/>
          <w:lang w:eastAsia="uk-UA"/>
        </w:rPr>
        <w:lastRenderedPageBreak/>
        <w:t xml:space="preserve">Тема 2.7. Компетентність педагогічного, соціального та мережевого партнерства </w:t>
      </w:r>
    </w:p>
    <w:p w14:paraId="1E2A934C" w14:textId="77777777" w:rsidR="00F7125B" w:rsidRPr="00957624" w:rsidRDefault="00F7125B" w:rsidP="008118D7">
      <w:pPr>
        <w:pStyle w:val="a3"/>
        <w:ind w:firstLine="709"/>
        <w:jc w:val="both"/>
        <w:rPr>
          <w:b/>
          <w:sz w:val="28"/>
          <w:szCs w:val="28"/>
          <w:lang w:eastAsia="uk-UA"/>
        </w:rPr>
      </w:pPr>
    </w:p>
    <w:p w14:paraId="4D15CDCC" w14:textId="77777777" w:rsidR="0045328A" w:rsidRPr="0045328A" w:rsidRDefault="0045328A" w:rsidP="008118D7">
      <w:pPr>
        <w:pStyle w:val="a3"/>
        <w:ind w:firstLine="709"/>
        <w:jc w:val="both"/>
        <w:rPr>
          <w:sz w:val="28"/>
          <w:szCs w:val="28"/>
          <w:lang w:eastAsia="uk-UA"/>
        </w:rPr>
      </w:pPr>
      <w:r w:rsidRPr="0045328A">
        <w:rPr>
          <w:sz w:val="28"/>
          <w:szCs w:val="28"/>
          <w:lang w:eastAsia="uk-UA"/>
        </w:rPr>
        <w:t>Компетентність педагогічного, соціального та мережевого партнерства як складова професійної діяльності заступника директора закладу освіти. Організація взаємодії учасників освітнього процесу на засадах партнерської педагогіки, відкритості, взаємоповаги, довіри та толерантності. Формування безпечного, демократичного й інклюзивного освітнього середовища.</w:t>
      </w:r>
    </w:p>
    <w:p w14:paraId="00CE07BC" w14:textId="0B73C4FD" w:rsidR="0045328A" w:rsidRPr="0045328A" w:rsidRDefault="0045328A" w:rsidP="008118D7">
      <w:pPr>
        <w:pStyle w:val="a3"/>
        <w:ind w:firstLine="709"/>
        <w:jc w:val="both"/>
        <w:rPr>
          <w:sz w:val="28"/>
          <w:szCs w:val="28"/>
          <w:lang w:eastAsia="uk-UA"/>
        </w:rPr>
      </w:pPr>
      <w:r w:rsidRPr="0045328A">
        <w:rPr>
          <w:sz w:val="28"/>
          <w:szCs w:val="28"/>
          <w:lang w:eastAsia="uk-UA"/>
        </w:rPr>
        <w:t xml:space="preserve">Роль заступника директора в організації діяльності педагогічної ради, професійних спільнот педагогів, органів громадського самоврядування та інших колегіальних органів управління. Командна взаємодія, </w:t>
      </w:r>
      <w:proofErr w:type="spellStart"/>
      <w:r w:rsidRPr="0045328A">
        <w:rPr>
          <w:sz w:val="28"/>
          <w:szCs w:val="28"/>
          <w:lang w:eastAsia="uk-UA"/>
        </w:rPr>
        <w:t>фасилітація</w:t>
      </w:r>
      <w:proofErr w:type="spellEnd"/>
      <w:r w:rsidRPr="0045328A">
        <w:rPr>
          <w:sz w:val="28"/>
          <w:szCs w:val="28"/>
          <w:lang w:eastAsia="uk-UA"/>
        </w:rPr>
        <w:t xml:space="preserve"> професійної співпраці, попередження й конструктивне розв'язання конфліктів у педагогічному колективі.</w:t>
      </w:r>
    </w:p>
    <w:p w14:paraId="7DA1FB68" w14:textId="77777777" w:rsidR="0045328A" w:rsidRPr="0045328A" w:rsidRDefault="0045328A" w:rsidP="008118D7">
      <w:pPr>
        <w:pStyle w:val="a3"/>
        <w:ind w:firstLine="709"/>
        <w:jc w:val="both"/>
        <w:rPr>
          <w:sz w:val="28"/>
          <w:szCs w:val="28"/>
          <w:lang w:eastAsia="uk-UA"/>
        </w:rPr>
      </w:pPr>
      <w:r w:rsidRPr="0045328A">
        <w:rPr>
          <w:sz w:val="28"/>
          <w:szCs w:val="28"/>
          <w:lang w:eastAsia="uk-UA"/>
        </w:rPr>
        <w:t xml:space="preserve">Соціальне партнерство закладу освіти із засновником, органами місцевого самоврядування, закладами освіти, установами культури, спорту, охорони здоров'я, громадськими організаціями та іншими соціальними партнерами. Розвиток </w:t>
      </w:r>
      <w:proofErr w:type="spellStart"/>
      <w:r w:rsidRPr="0045328A">
        <w:rPr>
          <w:sz w:val="28"/>
          <w:szCs w:val="28"/>
          <w:lang w:eastAsia="uk-UA"/>
        </w:rPr>
        <w:t>міжінституційної</w:t>
      </w:r>
      <w:proofErr w:type="spellEnd"/>
      <w:r w:rsidRPr="0045328A">
        <w:rPr>
          <w:sz w:val="28"/>
          <w:szCs w:val="28"/>
          <w:lang w:eastAsia="uk-UA"/>
        </w:rPr>
        <w:t xml:space="preserve"> співпраці, професійних мереж і освітніх </w:t>
      </w:r>
      <w:proofErr w:type="spellStart"/>
      <w:r w:rsidRPr="0045328A">
        <w:rPr>
          <w:sz w:val="28"/>
          <w:szCs w:val="28"/>
          <w:lang w:eastAsia="uk-UA"/>
        </w:rPr>
        <w:t>партнерств</w:t>
      </w:r>
      <w:proofErr w:type="spellEnd"/>
      <w:r w:rsidRPr="0045328A">
        <w:rPr>
          <w:sz w:val="28"/>
          <w:szCs w:val="28"/>
          <w:lang w:eastAsia="uk-UA"/>
        </w:rPr>
        <w:t xml:space="preserve"> для підвищення якості освітньої діяльності.</w:t>
      </w:r>
    </w:p>
    <w:p w14:paraId="2EA931E7" w14:textId="77777777" w:rsidR="0045328A" w:rsidRPr="0045328A" w:rsidRDefault="0045328A" w:rsidP="008118D7">
      <w:pPr>
        <w:pStyle w:val="a3"/>
        <w:ind w:firstLine="709"/>
        <w:jc w:val="both"/>
        <w:rPr>
          <w:sz w:val="28"/>
          <w:szCs w:val="28"/>
          <w:lang w:eastAsia="uk-UA"/>
        </w:rPr>
      </w:pPr>
      <w:r w:rsidRPr="0045328A">
        <w:rPr>
          <w:sz w:val="28"/>
          <w:szCs w:val="28"/>
          <w:lang w:eastAsia="uk-UA"/>
        </w:rPr>
        <w:t xml:space="preserve">Організація ефективної взаємодії з батьками (законними представниками), педагогічними працівниками, фахівцями </w:t>
      </w:r>
      <w:proofErr w:type="spellStart"/>
      <w:r w:rsidRPr="0045328A">
        <w:rPr>
          <w:sz w:val="28"/>
          <w:szCs w:val="28"/>
          <w:lang w:eastAsia="uk-UA"/>
        </w:rPr>
        <w:t>інклюзивно</w:t>
      </w:r>
      <w:proofErr w:type="spellEnd"/>
      <w:r w:rsidRPr="0045328A">
        <w:rPr>
          <w:sz w:val="28"/>
          <w:szCs w:val="28"/>
          <w:lang w:eastAsia="uk-UA"/>
        </w:rPr>
        <w:t>-ресурсних центрів, психологічної служби та іншими учасниками освітнього процесу з метою забезпечення всебічного розвитку, навчання та виховання здобувачів освіти.</w:t>
      </w:r>
    </w:p>
    <w:p w14:paraId="2183FEBF" w14:textId="11322CF8" w:rsidR="0045328A" w:rsidRPr="0045328A" w:rsidRDefault="0045328A" w:rsidP="008118D7">
      <w:pPr>
        <w:pStyle w:val="a3"/>
        <w:ind w:firstLine="709"/>
        <w:jc w:val="both"/>
        <w:rPr>
          <w:sz w:val="28"/>
          <w:szCs w:val="28"/>
          <w:lang w:eastAsia="uk-UA"/>
        </w:rPr>
      </w:pPr>
      <w:r w:rsidRPr="0045328A">
        <w:rPr>
          <w:sz w:val="28"/>
          <w:szCs w:val="28"/>
          <w:lang w:eastAsia="uk-UA"/>
        </w:rPr>
        <w:t xml:space="preserve">Інформаційна відкритість закладу освіти як складова партнерської взаємодії. Роль заступника директора в організації комунікації з учасниками освітнього процесу, веденні офіційних інформаційних ресурсів, дотриманні вимог законодавства щодо відкритості та доступності інформації про освітню діяльність закладу освіти. </w:t>
      </w:r>
    </w:p>
    <w:p w14:paraId="4FC16F33" w14:textId="6334290C" w:rsidR="00314396" w:rsidRPr="00E65AC8" w:rsidRDefault="0045328A" w:rsidP="008118D7">
      <w:pPr>
        <w:pStyle w:val="a3"/>
        <w:ind w:firstLine="709"/>
        <w:jc w:val="both"/>
        <w:rPr>
          <w:sz w:val="28"/>
          <w:szCs w:val="28"/>
          <w:lang w:eastAsia="uk-UA"/>
        </w:rPr>
      </w:pPr>
      <w:r w:rsidRPr="0045328A">
        <w:rPr>
          <w:sz w:val="28"/>
          <w:szCs w:val="28"/>
          <w:lang w:eastAsia="uk-UA"/>
        </w:rPr>
        <w:t xml:space="preserve">Громадський нагляд (контроль) у сфері освіти як механізм забезпечення якості освіти та розвитку закладу. Форми взаємодії із суб'єктами громадського нагляду, участь заступника директора в організації комунікації, забезпеченні прозорості освітньої діяльності та врахуванні пропозицій </w:t>
      </w:r>
      <w:proofErr w:type="spellStart"/>
      <w:r w:rsidRPr="0045328A">
        <w:rPr>
          <w:sz w:val="28"/>
          <w:szCs w:val="28"/>
          <w:lang w:eastAsia="uk-UA"/>
        </w:rPr>
        <w:t>стейкхолдерів</w:t>
      </w:r>
      <w:proofErr w:type="spellEnd"/>
      <w:r w:rsidRPr="0045328A">
        <w:rPr>
          <w:sz w:val="28"/>
          <w:szCs w:val="28"/>
          <w:lang w:eastAsia="uk-UA"/>
        </w:rPr>
        <w:t xml:space="preserve"> у процесі вдосконалення роботи закладу освіти.</w:t>
      </w:r>
    </w:p>
    <w:p w14:paraId="385D7CE2" w14:textId="77777777" w:rsidR="0045328A" w:rsidRDefault="0045328A" w:rsidP="008118D7">
      <w:pPr>
        <w:pStyle w:val="a3"/>
        <w:ind w:firstLine="709"/>
        <w:jc w:val="both"/>
        <w:rPr>
          <w:i/>
          <w:sz w:val="28"/>
          <w:szCs w:val="28"/>
          <w:lang w:eastAsia="uk-UA"/>
        </w:rPr>
      </w:pPr>
    </w:p>
    <w:p w14:paraId="5BC9607B" w14:textId="62619AC8" w:rsidR="006A05A3" w:rsidRDefault="006A05A3" w:rsidP="008118D7">
      <w:pPr>
        <w:pStyle w:val="a3"/>
        <w:ind w:firstLine="709"/>
        <w:jc w:val="both"/>
        <w:rPr>
          <w:b/>
          <w:sz w:val="28"/>
          <w:szCs w:val="28"/>
          <w:lang w:eastAsia="uk-UA"/>
        </w:rPr>
      </w:pPr>
      <w:r w:rsidRPr="00957624">
        <w:rPr>
          <w:b/>
          <w:sz w:val="28"/>
          <w:szCs w:val="28"/>
          <w:lang w:eastAsia="uk-UA"/>
        </w:rPr>
        <w:t xml:space="preserve">Тема 2.8. </w:t>
      </w:r>
      <w:proofErr w:type="spellStart"/>
      <w:r w:rsidRPr="00957624">
        <w:rPr>
          <w:b/>
          <w:sz w:val="28"/>
          <w:szCs w:val="28"/>
          <w:lang w:eastAsia="uk-UA"/>
        </w:rPr>
        <w:t>Здоров’язбережувальна</w:t>
      </w:r>
      <w:proofErr w:type="spellEnd"/>
      <w:r w:rsidRPr="00957624">
        <w:rPr>
          <w:b/>
          <w:sz w:val="28"/>
          <w:szCs w:val="28"/>
          <w:lang w:eastAsia="uk-UA"/>
        </w:rPr>
        <w:t xml:space="preserve"> компетентність </w:t>
      </w:r>
    </w:p>
    <w:p w14:paraId="557BD222" w14:textId="77777777" w:rsidR="00F7125B" w:rsidRPr="00957624" w:rsidRDefault="00F7125B" w:rsidP="008118D7">
      <w:pPr>
        <w:pStyle w:val="a3"/>
        <w:ind w:firstLine="709"/>
        <w:jc w:val="both"/>
        <w:rPr>
          <w:b/>
          <w:sz w:val="28"/>
          <w:szCs w:val="28"/>
          <w:lang w:eastAsia="uk-UA"/>
        </w:rPr>
      </w:pPr>
    </w:p>
    <w:p w14:paraId="08DC80F0" w14:textId="3C6F0B55" w:rsidR="006A05A3" w:rsidRPr="006A05A3" w:rsidRDefault="006A05A3" w:rsidP="008118D7">
      <w:pPr>
        <w:pStyle w:val="a3"/>
        <w:ind w:firstLine="709"/>
        <w:jc w:val="both"/>
        <w:rPr>
          <w:sz w:val="28"/>
          <w:szCs w:val="28"/>
          <w:lang w:eastAsia="uk-UA"/>
        </w:rPr>
      </w:pPr>
      <w:proofErr w:type="spellStart"/>
      <w:r w:rsidRPr="006A05A3">
        <w:rPr>
          <w:sz w:val="28"/>
          <w:szCs w:val="28"/>
          <w:lang w:eastAsia="uk-UA"/>
        </w:rPr>
        <w:t>Здоров'язбережувальна</w:t>
      </w:r>
      <w:proofErr w:type="spellEnd"/>
      <w:r w:rsidRPr="006A05A3">
        <w:rPr>
          <w:sz w:val="28"/>
          <w:szCs w:val="28"/>
          <w:lang w:eastAsia="uk-UA"/>
        </w:rPr>
        <w:t xml:space="preserve"> компетентність заступника директора закладу освіти як складова ефективного управління освітнім процесом. Державна політика у сфері охорони життя, здоров'я та безпеки учасників освітнього процесу. Нормативно-правове забезпечення створення безпечного, здорового та інклюзивного освітнього середовища.</w:t>
      </w:r>
      <w:r w:rsidR="00A476BC">
        <w:rPr>
          <w:sz w:val="28"/>
          <w:szCs w:val="28"/>
          <w:lang w:eastAsia="uk-UA"/>
        </w:rPr>
        <w:t xml:space="preserve"> </w:t>
      </w:r>
      <w:r w:rsidRPr="006A05A3">
        <w:rPr>
          <w:sz w:val="28"/>
          <w:szCs w:val="28"/>
          <w:lang w:eastAsia="uk-UA"/>
        </w:rPr>
        <w:t xml:space="preserve">Роль заступника директора у формуванні культури здорового способу життя, забезпеченні безпечних умов навчання і праці, створенні психологічно комфортного освітнього середовища, вільного від дискримінації, насильства та </w:t>
      </w:r>
      <w:proofErr w:type="spellStart"/>
      <w:r w:rsidRPr="006A05A3">
        <w:rPr>
          <w:sz w:val="28"/>
          <w:szCs w:val="28"/>
          <w:lang w:eastAsia="uk-UA"/>
        </w:rPr>
        <w:t>булінгу</w:t>
      </w:r>
      <w:proofErr w:type="spellEnd"/>
      <w:r w:rsidRPr="006A05A3">
        <w:rPr>
          <w:sz w:val="28"/>
          <w:szCs w:val="28"/>
          <w:lang w:eastAsia="uk-UA"/>
        </w:rPr>
        <w:t>.</w:t>
      </w:r>
    </w:p>
    <w:p w14:paraId="7506C98C" w14:textId="77777777" w:rsidR="006A05A3" w:rsidRPr="006A05A3" w:rsidRDefault="006A05A3" w:rsidP="008118D7">
      <w:pPr>
        <w:pStyle w:val="a3"/>
        <w:ind w:firstLine="709"/>
        <w:jc w:val="both"/>
        <w:rPr>
          <w:sz w:val="28"/>
          <w:szCs w:val="28"/>
          <w:lang w:eastAsia="uk-UA"/>
        </w:rPr>
      </w:pPr>
      <w:r w:rsidRPr="006A05A3">
        <w:rPr>
          <w:sz w:val="28"/>
          <w:szCs w:val="28"/>
          <w:lang w:eastAsia="uk-UA"/>
        </w:rPr>
        <w:t xml:space="preserve">Безпечне освітнє середовище в умовах сучасних викликів. Організація </w:t>
      </w:r>
      <w:r w:rsidRPr="006A05A3">
        <w:rPr>
          <w:sz w:val="28"/>
          <w:szCs w:val="28"/>
          <w:lang w:eastAsia="uk-UA"/>
        </w:rPr>
        <w:lastRenderedPageBreak/>
        <w:t>заходів із цивільного захисту, охорони праці, пожежної безпеки, безпеки життєдіяльності та дій учасників освітнього процесу в умовах надзвичайних ситуацій і воєнного стану. Координація виконання вимог безпеки під час організації освітнього процесу.</w:t>
      </w:r>
    </w:p>
    <w:p w14:paraId="5C094714" w14:textId="79D1F3CA" w:rsidR="006A05A3" w:rsidRPr="006A05A3" w:rsidRDefault="006A05A3" w:rsidP="008118D7">
      <w:pPr>
        <w:pStyle w:val="a3"/>
        <w:ind w:firstLine="709"/>
        <w:jc w:val="both"/>
        <w:rPr>
          <w:sz w:val="28"/>
          <w:szCs w:val="28"/>
          <w:lang w:eastAsia="uk-UA"/>
        </w:rPr>
      </w:pPr>
      <w:r w:rsidRPr="006A05A3">
        <w:rPr>
          <w:sz w:val="28"/>
          <w:szCs w:val="28"/>
          <w:lang w:eastAsia="uk-UA"/>
        </w:rPr>
        <w:t>Психологічне благополуччя учасників освітнього процесу. Взаємодія з практичним психологом, соціальним педагогом та іншими фахівцями психолого-педагогічного супроводу.</w:t>
      </w:r>
    </w:p>
    <w:p w14:paraId="449239A0" w14:textId="60158D78" w:rsidR="006A05A3" w:rsidRPr="006A05A3" w:rsidRDefault="006A05A3" w:rsidP="008118D7">
      <w:pPr>
        <w:pStyle w:val="a3"/>
        <w:ind w:firstLine="709"/>
        <w:jc w:val="both"/>
        <w:rPr>
          <w:sz w:val="28"/>
          <w:szCs w:val="28"/>
          <w:lang w:eastAsia="uk-UA"/>
        </w:rPr>
      </w:pPr>
      <w:r w:rsidRPr="006A05A3">
        <w:rPr>
          <w:sz w:val="28"/>
          <w:szCs w:val="28"/>
          <w:lang w:eastAsia="uk-UA"/>
        </w:rPr>
        <w:t xml:space="preserve">Організація міжвідомчої взаємодії з питань збереження здоров'я та безпеки дітей. Реалізація </w:t>
      </w:r>
      <w:proofErr w:type="spellStart"/>
      <w:r w:rsidRPr="006A05A3">
        <w:rPr>
          <w:sz w:val="28"/>
          <w:szCs w:val="28"/>
          <w:lang w:eastAsia="uk-UA"/>
        </w:rPr>
        <w:t>здоров'язбережувальних</w:t>
      </w:r>
      <w:proofErr w:type="spellEnd"/>
      <w:r w:rsidRPr="006A05A3">
        <w:rPr>
          <w:sz w:val="28"/>
          <w:szCs w:val="28"/>
          <w:lang w:eastAsia="uk-UA"/>
        </w:rPr>
        <w:t xml:space="preserve"> технологій, профілактичних програм і просвітницьких заходів. Моніторинг стану безпеки освітнього середовища та впровадження заходів щодо його вдосконалення.</w:t>
      </w:r>
    </w:p>
    <w:p w14:paraId="56BB23D7" w14:textId="77777777" w:rsidR="006A05A3" w:rsidRDefault="006A05A3" w:rsidP="008118D7">
      <w:pPr>
        <w:pStyle w:val="a3"/>
        <w:ind w:firstLine="709"/>
        <w:jc w:val="both"/>
        <w:rPr>
          <w:i/>
          <w:sz w:val="28"/>
          <w:szCs w:val="28"/>
          <w:lang w:eastAsia="uk-UA"/>
        </w:rPr>
      </w:pPr>
    </w:p>
    <w:p w14:paraId="0EAE19C2" w14:textId="0A393646" w:rsidR="004F6EE2" w:rsidRDefault="004F6EE2" w:rsidP="008118D7">
      <w:pPr>
        <w:pStyle w:val="a3"/>
        <w:ind w:firstLine="709"/>
        <w:jc w:val="both"/>
        <w:rPr>
          <w:b/>
          <w:sz w:val="28"/>
          <w:szCs w:val="28"/>
          <w:lang w:eastAsia="uk-UA"/>
        </w:rPr>
      </w:pPr>
      <w:r w:rsidRPr="00743D5B">
        <w:rPr>
          <w:b/>
          <w:sz w:val="28"/>
          <w:szCs w:val="28"/>
          <w:lang w:eastAsia="uk-UA"/>
        </w:rPr>
        <w:t xml:space="preserve">Тема 2.9. Інклюзивна та </w:t>
      </w:r>
      <w:proofErr w:type="spellStart"/>
      <w:r w:rsidRPr="00743D5B">
        <w:rPr>
          <w:b/>
          <w:sz w:val="28"/>
          <w:szCs w:val="28"/>
          <w:lang w:eastAsia="uk-UA"/>
        </w:rPr>
        <w:t>проєктувальна</w:t>
      </w:r>
      <w:proofErr w:type="spellEnd"/>
      <w:r w:rsidRPr="00743D5B">
        <w:rPr>
          <w:b/>
          <w:sz w:val="28"/>
          <w:szCs w:val="28"/>
          <w:lang w:eastAsia="uk-UA"/>
        </w:rPr>
        <w:t xml:space="preserve"> компетентності </w:t>
      </w:r>
    </w:p>
    <w:p w14:paraId="4FE3DFB0" w14:textId="77777777" w:rsidR="00F7125B" w:rsidRPr="00743D5B" w:rsidRDefault="00F7125B" w:rsidP="008118D7">
      <w:pPr>
        <w:pStyle w:val="a3"/>
        <w:ind w:firstLine="709"/>
        <w:jc w:val="both"/>
        <w:rPr>
          <w:b/>
          <w:sz w:val="28"/>
          <w:szCs w:val="28"/>
          <w:lang w:eastAsia="uk-UA" w:bidi="uk-UA"/>
        </w:rPr>
      </w:pPr>
    </w:p>
    <w:p w14:paraId="1213C755" w14:textId="77777777" w:rsidR="004F6EE2" w:rsidRPr="004F6EE2" w:rsidRDefault="004F6EE2" w:rsidP="008118D7">
      <w:pPr>
        <w:pStyle w:val="a3"/>
        <w:ind w:firstLine="709"/>
        <w:jc w:val="both"/>
        <w:rPr>
          <w:sz w:val="28"/>
          <w:szCs w:val="28"/>
          <w:lang w:eastAsia="uk-UA" w:bidi="uk-UA"/>
        </w:rPr>
      </w:pPr>
      <w:r w:rsidRPr="004F6EE2">
        <w:rPr>
          <w:sz w:val="28"/>
          <w:szCs w:val="28"/>
          <w:lang w:eastAsia="uk-UA" w:bidi="uk-UA"/>
        </w:rPr>
        <w:t>Нормативно-правові засади створення безпечного, здорового та психологічно комфортного освітнього середовища. Повноваження заступника директора щодо організації безпечного освітнього процесу, дотримання вимог законодавства у сфері охорони дитинства, охорони праці, цивільного захисту, пожежної безпеки та безпеки життєдіяльності.</w:t>
      </w:r>
    </w:p>
    <w:p w14:paraId="7ED79ED0" w14:textId="4FDF0821" w:rsidR="004F6EE2" w:rsidRPr="004F6EE2" w:rsidRDefault="004F6EE2" w:rsidP="008118D7">
      <w:pPr>
        <w:pStyle w:val="a3"/>
        <w:ind w:firstLine="709"/>
        <w:jc w:val="both"/>
        <w:rPr>
          <w:sz w:val="28"/>
          <w:szCs w:val="28"/>
          <w:lang w:eastAsia="uk-UA" w:bidi="uk-UA"/>
        </w:rPr>
      </w:pPr>
      <w:r w:rsidRPr="004F6EE2">
        <w:rPr>
          <w:sz w:val="28"/>
          <w:szCs w:val="28"/>
          <w:lang w:eastAsia="uk-UA" w:bidi="uk-UA"/>
        </w:rPr>
        <w:t>Організація безпечного освітнього середовища з урахуванням вікових, фізичних, психічних, інтелектуальних особливостей і освітніх потреб здобувачів освіти. Планування заходів щодо забезпечення безпеки учасників освітнього процесу, ведення відповідної документації та здійснення внутрішнього контролю.</w:t>
      </w:r>
    </w:p>
    <w:p w14:paraId="01589497" w14:textId="77777777" w:rsidR="004F6EE2" w:rsidRPr="004F6EE2" w:rsidRDefault="004F6EE2" w:rsidP="008118D7">
      <w:pPr>
        <w:pStyle w:val="a3"/>
        <w:ind w:firstLine="709"/>
        <w:jc w:val="both"/>
        <w:rPr>
          <w:sz w:val="28"/>
          <w:szCs w:val="28"/>
          <w:lang w:eastAsia="uk-UA" w:bidi="uk-UA"/>
        </w:rPr>
      </w:pPr>
      <w:r w:rsidRPr="004F6EE2">
        <w:rPr>
          <w:sz w:val="28"/>
          <w:szCs w:val="28"/>
          <w:lang w:eastAsia="uk-UA" w:bidi="uk-UA"/>
        </w:rPr>
        <w:t xml:space="preserve">Організація освітнього середовища, вільного від насильства, </w:t>
      </w:r>
      <w:proofErr w:type="spellStart"/>
      <w:r w:rsidRPr="004F6EE2">
        <w:rPr>
          <w:sz w:val="28"/>
          <w:szCs w:val="28"/>
          <w:lang w:eastAsia="uk-UA" w:bidi="uk-UA"/>
        </w:rPr>
        <w:t>булінгу</w:t>
      </w:r>
      <w:proofErr w:type="spellEnd"/>
      <w:r w:rsidRPr="004F6EE2">
        <w:rPr>
          <w:sz w:val="28"/>
          <w:szCs w:val="28"/>
          <w:lang w:eastAsia="uk-UA" w:bidi="uk-UA"/>
        </w:rPr>
        <w:t>, дискримінації та інших форм жорстокого поводження. Координація діяльності психологічної служби, соціального педагога, класних керівників та педагогічних працівників щодо створення безпечного освітнього середовища, профілактики конфліктів і забезпечення психолого-педагогічної підтримки учасників освітнього процесу.</w:t>
      </w:r>
    </w:p>
    <w:p w14:paraId="717C0D8E" w14:textId="157F2352" w:rsidR="00314396" w:rsidRPr="00E65AC8" w:rsidRDefault="004F6EE2" w:rsidP="008118D7">
      <w:pPr>
        <w:pStyle w:val="a3"/>
        <w:ind w:firstLine="709"/>
        <w:jc w:val="both"/>
        <w:rPr>
          <w:sz w:val="28"/>
          <w:szCs w:val="28"/>
          <w:lang w:eastAsia="uk-UA"/>
        </w:rPr>
      </w:pPr>
      <w:r w:rsidRPr="004F6EE2">
        <w:rPr>
          <w:sz w:val="28"/>
          <w:szCs w:val="28"/>
          <w:lang w:eastAsia="uk-UA" w:bidi="uk-UA"/>
        </w:rPr>
        <w:t xml:space="preserve">Забезпечення права на якісну освіту дітей з особливими освітніми потребами. Нормативно-правові засади інклюзивної освіти. Роль заступника директора в організації інклюзивного навчання, діяльності команди психолого-педагогічного супроводу, розробленні та реалізації індивідуальної програми розвитку й індивідуального навчального плану, координації взаємодії педагогічних працівників, асистентів учителя, фахівців </w:t>
      </w:r>
      <w:proofErr w:type="spellStart"/>
      <w:r w:rsidRPr="004F6EE2">
        <w:rPr>
          <w:sz w:val="28"/>
          <w:szCs w:val="28"/>
          <w:lang w:eastAsia="uk-UA" w:bidi="uk-UA"/>
        </w:rPr>
        <w:t>інклюзивно</w:t>
      </w:r>
      <w:proofErr w:type="spellEnd"/>
      <w:r w:rsidRPr="004F6EE2">
        <w:rPr>
          <w:sz w:val="28"/>
          <w:szCs w:val="28"/>
          <w:lang w:eastAsia="uk-UA" w:bidi="uk-UA"/>
        </w:rPr>
        <w:t>-ресурсних центрів, психологів, логопедів та інших спеціалістів для забезпечення якісної освіти дітей з особливими освітніми потребами.</w:t>
      </w:r>
    </w:p>
    <w:p w14:paraId="119AA4ED" w14:textId="77777777" w:rsidR="004F6EE2" w:rsidRDefault="004F6EE2" w:rsidP="008118D7">
      <w:pPr>
        <w:spacing w:line="240" w:lineRule="auto"/>
        <w:ind w:firstLine="709"/>
        <w:jc w:val="both"/>
        <w:rPr>
          <w:rFonts w:ascii="Times New Roman" w:hAnsi="Times New Roman" w:cs="Times New Roman"/>
          <w:i/>
          <w:sz w:val="28"/>
          <w:szCs w:val="28"/>
          <w:lang w:eastAsia="en-US"/>
        </w:rPr>
      </w:pPr>
    </w:p>
    <w:p w14:paraId="1113DB01" w14:textId="74094EFB" w:rsidR="00F53EDB" w:rsidRDefault="00DC2046" w:rsidP="008118D7">
      <w:pPr>
        <w:spacing w:line="240" w:lineRule="auto"/>
        <w:ind w:firstLine="709"/>
        <w:jc w:val="both"/>
        <w:rPr>
          <w:rFonts w:ascii="Times New Roman" w:hAnsi="Times New Roman" w:cs="Times New Roman"/>
          <w:b/>
          <w:sz w:val="28"/>
          <w:szCs w:val="28"/>
          <w:lang w:eastAsia="en-US"/>
        </w:rPr>
      </w:pPr>
      <w:r w:rsidRPr="00743D5B">
        <w:rPr>
          <w:rFonts w:ascii="Times New Roman" w:hAnsi="Times New Roman" w:cs="Times New Roman"/>
          <w:b/>
          <w:sz w:val="28"/>
          <w:szCs w:val="28"/>
          <w:lang w:eastAsia="en-US"/>
        </w:rPr>
        <w:t>Тема 2.10. Інноваційна компетентність заступника директора: управління змінами в закладі освіти</w:t>
      </w:r>
    </w:p>
    <w:p w14:paraId="2427F08A" w14:textId="77777777" w:rsidR="00F7125B" w:rsidRPr="00743D5B" w:rsidRDefault="00F7125B" w:rsidP="008118D7">
      <w:pPr>
        <w:spacing w:line="240" w:lineRule="auto"/>
        <w:ind w:firstLine="709"/>
        <w:jc w:val="both"/>
        <w:rPr>
          <w:rFonts w:ascii="Times New Roman" w:eastAsia="Times New Roman" w:hAnsi="Times New Roman" w:cs="Times New Roman"/>
          <w:b/>
          <w:sz w:val="28"/>
          <w:szCs w:val="28"/>
        </w:rPr>
      </w:pPr>
    </w:p>
    <w:p w14:paraId="48393DFE" w14:textId="64A0F299" w:rsidR="00F53EDB" w:rsidRPr="00F53EDB" w:rsidRDefault="00F53EDB" w:rsidP="008118D7">
      <w:pPr>
        <w:spacing w:line="240" w:lineRule="auto"/>
        <w:ind w:firstLine="709"/>
        <w:jc w:val="both"/>
        <w:rPr>
          <w:rFonts w:ascii="Times New Roman" w:eastAsia="Times New Roman" w:hAnsi="Times New Roman" w:cs="Times New Roman"/>
          <w:sz w:val="28"/>
          <w:szCs w:val="28"/>
        </w:rPr>
      </w:pPr>
      <w:r w:rsidRPr="00F53EDB">
        <w:rPr>
          <w:rFonts w:ascii="Times New Roman" w:eastAsia="Times New Roman" w:hAnsi="Times New Roman" w:cs="Times New Roman"/>
          <w:sz w:val="28"/>
          <w:szCs w:val="28"/>
        </w:rPr>
        <w:t xml:space="preserve">Інноваційна компетентність заступника директора закладу освіти як складова професійної управлінської діяльності. Освітні інновації: сутність, типологія, критерії та сучасні тенденції розвитку. Інноваційна діяльність </w:t>
      </w:r>
      <w:r w:rsidRPr="00F53EDB">
        <w:rPr>
          <w:rFonts w:ascii="Times New Roman" w:eastAsia="Times New Roman" w:hAnsi="Times New Roman" w:cs="Times New Roman"/>
          <w:sz w:val="28"/>
          <w:szCs w:val="28"/>
        </w:rPr>
        <w:lastRenderedPageBreak/>
        <w:t>закладу освіти в контексті реалізації реформи Нової української школи. Нормативно-правове, методологічне та науково-методичне забезпечення інноваційної діяльності.</w:t>
      </w:r>
    </w:p>
    <w:p w14:paraId="1E46C63B" w14:textId="77777777" w:rsidR="009F2025" w:rsidRDefault="00F53EDB" w:rsidP="008118D7">
      <w:pPr>
        <w:spacing w:line="240" w:lineRule="auto"/>
        <w:ind w:firstLine="709"/>
        <w:jc w:val="both"/>
        <w:rPr>
          <w:rFonts w:ascii="Times New Roman" w:eastAsia="Times New Roman" w:hAnsi="Times New Roman" w:cs="Times New Roman"/>
          <w:sz w:val="28"/>
          <w:szCs w:val="28"/>
        </w:rPr>
      </w:pPr>
      <w:r w:rsidRPr="00F53EDB">
        <w:rPr>
          <w:rFonts w:ascii="Times New Roman" w:eastAsia="Times New Roman" w:hAnsi="Times New Roman" w:cs="Times New Roman"/>
          <w:sz w:val="28"/>
          <w:szCs w:val="28"/>
        </w:rPr>
        <w:t xml:space="preserve">Роль заступника директора в управлінні інноваційними процесами. Планування, організація, координація, моніторинг та оцінювання результативності впровадження інновацій. Системний, </w:t>
      </w:r>
      <w:proofErr w:type="spellStart"/>
      <w:r w:rsidRPr="00F53EDB">
        <w:rPr>
          <w:rFonts w:ascii="Times New Roman" w:eastAsia="Times New Roman" w:hAnsi="Times New Roman" w:cs="Times New Roman"/>
          <w:sz w:val="28"/>
          <w:szCs w:val="28"/>
        </w:rPr>
        <w:t>компетентнісний</w:t>
      </w:r>
      <w:proofErr w:type="spellEnd"/>
      <w:r w:rsidRPr="00F53EDB">
        <w:rPr>
          <w:rFonts w:ascii="Times New Roman" w:eastAsia="Times New Roman" w:hAnsi="Times New Roman" w:cs="Times New Roman"/>
          <w:sz w:val="28"/>
          <w:szCs w:val="28"/>
        </w:rPr>
        <w:t xml:space="preserve"> та </w:t>
      </w:r>
      <w:proofErr w:type="spellStart"/>
      <w:r w:rsidRPr="00F53EDB">
        <w:rPr>
          <w:rFonts w:ascii="Times New Roman" w:eastAsia="Times New Roman" w:hAnsi="Times New Roman" w:cs="Times New Roman"/>
          <w:sz w:val="28"/>
          <w:szCs w:val="28"/>
        </w:rPr>
        <w:t>проєктний</w:t>
      </w:r>
      <w:proofErr w:type="spellEnd"/>
      <w:r w:rsidRPr="00F53EDB">
        <w:rPr>
          <w:rFonts w:ascii="Times New Roman" w:eastAsia="Times New Roman" w:hAnsi="Times New Roman" w:cs="Times New Roman"/>
          <w:sz w:val="28"/>
          <w:szCs w:val="28"/>
        </w:rPr>
        <w:t xml:space="preserve"> підходи до управління змінами в закладі освіти. </w:t>
      </w:r>
    </w:p>
    <w:p w14:paraId="213BB9F9" w14:textId="31D2A97A" w:rsidR="00F53EDB" w:rsidRPr="00F53EDB" w:rsidRDefault="00F53EDB" w:rsidP="008118D7">
      <w:pPr>
        <w:spacing w:line="240" w:lineRule="auto"/>
        <w:ind w:firstLine="709"/>
        <w:jc w:val="both"/>
        <w:rPr>
          <w:rFonts w:ascii="Times New Roman" w:eastAsia="Times New Roman" w:hAnsi="Times New Roman" w:cs="Times New Roman"/>
          <w:sz w:val="28"/>
          <w:szCs w:val="28"/>
        </w:rPr>
      </w:pPr>
      <w:r w:rsidRPr="00F53EDB">
        <w:rPr>
          <w:rFonts w:ascii="Times New Roman" w:eastAsia="Times New Roman" w:hAnsi="Times New Roman" w:cs="Times New Roman"/>
          <w:sz w:val="28"/>
          <w:szCs w:val="28"/>
        </w:rPr>
        <w:t xml:space="preserve">Формування готовності педагогічного колективу до інноваційної діяльності. Організація методичного супроводу, професійного навчання, наставництва, </w:t>
      </w:r>
      <w:proofErr w:type="spellStart"/>
      <w:r w:rsidRPr="00F53EDB">
        <w:rPr>
          <w:rFonts w:ascii="Times New Roman" w:eastAsia="Times New Roman" w:hAnsi="Times New Roman" w:cs="Times New Roman"/>
          <w:sz w:val="28"/>
          <w:szCs w:val="28"/>
        </w:rPr>
        <w:t>фасилітації</w:t>
      </w:r>
      <w:proofErr w:type="spellEnd"/>
      <w:r w:rsidRPr="00F53EDB">
        <w:rPr>
          <w:rFonts w:ascii="Times New Roman" w:eastAsia="Times New Roman" w:hAnsi="Times New Roman" w:cs="Times New Roman"/>
          <w:sz w:val="28"/>
          <w:szCs w:val="28"/>
        </w:rPr>
        <w:t xml:space="preserve"> та професійних спільнот. </w:t>
      </w:r>
    </w:p>
    <w:p w14:paraId="037060B5" w14:textId="22FB7682" w:rsidR="00BA75E5" w:rsidRPr="00E65AC8" w:rsidRDefault="00F53EDB" w:rsidP="008118D7">
      <w:pPr>
        <w:spacing w:line="240" w:lineRule="auto"/>
        <w:ind w:firstLine="709"/>
        <w:jc w:val="both"/>
        <w:rPr>
          <w:rFonts w:ascii="Times New Roman" w:eastAsia="Times New Roman" w:hAnsi="Times New Roman" w:cs="Times New Roman"/>
          <w:sz w:val="28"/>
          <w:szCs w:val="28"/>
        </w:rPr>
      </w:pPr>
      <w:r w:rsidRPr="00F53EDB">
        <w:rPr>
          <w:rFonts w:ascii="Times New Roman" w:eastAsia="Times New Roman" w:hAnsi="Times New Roman" w:cs="Times New Roman"/>
          <w:sz w:val="28"/>
          <w:szCs w:val="28"/>
        </w:rPr>
        <w:t xml:space="preserve">Сучасні технології управління змінами в закладі освіти: адаптивне, </w:t>
      </w:r>
      <w:proofErr w:type="spellStart"/>
      <w:r w:rsidRPr="00F53EDB">
        <w:rPr>
          <w:rFonts w:ascii="Times New Roman" w:eastAsia="Times New Roman" w:hAnsi="Times New Roman" w:cs="Times New Roman"/>
          <w:sz w:val="28"/>
          <w:szCs w:val="28"/>
        </w:rPr>
        <w:t>проєктне</w:t>
      </w:r>
      <w:proofErr w:type="spellEnd"/>
      <w:r w:rsidRPr="00F53EDB">
        <w:rPr>
          <w:rFonts w:ascii="Times New Roman" w:eastAsia="Times New Roman" w:hAnsi="Times New Roman" w:cs="Times New Roman"/>
          <w:sz w:val="28"/>
          <w:szCs w:val="28"/>
        </w:rPr>
        <w:t xml:space="preserve">, </w:t>
      </w:r>
      <w:proofErr w:type="spellStart"/>
      <w:r w:rsidRPr="00F53EDB">
        <w:rPr>
          <w:rFonts w:ascii="Times New Roman" w:eastAsia="Times New Roman" w:hAnsi="Times New Roman" w:cs="Times New Roman"/>
          <w:sz w:val="28"/>
          <w:szCs w:val="28"/>
        </w:rPr>
        <w:t>партисипативне</w:t>
      </w:r>
      <w:proofErr w:type="spellEnd"/>
      <w:r w:rsidRPr="00F53EDB">
        <w:rPr>
          <w:rFonts w:ascii="Times New Roman" w:eastAsia="Times New Roman" w:hAnsi="Times New Roman" w:cs="Times New Roman"/>
          <w:sz w:val="28"/>
          <w:szCs w:val="28"/>
        </w:rPr>
        <w:t xml:space="preserve">, </w:t>
      </w:r>
      <w:proofErr w:type="spellStart"/>
      <w:r w:rsidRPr="00F53EDB">
        <w:rPr>
          <w:rFonts w:ascii="Times New Roman" w:eastAsia="Times New Roman" w:hAnsi="Times New Roman" w:cs="Times New Roman"/>
          <w:sz w:val="28"/>
          <w:szCs w:val="28"/>
        </w:rPr>
        <w:t>фасилітативне</w:t>
      </w:r>
      <w:proofErr w:type="spellEnd"/>
      <w:r w:rsidRPr="00F53EDB">
        <w:rPr>
          <w:rFonts w:ascii="Times New Roman" w:eastAsia="Times New Roman" w:hAnsi="Times New Roman" w:cs="Times New Roman"/>
          <w:sz w:val="28"/>
          <w:szCs w:val="28"/>
        </w:rPr>
        <w:t xml:space="preserve">, особистісно орієнтоване управління, управління за результатами, управління якістю, </w:t>
      </w:r>
      <w:proofErr w:type="spellStart"/>
      <w:r w:rsidRPr="00F53EDB">
        <w:rPr>
          <w:rFonts w:ascii="Times New Roman" w:eastAsia="Times New Roman" w:hAnsi="Times New Roman" w:cs="Times New Roman"/>
          <w:sz w:val="28"/>
          <w:szCs w:val="28"/>
        </w:rPr>
        <w:t>коучинг</w:t>
      </w:r>
      <w:proofErr w:type="spellEnd"/>
      <w:r w:rsidRPr="00F53EDB">
        <w:rPr>
          <w:rFonts w:ascii="Times New Roman" w:eastAsia="Times New Roman" w:hAnsi="Times New Roman" w:cs="Times New Roman"/>
          <w:sz w:val="28"/>
          <w:szCs w:val="28"/>
        </w:rPr>
        <w:t xml:space="preserve">, тайм-менеджмент, </w:t>
      </w:r>
      <w:proofErr w:type="spellStart"/>
      <w:r w:rsidRPr="00F53EDB">
        <w:rPr>
          <w:rFonts w:ascii="Times New Roman" w:eastAsia="Times New Roman" w:hAnsi="Times New Roman" w:cs="Times New Roman"/>
          <w:sz w:val="28"/>
          <w:szCs w:val="28"/>
        </w:rPr>
        <w:t>бенчмаркінг</w:t>
      </w:r>
      <w:proofErr w:type="spellEnd"/>
      <w:r w:rsidRPr="00F53EDB">
        <w:rPr>
          <w:rFonts w:ascii="Times New Roman" w:eastAsia="Times New Roman" w:hAnsi="Times New Roman" w:cs="Times New Roman"/>
          <w:sz w:val="28"/>
          <w:szCs w:val="28"/>
        </w:rPr>
        <w:t>, цифрові технології управління та інші сучасні інструменти підтримки інноваційного розвитку закладу освіти.</w:t>
      </w:r>
      <w:r w:rsidR="00F745E9">
        <w:rPr>
          <w:rFonts w:ascii="Times New Roman" w:eastAsia="Times New Roman" w:hAnsi="Times New Roman" w:cs="Times New Roman"/>
          <w:sz w:val="28"/>
          <w:szCs w:val="28"/>
        </w:rPr>
        <w:t xml:space="preserve"> </w:t>
      </w:r>
      <w:r w:rsidRPr="00F53EDB">
        <w:rPr>
          <w:rFonts w:ascii="Times New Roman" w:eastAsia="Times New Roman" w:hAnsi="Times New Roman" w:cs="Times New Roman"/>
          <w:sz w:val="28"/>
          <w:szCs w:val="28"/>
        </w:rPr>
        <w:t>Використання результатів моніторингу для коригування управлінських рішень, поширення успішних освітніх практик та забезпечення сталого розвитку закладу освіти.</w:t>
      </w:r>
    </w:p>
    <w:p w14:paraId="0506D877" w14:textId="77777777" w:rsidR="00F53EDB" w:rsidRDefault="00F53EDB" w:rsidP="008118D7">
      <w:pPr>
        <w:spacing w:line="240" w:lineRule="auto"/>
        <w:ind w:firstLine="709"/>
        <w:jc w:val="both"/>
        <w:rPr>
          <w:rFonts w:ascii="Times New Roman" w:hAnsi="Times New Roman" w:cs="Times New Roman"/>
          <w:i/>
          <w:sz w:val="28"/>
          <w:szCs w:val="28"/>
        </w:rPr>
      </w:pPr>
    </w:p>
    <w:p w14:paraId="74F5D0AF" w14:textId="2B43B3A1" w:rsidR="00F53EDB" w:rsidRDefault="00F53EDB" w:rsidP="008118D7">
      <w:pPr>
        <w:spacing w:line="240" w:lineRule="auto"/>
        <w:ind w:firstLine="709"/>
        <w:jc w:val="both"/>
        <w:rPr>
          <w:rFonts w:ascii="Times New Roman" w:hAnsi="Times New Roman" w:cs="Times New Roman"/>
          <w:b/>
          <w:sz w:val="28"/>
          <w:szCs w:val="28"/>
        </w:rPr>
      </w:pPr>
      <w:r w:rsidRPr="00743D5B">
        <w:rPr>
          <w:rFonts w:ascii="Times New Roman" w:hAnsi="Times New Roman" w:cs="Times New Roman"/>
          <w:b/>
          <w:sz w:val="28"/>
          <w:szCs w:val="28"/>
        </w:rPr>
        <w:t>Тема 2.11. Інформаційно-цифрова компетентність: цифрові технології та інструменти штучного інтелекту в управлінській діяльності</w:t>
      </w:r>
    </w:p>
    <w:p w14:paraId="5F4EE4A1" w14:textId="77777777" w:rsidR="00F7125B" w:rsidRPr="00743D5B" w:rsidRDefault="00F7125B" w:rsidP="008118D7">
      <w:pPr>
        <w:spacing w:line="240" w:lineRule="auto"/>
        <w:ind w:firstLine="709"/>
        <w:jc w:val="both"/>
        <w:rPr>
          <w:rFonts w:ascii="Times New Roman" w:hAnsi="Times New Roman" w:cs="Times New Roman"/>
          <w:b/>
          <w:sz w:val="28"/>
          <w:szCs w:val="28"/>
        </w:rPr>
      </w:pPr>
    </w:p>
    <w:p w14:paraId="6A1D7BDB" w14:textId="77777777" w:rsidR="004042E4" w:rsidRPr="004042E4" w:rsidRDefault="004042E4" w:rsidP="008118D7">
      <w:pPr>
        <w:spacing w:line="240" w:lineRule="auto"/>
        <w:ind w:firstLine="709"/>
        <w:jc w:val="both"/>
        <w:rPr>
          <w:rFonts w:ascii="Times New Roman" w:hAnsi="Times New Roman" w:cs="Times New Roman"/>
          <w:sz w:val="28"/>
          <w:szCs w:val="28"/>
        </w:rPr>
      </w:pPr>
      <w:r w:rsidRPr="004042E4">
        <w:rPr>
          <w:rFonts w:ascii="Times New Roman" w:hAnsi="Times New Roman" w:cs="Times New Roman"/>
          <w:sz w:val="28"/>
          <w:szCs w:val="28"/>
        </w:rPr>
        <w:t xml:space="preserve">Інформаційно-цифрова компетентність заступника директора закладу освіти як складова сучасної управлінської діяльності. Цифрова трансформація освіти та </w:t>
      </w:r>
      <w:proofErr w:type="spellStart"/>
      <w:r w:rsidRPr="004042E4">
        <w:rPr>
          <w:rFonts w:ascii="Times New Roman" w:hAnsi="Times New Roman" w:cs="Times New Roman"/>
          <w:sz w:val="28"/>
          <w:szCs w:val="28"/>
        </w:rPr>
        <w:t>цифровізація</w:t>
      </w:r>
      <w:proofErr w:type="spellEnd"/>
      <w:r w:rsidRPr="004042E4">
        <w:rPr>
          <w:rFonts w:ascii="Times New Roman" w:hAnsi="Times New Roman" w:cs="Times New Roman"/>
          <w:sz w:val="28"/>
          <w:szCs w:val="28"/>
        </w:rPr>
        <w:t xml:space="preserve"> управління закладом освіти. Нормативно-правове забезпечення використання цифрових технологій у сфері освіти.</w:t>
      </w:r>
    </w:p>
    <w:p w14:paraId="203CDC5C" w14:textId="77777777" w:rsidR="004042E4" w:rsidRPr="004042E4" w:rsidRDefault="004042E4" w:rsidP="008118D7">
      <w:pPr>
        <w:spacing w:line="240" w:lineRule="auto"/>
        <w:ind w:firstLine="709"/>
        <w:jc w:val="both"/>
        <w:rPr>
          <w:rFonts w:ascii="Times New Roman" w:hAnsi="Times New Roman" w:cs="Times New Roman"/>
          <w:sz w:val="28"/>
          <w:szCs w:val="28"/>
        </w:rPr>
      </w:pPr>
      <w:r w:rsidRPr="004042E4">
        <w:rPr>
          <w:rFonts w:ascii="Times New Roman" w:hAnsi="Times New Roman" w:cs="Times New Roman"/>
          <w:sz w:val="28"/>
          <w:szCs w:val="28"/>
        </w:rPr>
        <w:t>Цифрові інструменти організації управлінської діяльності. Використання інформаційно-комунікаційних технологій для планування, організації, координації, моніторингу та оцінювання освітнього процесу. Електронний документообіг, цифрові сервіси для управління освітнім процесом, професійної комунікації, спільної роботи, аналізу даних та прийняття управлінських рішень.</w:t>
      </w:r>
    </w:p>
    <w:p w14:paraId="4916DB6D" w14:textId="77777777" w:rsidR="004042E4" w:rsidRPr="004042E4" w:rsidRDefault="004042E4" w:rsidP="008118D7">
      <w:pPr>
        <w:spacing w:line="240" w:lineRule="auto"/>
        <w:ind w:firstLine="709"/>
        <w:jc w:val="both"/>
        <w:rPr>
          <w:rFonts w:ascii="Times New Roman" w:hAnsi="Times New Roman" w:cs="Times New Roman"/>
          <w:sz w:val="28"/>
          <w:szCs w:val="28"/>
        </w:rPr>
      </w:pPr>
      <w:r w:rsidRPr="004042E4">
        <w:rPr>
          <w:rFonts w:ascii="Times New Roman" w:hAnsi="Times New Roman" w:cs="Times New Roman"/>
          <w:sz w:val="28"/>
          <w:szCs w:val="28"/>
        </w:rPr>
        <w:t>Використання цифрових платформ і хмарних технологій для організації діяльності педагогічного колективу, методичної роботи, професійного розвитку педагогів, взаємодії з учасниками освітнього процесу та забезпечення інформаційної відкритості закладу освіти.</w:t>
      </w:r>
    </w:p>
    <w:p w14:paraId="3DCCB317" w14:textId="007BD3F3" w:rsidR="004042E4" w:rsidRPr="004042E4" w:rsidRDefault="004042E4" w:rsidP="008118D7">
      <w:pPr>
        <w:spacing w:line="240" w:lineRule="auto"/>
        <w:ind w:firstLine="709"/>
        <w:jc w:val="both"/>
        <w:rPr>
          <w:rFonts w:ascii="Times New Roman" w:hAnsi="Times New Roman" w:cs="Times New Roman"/>
          <w:sz w:val="28"/>
          <w:szCs w:val="28"/>
        </w:rPr>
      </w:pPr>
      <w:r w:rsidRPr="004042E4">
        <w:rPr>
          <w:rFonts w:ascii="Times New Roman" w:hAnsi="Times New Roman" w:cs="Times New Roman"/>
          <w:sz w:val="28"/>
          <w:szCs w:val="28"/>
        </w:rPr>
        <w:t>Інструменти штучного інтелекту в управлінській діяльності заступника директора. Цифрова безпека, захист персональних даних, академічна доброчесність та етичні засади використання цифрових технологій і штучного інтелекту. Формування цифрової культури педагогічних працівників, розвиток цифрової грамотності та підтримка цифрових змін у закладі освіти.</w:t>
      </w:r>
    </w:p>
    <w:p w14:paraId="21F06E6F" w14:textId="0C4D2C2E" w:rsidR="00F53EDB" w:rsidRPr="004042E4" w:rsidRDefault="004042E4" w:rsidP="008118D7">
      <w:pPr>
        <w:spacing w:line="240" w:lineRule="auto"/>
        <w:ind w:firstLine="709"/>
        <w:jc w:val="both"/>
        <w:rPr>
          <w:rFonts w:ascii="Times New Roman" w:hAnsi="Times New Roman" w:cs="Times New Roman"/>
          <w:sz w:val="28"/>
          <w:szCs w:val="28"/>
        </w:rPr>
      </w:pPr>
      <w:r w:rsidRPr="004042E4">
        <w:rPr>
          <w:rFonts w:ascii="Times New Roman" w:hAnsi="Times New Roman" w:cs="Times New Roman"/>
          <w:sz w:val="28"/>
          <w:szCs w:val="28"/>
        </w:rPr>
        <w:t xml:space="preserve">Моніторинг ефективності використання цифрових технологій в управлінській діяльності та освітньому процесі. Використання цифрової </w:t>
      </w:r>
      <w:r w:rsidRPr="004042E4">
        <w:rPr>
          <w:rFonts w:ascii="Times New Roman" w:hAnsi="Times New Roman" w:cs="Times New Roman"/>
          <w:sz w:val="28"/>
          <w:szCs w:val="28"/>
        </w:rPr>
        <w:lastRenderedPageBreak/>
        <w:t>аналітики для вдосконалення управлінських рішень, підвищення якості освіти та забезпечення сталого розвитку закладу освіти.</w:t>
      </w:r>
    </w:p>
    <w:p w14:paraId="75613FD6" w14:textId="77777777" w:rsidR="00F53EDB" w:rsidRDefault="00F53EDB" w:rsidP="008118D7">
      <w:pPr>
        <w:spacing w:line="240" w:lineRule="auto"/>
        <w:ind w:firstLine="709"/>
        <w:jc w:val="both"/>
        <w:rPr>
          <w:rFonts w:ascii="Times New Roman" w:hAnsi="Times New Roman" w:cs="Times New Roman"/>
          <w:i/>
          <w:sz w:val="28"/>
          <w:szCs w:val="28"/>
        </w:rPr>
      </w:pPr>
    </w:p>
    <w:p w14:paraId="5FD7ECFA" w14:textId="70A5D6B7" w:rsidR="00097A3A" w:rsidRDefault="00097A3A" w:rsidP="008118D7">
      <w:pPr>
        <w:pStyle w:val="a3"/>
        <w:ind w:firstLine="709"/>
        <w:jc w:val="both"/>
        <w:rPr>
          <w:b/>
          <w:sz w:val="28"/>
          <w:szCs w:val="28"/>
          <w:lang w:eastAsia="uk-UA"/>
        </w:rPr>
      </w:pPr>
      <w:r w:rsidRPr="00FF1291">
        <w:rPr>
          <w:b/>
          <w:sz w:val="28"/>
          <w:szCs w:val="28"/>
          <w:lang w:eastAsia="uk-UA"/>
        </w:rPr>
        <w:t>3.1. Орієнто</w:t>
      </w:r>
      <w:r w:rsidR="00743D5B">
        <w:rPr>
          <w:b/>
          <w:sz w:val="28"/>
          <w:szCs w:val="28"/>
          <w:lang w:eastAsia="uk-UA"/>
        </w:rPr>
        <w:t>вний перелік практичних завдань</w:t>
      </w:r>
    </w:p>
    <w:p w14:paraId="252B2FB4" w14:textId="77777777" w:rsidR="00F7125B" w:rsidRPr="00FF1291" w:rsidRDefault="00F7125B" w:rsidP="008118D7">
      <w:pPr>
        <w:pStyle w:val="a3"/>
        <w:ind w:firstLine="709"/>
        <w:jc w:val="both"/>
        <w:rPr>
          <w:b/>
          <w:sz w:val="28"/>
          <w:szCs w:val="28"/>
          <w:lang w:eastAsia="uk-UA"/>
        </w:rPr>
      </w:pPr>
    </w:p>
    <w:p w14:paraId="0602600C" w14:textId="77777777" w:rsidR="00097A3A" w:rsidRPr="00097A3A" w:rsidRDefault="00097A3A" w:rsidP="008118D7">
      <w:pPr>
        <w:pStyle w:val="12"/>
        <w:numPr>
          <w:ilvl w:val="0"/>
          <w:numId w:val="8"/>
        </w:numPr>
        <w:ind w:left="0" w:firstLine="709"/>
        <w:jc w:val="both"/>
        <w:rPr>
          <w:sz w:val="28"/>
          <w:szCs w:val="28"/>
          <w:lang w:val="uk-UA"/>
        </w:rPr>
      </w:pPr>
      <w:r w:rsidRPr="00097A3A">
        <w:rPr>
          <w:sz w:val="28"/>
          <w:szCs w:val="28"/>
          <w:lang w:val="uk-UA"/>
        </w:rPr>
        <w:t>Проаналізувати нормативно-правовий документ у сфері освіти та визначити особливості його практичного застосування в діяльності заступника директора закладу освіти.</w:t>
      </w:r>
    </w:p>
    <w:p w14:paraId="2F8120FC" w14:textId="77777777" w:rsidR="00097A3A" w:rsidRPr="00097A3A" w:rsidRDefault="00097A3A" w:rsidP="008118D7">
      <w:pPr>
        <w:pStyle w:val="12"/>
        <w:numPr>
          <w:ilvl w:val="0"/>
          <w:numId w:val="8"/>
        </w:numPr>
        <w:ind w:left="0" w:firstLine="709"/>
        <w:jc w:val="both"/>
        <w:rPr>
          <w:sz w:val="28"/>
          <w:szCs w:val="28"/>
          <w:lang w:val="uk-UA"/>
        </w:rPr>
      </w:pPr>
      <w:r w:rsidRPr="00097A3A">
        <w:rPr>
          <w:sz w:val="28"/>
          <w:szCs w:val="28"/>
          <w:lang w:val="uk-UA"/>
        </w:rPr>
        <w:t>Розробити фрагмент плану реалізації Стратегії розвитку закладу освіти або річного плану роботи за визначеним напрямом діяльності.</w:t>
      </w:r>
    </w:p>
    <w:p w14:paraId="07DB294F" w14:textId="77777777" w:rsidR="00097A3A" w:rsidRPr="00097A3A" w:rsidRDefault="00097A3A" w:rsidP="008118D7">
      <w:pPr>
        <w:pStyle w:val="12"/>
        <w:numPr>
          <w:ilvl w:val="0"/>
          <w:numId w:val="8"/>
        </w:numPr>
        <w:ind w:left="0" w:firstLine="709"/>
        <w:jc w:val="both"/>
        <w:rPr>
          <w:sz w:val="28"/>
          <w:szCs w:val="28"/>
          <w:lang w:val="uk-UA"/>
        </w:rPr>
      </w:pPr>
      <w:r w:rsidRPr="00097A3A">
        <w:rPr>
          <w:sz w:val="28"/>
          <w:szCs w:val="28"/>
          <w:lang w:val="uk-UA"/>
        </w:rPr>
        <w:t>Проаналізувати освітню програму закладу освіти та визначити напрями її вдосконалення відповідно до чинного законодавства.</w:t>
      </w:r>
    </w:p>
    <w:p w14:paraId="7DCC734B" w14:textId="77777777" w:rsidR="00097A3A" w:rsidRPr="00097A3A" w:rsidRDefault="00097A3A" w:rsidP="008118D7">
      <w:pPr>
        <w:pStyle w:val="12"/>
        <w:numPr>
          <w:ilvl w:val="0"/>
          <w:numId w:val="8"/>
        </w:numPr>
        <w:ind w:left="0" w:firstLine="709"/>
        <w:jc w:val="both"/>
        <w:rPr>
          <w:sz w:val="28"/>
          <w:szCs w:val="28"/>
          <w:lang w:val="uk-UA"/>
        </w:rPr>
      </w:pPr>
      <w:r w:rsidRPr="00097A3A">
        <w:rPr>
          <w:sz w:val="28"/>
          <w:szCs w:val="28"/>
          <w:lang w:val="uk-UA"/>
        </w:rPr>
        <w:t>Розробити план професійного розвитку педагогічних працівників на навчальний рік або індивідуальну траєкторію професійного розвитку педагога.</w:t>
      </w:r>
    </w:p>
    <w:p w14:paraId="276FFBE9" w14:textId="77777777" w:rsidR="00097A3A" w:rsidRPr="00097A3A" w:rsidRDefault="00097A3A" w:rsidP="008118D7">
      <w:pPr>
        <w:pStyle w:val="12"/>
        <w:numPr>
          <w:ilvl w:val="0"/>
          <w:numId w:val="8"/>
        </w:numPr>
        <w:ind w:left="0" w:firstLine="709"/>
        <w:jc w:val="both"/>
        <w:rPr>
          <w:sz w:val="28"/>
          <w:szCs w:val="28"/>
          <w:lang w:val="uk-UA"/>
        </w:rPr>
      </w:pPr>
      <w:r w:rsidRPr="00097A3A">
        <w:rPr>
          <w:sz w:val="28"/>
          <w:szCs w:val="28"/>
          <w:lang w:val="uk-UA"/>
        </w:rPr>
        <w:t xml:space="preserve">Підготувати </w:t>
      </w:r>
      <w:proofErr w:type="spellStart"/>
      <w:r w:rsidRPr="00097A3A">
        <w:rPr>
          <w:sz w:val="28"/>
          <w:szCs w:val="28"/>
          <w:lang w:val="uk-UA"/>
        </w:rPr>
        <w:t>проєкт</w:t>
      </w:r>
      <w:proofErr w:type="spellEnd"/>
      <w:r w:rsidRPr="00097A3A">
        <w:rPr>
          <w:sz w:val="28"/>
          <w:szCs w:val="28"/>
          <w:lang w:val="uk-UA"/>
        </w:rPr>
        <w:t xml:space="preserve"> заходів щодо вдосконалення внутрішньої системи забезпечення якості освіти або проведення внутрішнього моніторингу якості освіти.</w:t>
      </w:r>
    </w:p>
    <w:p w14:paraId="7585AA80" w14:textId="77777777" w:rsidR="00097A3A" w:rsidRPr="00097A3A" w:rsidRDefault="00097A3A" w:rsidP="008118D7">
      <w:pPr>
        <w:pStyle w:val="12"/>
        <w:numPr>
          <w:ilvl w:val="0"/>
          <w:numId w:val="8"/>
        </w:numPr>
        <w:ind w:left="0" w:firstLine="709"/>
        <w:jc w:val="both"/>
        <w:rPr>
          <w:sz w:val="28"/>
          <w:szCs w:val="28"/>
          <w:lang w:val="uk-UA"/>
        </w:rPr>
      </w:pPr>
      <w:r w:rsidRPr="00097A3A">
        <w:rPr>
          <w:sz w:val="28"/>
          <w:szCs w:val="28"/>
          <w:lang w:val="uk-UA"/>
        </w:rPr>
        <w:t>Підготувати план заходів із підготовки закладу освіти до інституційного аудиту або реалізації рекомендацій за його результатами.</w:t>
      </w:r>
    </w:p>
    <w:p w14:paraId="041E9DCD" w14:textId="77777777" w:rsidR="00097A3A" w:rsidRPr="00097A3A" w:rsidRDefault="00097A3A" w:rsidP="008118D7">
      <w:pPr>
        <w:pStyle w:val="12"/>
        <w:numPr>
          <w:ilvl w:val="0"/>
          <w:numId w:val="8"/>
        </w:numPr>
        <w:ind w:left="0" w:firstLine="709"/>
        <w:jc w:val="both"/>
        <w:rPr>
          <w:sz w:val="28"/>
          <w:szCs w:val="28"/>
          <w:lang w:val="uk-UA"/>
        </w:rPr>
      </w:pPr>
      <w:r w:rsidRPr="00097A3A">
        <w:rPr>
          <w:sz w:val="28"/>
          <w:szCs w:val="28"/>
          <w:lang w:val="uk-UA"/>
        </w:rPr>
        <w:t xml:space="preserve">Розробити модель взаємодії закладу освіти з батьками, соціальними партнерами або професійною спільнотою для реалізації спільного освітнього </w:t>
      </w:r>
      <w:proofErr w:type="spellStart"/>
      <w:r w:rsidRPr="00097A3A">
        <w:rPr>
          <w:sz w:val="28"/>
          <w:szCs w:val="28"/>
          <w:lang w:val="uk-UA"/>
        </w:rPr>
        <w:t>проєкту</w:t>
      </w:r>
      <w:proofErr w:type="spellEnd"/>
      <w:r w:rsidRPr="00097A3A">
        <w:rPr>
          <w:sz w:val="28"/>
          <w:szCs w:val="28"/>
          <w:lang w:val="uk-UA"/>
        </w:rPr>
        <w:t>.</w:t>
      </w:r>
    </w:p>
    <w:p w14:paraId="648F02AA" w14:textId="77777777" w:rsidR="00097A3A" w:rsidRPr="00097A3A" w:rsidRDefault="00097A3A" w:rsidP="008118D7">
      <w:pPr>
        <w:pStyle w:val="12"/>
        <w:numPr>
          <w:ilvl w:val="0"/>
          <w:numId w:val="8"/>
        </w:numPr>
        <w:ind w:left="0" w:firstLine="709"/>
        <w:jc w:val="both"/>
        <w:rPr>
          <w:sz w:val="28"/>
          <w:szCs w:val="28"/>
          <w:lang w:val="uk-UA"/>
        </w:rPr>
      </w:pPr>
      <w:r w:rsidRPr="00097A3A">
        <w:rPr>
          <w:sz w:val="28"/>
          <w:szCs w:val="28"/>
          <w:lang w:val="uk-UA"/>
        </w:rPr>
        <w:t>Розробити пропозиції щодо організації інклюзивного освітнього середовища та координації діяльності команди психолого-педагогічного супроводу.</w:t>
      </w:r>
    </w:p>
    <w:p w14:paraId="5D6616F6" w14:textId="77777777" w:rsidR="00097A3A" w:rsidRPr="00097A3A" w:rsidRDefault="00097A3A" w:rsidP="008118D7">
      <w:pPr>
        <w:pStyle w:val="12"/>
        <w:numPr>
          <w:ilvl w:val="0"/>
          <w:numId w:val="8"/>
        </w:numPr>
        <w:ind w:left="0" w:firstLine="709"/>
        <w:jc w:val="both"/>
        <w:rPr>
          <w:sz w:val="28"/>
          <w:szCs w:val="28"/>
          <w:lang w:val="uk-UA"/>
        </w:rPr>
      </w:pPr>
      <w:r w:rsidRPr="00097A3A">
        <w:rPr>
          <w:sz w:val="28"/>
          <w:szCs w:val="28"/>
          <w:lang w:val="uk-UA"/>
        </w:rPr>
        <w:t xml:space="preserve">Підготувати </w:t>
      </w:r>
      <w:proofErr w:type="spellStart"/>
      <w:r w:rsidRPr="00097A3A">
        <w:rPr>
          <w:sz w:val="28"/>
          <w:szCs w:val="28"/>
          <w:lang w:val="uk-UA"/>
        </w:rPr>
        <w:t>проєкт</w:t>
      </w:r>
      <w:proofErr w:type="spellEnd"/>
      <w:r w:rsidRPr="00097A3A">
        <w:rPr>
          <w:sz w:val="28"/>
          <w:szCs w:val="28"/>
          <w:lang w:val="uk-UA"/>
        </w:rPr>
        <w:t xml:space="preserve"> управлінського рішення щодо впровадження освітньої інновації або реалізації змін у закладі освіти.</w:t>
      </w:r>
    </w:p>
    <w:p w14:paraId="308BC817" w14:textId="77777777" w:rsidR="00097A3A" w:rsidRPr="00097A3A" w:rsidRDefault="00097A3A" w:rsidP="008118D7">
      <w:pPr>
        <w:pStyle w:val="12"/>
        <w:numPr>
          <w:ilvl w:val="0"/>
          <w:numId w:val="8"/>
        </w:numPr>
        <w:ind w:left="0" w:firstLine="709"/>
        <w:jc w:val="both"/>
        <w:rPr>
          <w:sz w:val="28"/>
          <w:szCs w:val="28"/>
          <w:lang w:val="uk-UA"/>
        </w:rPr>
      </w:pPr>
      <w:r w:rsidRPr="00097A3A">
        <w:rPr>
          <w:sz w:val="28"/>
          <w:szCs w:val="28"/>
          <w:lang w:val="uk-UA"/>
        </w:rPr>
        <w:t>Використати цифрові інструменти та сервіси штучного інтелекту для підготовки управлінського документа, плану заходів, аналітичної довідки або презентації та здійснити критичний аналіз отриманого результату.</w:t>
      </w:r>
    </w:p>
    <w:p w14:paraId="7E79DE03" w14:textId="7D87E355" w:rsidR="00515566" w:rsidRPr="00E65AC8" w:rsidRDefault="00097A3A" w:rsidP="008118D7">
      <w:pPr>
        <w:pStyle w:val="12"/>
        <w:numPr>
          <w:ilvl w:val="0"/>
          <w:numId w:val="8"/>
        </w:numPr>
        <w:ind w:left="0" w:firstLine="709"/>
        <w:jc w:val="both"/>
        <w:rPr>
          <w:sz w:val="28"/>
          <w:szCs w:val="28"/>
          <w:lang w:val="uk-UA"/>
        </w:rPr>
      </w:pPr>
      <w:r w:rsidRPr="00097A3A">
        <w:rPr>
          <w:sz w:val="28"/>
          <w:szCs w:val="28"/>
          <w:lang w:val="uk-UA"/>
        </w:rPr>
        <w:t xml:space="preserve">Розробити індивідуальний план розвитку власних управлінських </w:t>
      </w:r>
      <w:proofErr w:type="spellStart"/>
      <w:r w:rsidRPr="00097A3A">
        <w:rPr>
          <w:sz w:val="28"/>
          <w:szCs w:val="28"/>
          <w:lang w:val="uk-UA"/>
        </w:rPr>
        <w:t>компетентностей</w:t>
      </w:r>
      <w:proofErr w:type="spellEnd"/>
      <w:r w:rsidRPr="00097A3A">
        <w:rPr>
          <w:sz w:val="28"/>
          <w:szCs w:val="28"/>
          <w:lang w:val="uk-UA"/>
        </w:rPr>
        <w:t xml:space="preserve"> заступника директора закладу освіти.</w:t>
      </w:r>
    </w:p>
    <w:p w14:paraId="587B3966" w14:textId="7F662467" w:rsidR="00515566" w:rsidRDefault="00515566" w:rsidP="008118D7">
      <w:pPr>
        <w:pStyle w:val="12"/>
        <w:ind w:firstLine="709"/>
        <w:jc w:val="center"/>
        <w:rPr>
          <w:b/>
          <w:sz w:val="28"/>
          <w:szCs w:val="28"/>
          <w:lang w:val="uk-UA"/>
        </w:rPr>
      </w:pPr>
    </w:p>
    <w:p w14:paraId="2A1DA0C6" w14:textId="04D1E4BC" w:rsidR="00BB2730" w:rsidRDefault="00BB2730" w:rsidP="008118D7">
      <w:pPr>
        <w:pStyle w:val="a3"/>
        <w:ind w:firstLine="709"/>
        <w:jc w:val="both"/>
        <w:rPr>
          <w:b/>
          <w:sz w:val="28"/>
          <w:szCs w:val="28"/>
          <w:lang w:eastAsia="uk-UA"/>
        </w:rPr>
      </w:pPr>
      <w:r w:rsidRPr="00FF1291">
        <w:rPr>
          <w:b/>
          <w:sz w:val="28"/>
          <w:szCs w:val="28"/>
          <w:lang w:eastAsia="uk-UA"/>
        </w:rPr>
        <w:t>3.2. Орієнтовний перелік пита</w:t>
      </w:r>
      <w:r w:rsidR="00743D5B">
        <w:rPr>
          <w:b/>
          <w:sz w:val="28"/>
          <w:szCs w:val="28"/>
          <w:lang w:eastAsia="uk-UA"/>
        </w:rPr>
        <w:t>нь для самостійного опрацювання</w:t>
      </w:r>
    </w:p>
    <w:p w14:paraId="0340B9B2" w14:textId="77777777" w:rsidR="00F7125B" w:rsidRPr="00FF1291" w:rsidRDefault="00F7125B" w:rsidP="008118D7">
      <w:pPr>
        <w:pStyle w:val="a3"/>
        <w:ind w:firstLine="709"/>
        <w:jc w:val="both"/>
        <w:rPr>
          <w:b/>
          <w:sz w:val="28"/>
          <w:szCs w:val="28"/>
          <w:lang w:eastAsia="uk-UA"/>
        </w:rPr>
      </w:pPr>
    </w:p>
    <w:p w14:paraId="292FEFAB" w14:textId="77777777" w:rsidR="005F5D16" w:rsidRPr="005F5D16" w:rsidRDefault="005F5D16" w:rsidP="008118D7">
      <w:pPr>
        <w:pStyle w:val="12"/>
        <w:numPr>
          <w:ilvl w:val="0"/>
          <w:numId w:val="9"/>
        </w:numPr>
        <w:ind w:left="0" w:firstLine="709"/>
        <w:jc w:val="both"/>
        <w:rPr>
          <w:sz w:val="28"/>
          <w:szCs w:val="28"/>
          <w:lang w:val="uk-UA"/>
        </w:rPr>
      </w:pPr>
      <w:r w:rsidRPr="005F5D16">
        <w:rPr>
          <w:sz w:val="28"/>
          <w:szCs w:val="28"/>
          <w:lang w:val="uk-UA"/>
        </w:rPr>
        <w:t>Повноваження, функції та відповідальність заступника директора закладу освіти відповідно до чинного законодавства.</w:t>
      </w:r>
    </w:p>
    <w:p w14:paraId="2F0A3210" w14:textId="77777777" w:rsidR="005F5D16" w:rsidRPr="005F5D16" w:rsidRDefault="005F5D16" w:rsidP="008118D7">
      <w:pPr>
        <w:pStyle w:val="12"/>
        <w:numPr>
          <w:ilvl w:val="0"/>
          <w:numId w:val="9"/>
        </w:numPr>
        <w:ind w:left="0" w:firstLine="709"/>
        <w:jc w:val="both"/>
        <w:rPr>
          <w:sz w:val="28"/>
          <w:szCs w:val="28"/>
          <w:lang w:val="uk-UA"/>
        </w:rPr>
      </w:pPr>
      <w:r w:rsidRPr="005F5D16">
        <w:rPr>
          <w:sz w:val="28"/>
          <w:szCs w:val="28"/>
          <w:lang w:val="uk-UA"/>
        </w:rPr>
        <w:t>Автономія закладу освіти та роль заступника директора в реалізації її академічної, організаційної та кадрової складових.</w:t>
      </w:r>
    </w:p>
    <w:p w14:paraId="352F5978" w14:textId="77777777" w:rsidR="005F5D16" w:rsidRPr="005F5D16" w:rsidRDefault="005F5D16" w:rsidP="008118D7">
      <w:pPr>
        <w:pStyle w:val="12"/>
        <w:numPr>
          <w:ilvl w:val="0"/>
          <w:numId w:val="9"/>
        </w:numPr>
        <w:ind w:left="0" w:firstLine="709"/>
        <w:jc w:val="both"/>
        <w:rPr>
          <w:sz w:val="28"/>
          <w:szCs w:val="28"/>
          <w:lang w:val="uk-UA"/>
        </w:rPr>
      </w:pPr>
      <w:r w:rsidRPr="005F5D16">
        <w:rPr>
          <w:sz w:val="28"/>
          <w:szCs w:val="28"/>
          <w:lang w:val="uk-UA"/>
        </w:rPr>
        <w:t>Стратегічне та операційне планування діяльності закладу освіти: сучасні підходи та управлінські інструменти.</w:t>
      </w:r>
    </w:p>
    <w:p w14:paraId="74881945" w14:textId="77777777" w:rsidR="005F5D16" w:rsidRPr="005F5D16" w:rsidRDefault="005F5D16" w:rsidP="008118D7">
      <w:pPr>
        <w:pStyle w:val="12"/>
        <w:numPr>
          <w:ilvl w:val="0"/>
          <w:numId w:val="9"/>
        </w:numPr>
        <w:ind w:left="0" w:firstLine="709"/>
        <w:jc w:val="both"/>
        <w:rPr>
          <w:sz w:val="28"/>
          <w:szCs w:val="28"/>
          <w:lang w:val="uk-UA"/>
        </w:rPr>
      </w:pPr>
      <w:r w:rsidRPr="005F5D16">
        <w:rPr>
          <w:sz w:val="28"/>
          <w:szCs w:val="28"/>
          <w:lang w:val="uk-UA"/>
        </w:rPr>
        <w:t>Професійний розвиток педагогічних працівників: сучасні моделі, форми та механізми підтримки навчання впродовж життя.</w:t>
      </w:r>
    </w:p>
    <w:p w14:paraId="243E739D" w14:textId="77777777" w:rsidR="005F5D16" w:rsidRPr="005F5D16" w:rsidRDefault="005F5D16" w:rsidP="008118D7">
      <w:pPr>
        <w:pStyle w:val="12"/>
        <w:numPr>
          <w:ilvl w:val="0"/>
          <w:numId w:val="9"/>
        </w:numPr>
        <w:ind w:left="0" w:firstLine="709"/>
        <w:jc w:val="both"/>
        <w:rPr>
          <w:sz w:val="28"/>
          <w:szCs w:val="28"/>
          <w:lang w:val="uk-UA"/>
        </w:rPr>
      </w:pPr>
      <w:r w:rsidRPr="005F5D16">
        <w:rPr>
          <w:sz w:val="28"/>
          <w:szCs w:val="28"/>
          <w:lang w:val="uk-UA"/>
        </w:rPr>
        <w:lastRenderedPageBreak/>
        <w:t xml:space="preserve">Внутрішня система забезпечення якості освіти: сучасні підходи до </w:t>
      </w:r>
      <w:proofErr w:type="spellStart"/>
      <w:r w:rsidRPr="005F5D16">
        <w:rPr>
          <w:sz w:val="28"/>
          <w:szCs w:val="28"/>
          <w:lang w:val="uk-UA"/>
        </w:rPr>
        <w:t>самооцінювання</w:t>
      </w:r>
      <w:proofErr w:type="spellEnd"/>
      <w:r w:rsidRPr="005F5D16">
        <w:rPr>
          <w:sz w:val="28"/>
          <w:szCs w:val="28"/>
          <w:lang w:val="uk-UA"/>
        </w:rPr>
        <w:t xml:space="preserve"> та внутрішнього моніторингу якості освітньої діяльності.</w:t>
      </w:r>
    </w:p>
    <w:p w14:paraId="0AE61825" w14:textId="77777777" w:rsidR="005F5D16" w:rsidRPr="005F5D16" w:rsidRDefault="005F5D16" w:rsidP="008118D7">
      <w:pPr>
        <w:pStyle w:val="12"/>
        <w:numPr>
          <w:ilvl w:val="0"/>
          <w:numId w:val="9"/>
        </w:numPr>
        <w:ind w:left="0" w:firstLine="709"/>
        <w:jc w:val="both"/>
        <w:rPr>
          <w:sz w:val="28"/>
          <w:szCs w:val="28"/>
          <w:lang w:val="uk-UA"/>
        </w:rPr>
      </w:pPr>
      <w:r w:rsidRPr="005F5D16">
        <w:rPr>
          <w:sz w:val="28"/>
          <w:szCs w:val="28"/>
          <w:lang w:val="uk-UA"/>
        </w:rPr>
        <w:t>Роль заступника директора в підготовці закладу освіти до інституційного аудиту та реалізації рекомендацій за його результатами.</w:t>
      </w:r>
    </w:p>
    <w:p w14:paraId="7A575EB5" w14:textId="77777777" w:rsidR="005F5D16" w:rsidRPr="005F5D16" w:rsidRDefault="005F5D16" w:rsidP="008118D7">
      <w:pPr>
        <w:pStyle w:val="12"/>
        <w:numPr>
          <w:ilvl w:val="0"/>
          <w:numId w:val="9"/>
        </w:numPr>
        <w:ind w:left="0" w:firstLine="709"/>
        <w:jc w:val="both"/>
        <w:rPr>
          <w:sz w:val="28"/>
          <w:szCs w:val="28"/>
          <w:lang w:val="uk-UA"/>
        </w:rPr>
      </w:pPr>
      <w:r w:rsidRPr="005F5D16">
        <w:rPr>
          <w:sz w:val="28"/>
          <w:szCs w:val="28"/>
          <w:lang w:val="uk-UA"/>
        </w:rPr>
        <w:t>Партнерська взаємодія із педагогічними працівниками, батьками, органами громадського самоврядування та соціальними партнерами.</w:t>
      </w:r>
    </w:p>
    <w:p w14:paraId="1C55513C" w14:textId="77777777" w:rsidR="005F5D16" w:rsidRPr="005F5D16" w:rsidRDefault="005F5D16" w:rsidP="008118D7">
      <w:pPr>
        <w:pStyle w:val="12"/>
        <w:numPr>
          <w:ilvl w:val="0"/>
          <w:numId w:val="9"/>
        </w:numPr>
        <w:ind w:left="0" w:firstLine="709"/>
        <w:jc w:val="both"/>
        <w:rPr>
          <w:sz w:val="28"/>
          <w:szCs w:val="28"/>
          <w:lang w:val="uk-UA"/>
        </w:rPr>
      </w:pPr>
      <w:r w:rsidRPr="005F5D16">
        <w:rPr>
          <w:sz w:val="28"/>
          <w:szCs w:val="28"/>
          <w:lang w:val="uk-UA"/>
        </w:rPr>
        <w:t>Інноваційна діяльність закладу освіти: чинники успішного впровадження освітніх інновацій та подолання опору змінам.</w:t>
      </w:r>
    </w:p>
    <w:p w14:paraId="101A3CC6" w14:textId="77777777" w:rsidR="005F5D16" w:rsidRPr="005F5D16" w:rsidRDefault="005F5D16" w:rsidP="008118D7">
      <w:pPr>
        <w:pStyle w:val="12"/>
        <w:numPr>
          <w:ilvl w:val="0"/>
          <w:numId w:val="9"/>
        </w:numPr>
        <w:ind w:left="0" w:firstLine="709"/>
        <w:jc w:val="both"/>
        <w:rPr>
          <w:sz w:val="28"/>
          <w:szCs w:val="28"/>
          <w:lang w:val="uk-UA"/>
        </w:rPr>
      </w:pPr>
      <w:r w:rsidRPr="005F5D16">
        <w:rPr>
          <w:sz w:val="28"/>
          <w:szCs w:val="28"/>
          <w:lang w:val="uk-UA"/>
        </w:rPr>
        <w:t>Цифрова трансформація управління закладом освіти: можливості використання цифрових технологій та інструментів штучного інтелекту в діяльності заступника директора.</w:t>
      </w:r>
    </w:p>
    <w:p w14:paraId="08DC5957" w14:textId="65209A62" w:rsidR="005F5D16" w:rsidRDefault="005F5D16" w:rsidP="008118D7">
      <w:pPr>
        <w:pStyle w:val="12"/>
        <w:numPr>
          <w:ilvl w:val="0"/>
          <w:numId w:val="9"/>
        </w:numPr>
        <w:ind w:left="0" w:firstLine="709"/>
        <w:jc w:val="both"/>
        <w:rPr>
          <w:sz w:val="28"/>
          <w:szCs w:val="28"/>
          <w:lang w:val="uk-UA"/>
        </w:rPr>
      </w:pPr>
      <w:r w:rsidRPr="005F5D16">
        <w:rPr>
          <w:sz w:val="28"/>
          <w:szCs w:val="28"/>
          <w:lang w:val="uk-UA"/>
        </w:rPr>
        <w:t>Профілактика професійного вигорання керівників і педагогічних працівників як складова ефективного управління персоналом.</w:t>
      </w:r>
    </w:p>
    <w:p w14:paraId="2ECF8EB3" w14:textId="6BA2457D" w:rsidR="00F7125B" w:rsidRDefault="00F7125B" w:rsidP="00F7125B">
      <w:pPr>
        <w:pStyle w:val="12"/>
        <w:jc w:val="both"/>
        <w:rPr>
          <w:sz w:val="28"/>
          <w:szCs w:val="28"/>
          <w:lang w:val="uk-UA"/>
        </w:rPr>
      </w:pPr>
    </w:p>
    <w:p w14:paraId="4B50ABCB" w14:textId="70DB6D6D" w:rsidR="00F7125B" w:rsidRDefault="00F7125B" w:rsidP="00F7125B">
      <w:pPr>
        <w:pStyle w:val="12"/>
        <w:jc w:val="both"/>
        <w:rPr>
          <w:sz w:val="28"/>
          <w:szCs w:val="28"/>
          <w:lang w:val="uk-UA"/>
        </w:rPr>
      </w:pPr>
    </w:p>
    <w:p w14:paraId="2D01D0E8" w14:textId="39B813BF" w:rsidR="00F7125B" w:rsidRDefault="00F7125B" w:rsidP="00F7125B">
      <w:pPr>
        <w:pStyle w:val="12"/>
        <w:jc w:val="both"/>
        <w:rPr>
          <w:sz w:val="28"/>
          <w:szCs w:val="28"/>
          <w:lang w:val="uk-UA"/>
        </w:rPr>
      </w:pPr>
    </w:p>
    <w:p w14:paraId="65DA5A74" w14:textId="04CD0CB4" w:rsidR="00F7125B" w:rsidRDefault="00F7125B" w:rsidP="00F7125B">
      <w:pPr>
        <w:pStyle w:val="12"/>
        <w:jc w:val="both"/>
        <w:rPr>
          <w:sz w:val="28"/>
          <w:szCs w:val="28"/>
          <w:lang w:val="uk-UA"/>
        </w:rPr>
      </w:pPr>
    </w:p>
    <w:p w14:paraId="496D12D5" w14:textId="78784D1E" w:rsidR="00F7125B" w:rsidRDefault="00F7125B" w:rsidP="00F7125B">
      <w:pPr>
        <w:pStyle w:val="12"/>
        <w:jc w:val="both"/>
        <w:rPr>
          <w:sz w:val="28"/>
          <w:szCs w:val="28"/>
          <w:lang w:val="uk-UA"/>
        </w:rPr>
      </w:pPr>
    </w:p>
    <w:p w14:paraId="3A336CA3" w14:textId="61DB830D" w:rsidR="00F7125B" w:rsidRDefault="00F7125B" w:rsidP="00F7125B">
      <w:pPr>
        <w:pStyle w:val="12"/>
        <w:jc w:val="both"/>
        <w:rPr>
          <w:sz w:val="28"/>
          <w:szCs w:val="28"/>
          <w:lang w:val="uk-UA"/>
        </w:rPr>
      </w:pPr>
    </w:p>
    <w:p w14:paraId="3D3F81C2" w14:textId="4861C8DE" w:rsidR="00F7125B" w:rsidRDefault="00F7125B" w:rsidP="00F7125B">
      <w:pPr>
        <w:pStyle w:val="12"/>
        <w:jc w:val="both"/>
        <w:rPr>
          <w:sz w:val="28"/>
          <w:szCs w:val="28"/>
          <w:lang w:val="uk-UA"/>
        </w:rPr>
      </w:pPr>
    </w:p>
    <w:p w14:paraId="6A63BADF" w14:textId="0F04EF21" w:rsidR="00F7125B" w:rsidRDefault="00F7125B" w:rsidP="00F7125B">
      <w:pPr>
        <w:pStyle w:val="12"/>
        <w:jc w:val="both"/>
        <w:rPr>
          <w:sz w:val="28"/>
          <w:szCs w:val="28"/>
          <w:lang w:val="uk-UA"/>
        </w:rPr>
      </w:pPr>
    </w:p>
    <w:p w14:paraId="4B5690F7" w14:textId="5304349D" w:rsidR="00F7125B" w:rsidRDefault="00F7125B" w:rsidP="00F7125B">
      <w:pPr>
        <w:pStyle w:val="12"/>
        <w:jc w:val="both"/>
        <w:rPr>
          <w:sz w:val="28"/>
          <w:szCs w:val="28"/>
          <w:lang w:val="uk-UA"/>
        </w:rPr>
      </w:pPr>
    </w:p>
    <w:p w14:paraId="63633F8D" w14:textId="718A003A" w:rsidR="00F7125B" w:rsidRDefault="00F7125B" w:rsidP="00F7125B">
      <w:pPr>
        <w:pStyle w:val="12"/>
        <w:jc w:val="both"/>
        <w:rPr>
          <w:sz w:val="28"/>
          <w:szCs w:val="28"/>
          <w:lang w:val="uk-UA"/>
        </w:rPr>
      </w:pPr>
    </w:p>
    <w:p w14:paraId="5637A283" w14:textId="2F6255BB" w:rsidR="00F7125B" w:rsidRDefault="00F7125B" w:rsidP="00F7125B">
      <w:pPr>
        <w:pStyle w:val="12"/>
        <w:jc w:val="both"/>
        <w:rPr>
          <w:sz w:val="28"/>
          <w:szCs w:val="28"/>
          <w:lang w:val="uk-UA"/>
        </w:rPr>
      </w:pPr>
    </w:p>
    <w:p w14:paraId="6A7FAE1D" w14:textId="3F477DCE" w:rsidR="00F7125B" w:rsidRDefault="00F7125B" w:rsidP="00F7125B">
      <w:pPr>
        <w:pStyle w:val="12"/>
        <w:jc w:val="both"/>
        <w:rPr>
          <w:sz w:val="28"/>
          <w:szCs w:val="28"/>
          <w:lang w:val="uk-UA"/>
        </w:rPr>
      </w:pPr>
    </w:p>
    <w:p w14:paraId="34B21790" w14:textId="2F3EACFB" w:rsidR="00F7125B" w:rsidRDefault="00F7125B" w:rsidP="00F7125B">
      <w:pPr>
        <w:pStyle w:val="12"/>
        <w:jc w:val="both"/>
        <w:rPr>
          <w:sz w:val="28"/>
          <w:szCs w:val="28"/>
          <w:lang w:val="uk-UA"/>
        </w:rPr>
      </w:pPr>
    </w:p>
    <w:p w14:paraId="127EDF78" w14:textId="284FC09B" w:rsidR="00F7125B" w:rsidRDefault="00F7125B" w:rsidP="00F7125B">
      <w:pPr>
        <w:pStyle w:val="12"/>
        <w:jc w:val="both"/>
        <w:rPr>
          <w:sz w:val="28"/>
          <w:szCs w:val="28"/>
          <w:lang w:val="uk-UA"/>
        </w:rPr>
      </w:pPr>
    </w:p>
    <w:p w14:paraId="169CD520" w14:textId="19A8E5CC" w:rsidR="00F7125B" w:rsidRDefault="00F7125B" w:rsidP="00F7125B">
      <w:pPr>
        <w:pStyle w:val="12"/>
        <w:jc w:val="both"/>
        <w:rPr>
          <w:sz w:val="28"/>
          <w:szCs w:val="28"/>
          <w:lang w:val="uk-UA"/>
        </w:rPr>
      </w:pPr>
    </w:p>
    <w:p w14:paraId="7F848D49" w14:textId="1B2D22FB" w:rsidR="00F7125B" w:rsidRDefault="00F7125B" w:rsidP="00F7125B">
      <w:pPr>
        <w:pStyle w:val="12"/>
        <w:jc w:val="both"/>
        <w:rPr>
          <w:sz w:val="28"/>
          <w:szCs w:val="28"/>
          <w:lang w:val="uk-UA"/>
        </w:rPr>
      </w:pPr>
    </w:p>
    <w:p w14:paraId="2DA3BB98" w14:textId="7D6089D6" w:rsidR="00F7125B" w:rsidRDefault="00F7125B" w:rsidP="00F7125B">
      <w:pPr>
        <w:pStyle w:val="12"/>
        <w:jc w:val="both"/>
        <w:rPr>
          <w:sz w:val="28"/>
          <w:szCs w:val="28"/>
          <w:lang w:val="uk-UA"/>
        </w:rPr>
      </w:pPr>
    </w:p>
    <w:p w14:paraId="7B94CBDA" w14:textId="165D66CE" w:rsidR="00F7125B" w:rsidRDefault="00F7125B" w:rsidP="00F7125B">
      <w:pPr>
        <w:pStyle w:val="12"/>
        <w:jc w:val="both"/>
        <w:rPr>
          <w:sz w:val="28"/>
          <w:szCs w:val="28"/>
          <w:lang w:val="uk-UA"/>
        </w:rPr>
      </w:pPr>
    </w:p>
    <w:p w14:paraId="183DA303" w14:textId="0FA36A15" w:rsidR="00F7125B" w:rsidRDefault="00F7125B" w:rsidP="00F7125B">
      <w:pPr>
        <w:pStyle w:val="12"/>
        <w:jc w:val="both"/>
        <w:rPr>
          <w:sz w:val="28"/>
          <w:szCs w:val="28"/>
          <w:lang w:val="uk-UA"/>
        </w:rPr>
      </w:pPr>
    </w:p>
    <w:p w14:paraId="0B295FC1" w14:textId="4D4B2476" w:rsidR="00F7125B" w:rsidRDefault="00F7125B" w:rsidP="00F7125B">
      <w:pPr>
        <w:pStyle w:val="12"/>
        <w:jc w:val="both"/>
        <w:rPr>
          <w:sz w:val="28"/>
          <w:szCs w:val="28"/>
          <w:lang w:val="uk-UA"/>
        </w:rPr>
      </w:pPr>
    </w:p>
    <w:p w14:paraId="56C2A94B" w14:textId="04E587B4" w:rsidR="00F7125B" w:rsidRDefault="00F7125B" w:rsidP="00F7125B">
      <w:pPr>
        <w:pStyle w:val="12"/>
        <w:jc w:val="both"/>
        <w:rPr>
          <w:sz w:val="28"/>
          <w:szCs w:val="28"/>
          <w:lang w:val="uk-UA"/>
        </w:rPr>
      </w:pPr>
    </w:p>
    <w:p w14:paraId="7493B59E" w14:textId="61AB5533" w:rsidR="00F7125B" w:rsidRDefault="00F7125B" w:rsidP="00F7125B">
      <w:pPr>
        <w:pStyle w:val="12"/>
        <w:jc w:val="both"/>
        <w:rPr>
          <w:sz w:val="28"/>
          <w:szCs w:val="28"/>
          <w:lang w:val="uk-UA"/>
        </w:rPr>
      </w:pPr>
    </w:p>
    <w:p w14:paraId="04F06776" w14:textId="15BDDCDB" w:rsidR="00F7125B" w:rsidRDefault="00F7125B" w:rsidP="00F7125B">
      <w:pPr>
        <w:pStyle w:val="12"/>
        <w:jc w:val="both"/>
        <w:rPr>
          <w:sz w:val="28"/>
          <w:szCs w:val="28"/>
          <w:lang w:val="uk-UA"/>
        </w:rPr>
      </w:pPr>
    </w:p>
    <w:p w14:paraId="2FCE7FDF" w14:textId="200C5E56" w:rsidR="00F7125B" w:rsidRDefault="00F7125B" w:rsidP="00F7125B">
      <w:pPr>
        <w:pStyle w:val="12"/>
        <w:jc w:val="both"/>
        <w:rPr>
          <w:sz w:val="28"/>
          <w:szCs w:val="28"/>
          <w:lang w:val="uk-UA"/>
        </w:rPr>
      </w:pPr>
    </w:p>
    <w:p w14:paraId="158BD84B" w14:textId="30F580ED" w:rsidR="00F7125B" w:rsidRDefault="00F7125B" w:rsidP="00F7125B">
      <w:pPr>
        <w:pStyle w:val="12"/>
        <w:jc w:val="both"/>
        <w:rPr>
          <w:sz w:val="28"/>
          <w:szCs w:val="28"/>
          <w:lang w:val="uk-UA"/>
        </w:rPr>
      </w:pPr>
    </w:p>
    <w:p w14:paraId="555FC91B" w14:textId="56B2F5D0" w:rsidR="00F7125B" w:rsidRDefault="00F7125B" w:rsidP="00F7125B">
      <w:pPr>
        <w:pStyle w:val="12"/>
        <w:jc w:val="both"/>
        <w:rPr>
          <w:sz w:val="28"/>
          <w:szCs w:val="28"/>
          <w:lang w:val="uk-UA"/>
        </w:rPr>
      </w:pPr>
    </w:p>
    <w:p w14:paraId="2A8D00B5" w14:textId="7E60F8EA" w:rsidR="00F7125B" w:rsidRDefault="00F7125B" w:rsidP="00F7125B">
      <w:pPr>
        <w:pStyle w:val="12"/>
        <w:jc w:val="both"/>
        <w:rPr>
          <w:sz w:val="28"/>
          <w:szCs w:val="28"/>
          <w:lang w:val="uk-UA"/>
        </w:rPr>
      </w:pPr>
    </w:p>
    <w:p w14:paraId="693A2F0D" w14:textId="782C0446" w:rsidR="00F7125B" w:rsidRDefault="00F7125B" w:rsidP="00F7125B">
      <w:pPr>
        <w:pStyle w:val="12"/>
        <w:jc w:val="both"/>
        <w:rPr>
          <w:sz w:val="28"/>
          <w:szCs w:val="28"/>
          <w:lang w:val="uk-UA"/>
        </w:rPr>
      </w:pPr>
    </w:p>
    <w:p w14:paraId="4BACE99D" w14:textId="438B135D" w:rsidR="00F7125B" w:rsidRDefault="00F7125B" w:rsidP="00F7125B">
      <w:pPr>
        <w:pStyle w:val="12"/>
        <w:jc w:val="both"/>
        <w:rPr>
          <w:sz w:val="28"/>
          <w:szCs w:val="28"/>
          <w:lang w:val="uk-UA"/>
        </w:rPr>
      </w:pPr>
    </w:p>
    <w:p w14:paraId="5073C8D4" w14:textId="04EC5A1D" w:rsidR="00F7125B" w:rsidRDefault="00F7125B" w:rsidP="00F7125B">
      <w:pPr>
        <w:pStyle w:val="12"/>
        <w:jc w:val="both"/>
        <w:rPr>
          <w:sz w:val="28"/>
          <w:szCs w:val="28"/>
          <w:lang w:val="uk-UA"/>
        </w:rPr>
      </w:pPr>
    </w:p>
    <w:p w14:paraId="7A49CFFE" w14:textId="77777777" w:rsidR="00F7125B" w:rsidRPr="005F5D16" w:rsidRDefault="00F7125B" w:rsidP="00F7125B">
      <w:pPr>
        <w:pStyle w:val="12"/>
        <w:jc w:val="both"/>
        <w:rPr>
          <w:sz w:val="28"/>
          <w:szCs w:val="28"/>
          <w:lang w:val="uk-UA"/>
        </w:rPr>
      </w:pPr>
    </w:p>
    <w:p w14:paraId="139A6D99" w14:textId="77777777" w:rsidR="005F5D16" w:rsidRPr="00E65AC8" w:rsidRDefault="005F5D16" w:rsidP="00515566">
      <w:pPr>
        <w:pStyle w:val="12"/>
        <w:ind w:firstLine="567"/>
        <w:jc w:val="center"/>
        <w:rPr>
          <w:b/>
          <w:sz w:val="28"/>
          <w:szCs w:val="28"/>
          <w:lang w:val="uk-UA"/>
        </w:rPr>
      </w:pPr>
    </w:p>
    <w:p w14:paraId="5452B56F" w14:textId="4E602C77" w:rsidR="00003E1C" w:rsidRPr="00E65AC8" w:rsidRDefault="00515566" w:rsidP="00515566">
      <w:pPr>
        <w:pStyle w:val="12"/>
        <w:ind w:firstLine="567"/>
        <w:jc w:val="center"/>
        <w:rPr>
          <w:b/>
          <w:sz w:val="28"/>
          <w:szCs w:val="28"/>
          <w:lang w:val="uk-UA"/>
        </w:rPr>
      </w:pPr>
      <w:r w:rsidRPr="00E65AC8">
        <w:rPr>
          <w:b/>
          <w:sz w:val="28"/>
          <w:szCs w:val="28"/>
          <w:lang w:val="uk-UA"/>
        </w:rPr>
        <w:lastRenderedPageBreak/>
        <w:t xml:space="preserve">4. </w:t>
      </w:r>
      <w:r w:rsidR="00513529" w:rsidRPr="00E65AC8">
        <w:rPr>
          <w:b/>
          <w:bCs/>
          <w:sz w:val="28"/>
          <w:szCs w:val="28"/>
          <w:lang w:val="uk-UA" w:eastAsia="en-US"/>
        </w:rPr>
        <w:t>СПИСОК РЕКОМЕНДОВАНОЇ ЛІТЕРАТУРИ</w:t>
      </w:r>
    </w:p>
    <w:p w14:paraId="2B494BF3" w14:textId="77777777" w:rsidR="00513529" w:rsidRPr="00E65AC8" w:rsidRDefault="00513529" w:rsidP="00513529">
      <w:pPr>
        <w:widowControl w:val="0"/>
        <w:autoSpaceDE w:val="0"/>
        <w:autoSpaceDN w:val="0"/>
        <w:spacing w:line="240" w:lineRule="auto"/>
        <w:jc w:val="center"/>
        <w:rPr>
          <w:rFonts w:ascii="Times New Roman" w:eastAsia="Times New Roman" w:hAnsi="Times New Roman" w:cs="Times New Roman"/>
          <w:b/>
          <w:bCs/>
          <w:i/>
          <w:iCs/>
          <w:sz w:val="28"/>
          <w:szCs w:val="28"/>
          <w:lang w:eastAsia="en-US"/>
        </w:rPr>
      </w:pPr>
    </w:p>
    <w:p w14:paraId="7E25DDCB" w14:textId="77777777" w:rsidR="00513529" w:rsidRPr="00E65AC8" w:rsidRDefault="00513529" w:rsidP="00513529">
      <w:pPr>
        <w:widowControl w:val="0"/>
        <w:autoSpaceDE w:val="0"/>
        <w:autoSpaceDN w:val="0"/>
        <w:spacing w:line="240" w:lineRule="auto"/>
        <w:jc w:val="center"/>
        <w:rPr>
          <w:rFonts w:ascii="Times New Roman" w:eastAsia="Times New Roman" w:hAnsi="Times New Roman" w:cs="Times New Roman"/>
          <w:b/>
          <w:bCs/>
          <w:i/>
          <w:iCs/>
          <w:sz w:val="28"/>
          <w:szCs w:val="28"/>
          <w:lang w:eastAsia="en-US"/>
        </w:rPr>
      </w:pPr>
      <w:r w:rsidRPr="00E65AC8">
        <w:rPr>
          <w:rFonts w:ascii="Times New Roman" w:eastAsia="Times New Roman" w:hAnsi="Times New Roman" w:cs="Times New Roman"/>
          <w:b/>
          <w:bCs/>
          <w:i/>
          <w:iCs/>
          <w:sz w:val="28"/>
          <w:szCs w:val="28"/>
          <w:lang w:eastAsia="en-US"/>
        </w:rPr>
        <w:t>Нормативно-правові документи</w:t>
      </w:r>
    </w:p>
    <w:p w14:paraId="68F3982F" w14:textId="489CA1F5" w:rsidR="00966EC1" w:rsidRPr="001426A2" w:rsidRDefault="00966EC1" w:rsidP="002F3B16">
      <w:pPr>
        <w:pStyle w:val="ad"/>
        <w:widowControl w:val="0"/>
        <w:numPr>
          <w:ilvl w:val="0"/>
          <w:numId w:val="10"/>
        </w:numPr>
        <w:autoSpaceDE w:val="0"/>
        <w:autoSpaceDN w:val="0"/>
        <w:spacing w:line="240" w:lineRule="auto"/>
        <w:ind w:left="0" w:firstLine="709"/>
        <w:jc w:val="both"/>
        <w:rPr>
          <w:rFonts w:ascii="Times New Roman" w:eastAsia="Times New Roman" w:hAnsi="Times New Roman" w:cs="Times New Roman"/>
          <w:color w:val="000000"/>
          <w:sz w:val="28"/>
          <w:szCs w:val="28"/>
        </w:rPr>
      </w:pPr>
      <w:r w:rsidRPr="001426A2">
        <w:rPr>
          <w:rFonts w:ascii="Times New Roman" w:eastAsia="Times New Roman" w:hAnsi="Times New Roman" w:cs="Times New Roman"/>
          <w:color w:val="000000"/>
          <w:sz w:val="28"/>
          <w:szCs w:val="28"/>
        </w:rPr>
        <w:t xml:space="preserve">Про </w:t>
      </w:r>
      <w:proofErr w:type="spellStart"/>
      <w:r w:rsidRPr="001426A2">
        <w:rPr>
          <w:rFonts w:ascii="Times New Roman" w:eastAsia="Times New Roman" w:hAnsi="Times New Roman" w:cs="Times New Roman"/>
          <w:color w:val="000000"/>
          <w:sz w:val="28"/>
          <w:szCs w:val="28"/>
        </w:rPr>
        <w:t>електронні</w:t>
      </w:r>
      <w:proofErr w:type="spellEnd"/>
      <w:r w:rsidRPr="001426A2">
        <w:rPr>
          <w:rFonts w:ascii="Times New Roman" w:eastAsia="Times New Roman" w:hAnsi="Times New Roman" w:cs="Times New Roman"/>
          <w:color w:val="000000"/>
          <w:sz w:val="28"/>
          <w:szCs w:val="28"/>
        </w:rPr>
        <w:t xml:space="preserve"> </w:t>
      </w:r>
      <w:proofErr w:type="spellStart"/>
      <w:r w:rsidRPr="001426A2">
        <w:rPr>
          <w:rFonts w:ascii="Times New Roman" w:eastAsia="Times New Roman" w:hAnsi="Times New Roman" w:cs="Times New Roman"/>
          <w:color w:val="000000"/>
          <w:sz w:val="28"/>
          <w:szCs w:val="28"/>
        </w:rPr>
        <w:t>докумен</w:t>
      </w:r>
      <w:r>
        <w:rPr>
          <w:rFonts w:ascii="Times New Roman" w:eastAsia="Times New Roman" w:hAnsi="Times New Roman" w:cs="Times New Roman"/>
          <w:color w:val="000000"/>
          <w:sz w:val="28"/>
          <w:szCs w:val="28"/>
        </w:rPr>
        <w:t>ти</w:t>
      </w:r>
      <w:proofErr w:type="spellEnd"/>
      <w:r>
        <w:rPr>
          <w:rFonts w:ascii="Times New Roman" w:eastAsia="Times New Roman" w:hAnsi="Times New Roman" w:cs="Times New Roman"/>
          <w:color w:val="000000"/>
          <w:sz w:val="28"/>
          <w:szCs w:val="28"/>
        </w:rPr>
        <w:t xml:space="preserve"> та </w:t>
      </w:r>
      <w:proofErr w:type="spellStart"/>
      <w:r>
        <w:rPr>
          <w:rFonts w:ascii="Times New Roman" w:eastAsia="Times New Roman" w:hAnsi="Times New Roman" w:cs="Times New Roman"/>
          <w:color w:val="000000"/>
          <w:sz w:val="28"/>
          <w:szCs w:val="28"/>
        </w:rPr>
        <w:t>електронний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документообіг</w:t>
      </w:r>
      <w:proofErr w:type="spellEnd"/>
      <w:r w:rsidRPr="001426A2">
        <w:rPr>
          <w:rFonts w:ascii="Times New Roman" w:eastAsia="Times New Roman" w:hAnsi="Times New Roman" w:cs="Times New Roman"/>
          <w:color w:val="000000"/>
          <w:sz w:val="28"/>
          <w:szCs w:val="28"/>
        </w:rPr>
        <w:t>:</w:t>
      </w:r>
      <w:r w:rsidR="00743D5B">
        <w:rPr>
          <w:rFonts w:ascii="Times New Roman" w:eastAsia="Times New Roman" w:hAnsi="Times New Roman" w:cs="Times New Roman"/>
          <w:color w:val="000000"/>
          <w:sz w:val="28"/>
          <w:szCs w:val="28"/>
        </w:rPr>
        <w:t xml:space="preserve"> Закон </w:t>
      </w:r>
      <w:proofErr w:type="spellStart"/>
      <w:r w:rsidR="00743D5B">
        <w:rPr>
          <w:rFonts w:ascii="Times New Roman" w:eastAsia="Times New Roman" w:hAnsi="Times New Roman" w:cs="Times New Roman"/>
          <w:color w:val="000000"/>
          <w:sz w:val="28"/>
          <w:szCs w:val="28"/>
        </w:rPr>
        <w:t>України</w:t>
      </w:r>
      <w:proofErr w:type="spellEnd"/>
      <w:r w:rsidR="00743D5B">
        <w:rPr>
          <w:rFonts w:ascii="Times New Roman" w:eastAsia="Times New Roman" w:hAnsi="Times New Roman" w:cs="Times New Roman"/>
          <w:color w:val="000000"/>
          <w:sz w:val="28"/>
          <w:szCs w:val="28"/>
        </w:rPr>
        <w:t xml:space="preserve"> </w:t>
      </w:r>
      <w:proofErr w:type="spellStart"/>
      <w:r w:rsidR="00743D5B">
        <w:rPr>
          <w:rFonts w:ascii="Times New Roman" w:eastAsia="Times New Roman" w:hAnsi="Times New Roman" w:cs="Times New Roman"/>
          <w:color w:val="000000"/>
          <w:sz w:val="28"/>
          <w:szCs w:val="28"/>
        </w:rPr>
        <w:t>від</w:t>
      </w:r>
      <w:proofErr w:type="spellEnd"/>
      <w:r w:rsidR="00743D5B">
        <w:rPr>
          <w:rFonts w:ascii="Times New Roman" w:eastAsia="Times New Roman" w:hAnsi="Times New Roman" w:cs="Times New Roman"/>
          <w:color w:val="000000"/>
          <w:sz w:val="28"/>
          <w:szCs w:val="28"/>
        </w:rPr>
        <w:t xml:space="preserve"> 22.05.2003 № </w:t>
      </w:r>
      <w:r w:rsidRPr="001426A2">
        <w:rPr>
          <w:rFonts w:ascii="Times New Roman" w:eastAsia="Times New Roman" w:hAnsi="Times New Roman" w:cs="Times New Roman"/>
          <w:color w:val="000000"/>
          <w:sz w:val="28"/>
          <w:szCs w:val="28"/>
        </w:rPr>
        <w:t xml:space="preserve">851-IV. URL: </w:t>
      </w:r>
      <w:hyperlink r:id="rId8" w:anchor="Text" w:history="1">
        <w:r w:rsidRPr="001426A2">
          <w:rPr>
            <w:rStyle w:val="ac"/>
            <w:rFonts w:ascii="Times New Roman" w:eastAsia="Times New Roman" w:hAnsi="Times New Roman" w:cs="Times New Roman"/>
            <w:sz w:val="28"/>
            <w:szCs w:val="28"/>
          </w:rPr>
          <w:t>https://zakon.rada.gov.ua/laws/show/851-15#Text</w:t>
        </w:r>
      </w:hyperlink>
      <w:r w:rsidRPr="001426A2">
        <w:rPr>
          <w:rFonts w:ascii="Times New Roman" w:eastAsia="Times New Roman" w:hAnsi="Times New Roman" w:cs="Times New Roman"/>
          <w:color w:val="000000"/>
          <w:sz w:val="28"/>
          <w:szCs w:val="28"/>
          <w:lang w:val="uk-UA"/>
        </w:rPr>
        <w:t xml:space="preserve"> </w:t>
      </w:r>
      <w:r w:rsidRPr="001426A2">
        <w:rPr>
          <w:rFonts w:ascii="Times New Roman" w:eastAsia="Times New Roman" w:hAnsi="Times New Roman" w:cs="Times New Roman"/>
          <w:color w:val="000000"/>
          <w:sz w:val="28"/>
          <w:szCs w:val="28"/>
        </w:rPr>
        <w:t xml:space="preserve">(дата </w:t>
      </w:r>
      <w:proofErr w:type="spellStart"/>
      <w:r w:rsidRPr="001426A2">
        <w:rPr>
          <w:rFonts w:ascii="Times New Roman" w:eastAsia="Times New Roman" w:hAnsi="Times New Roman" w:cs="Times New Roman"/>
          <w:color w:val="000000"/>
          <w:sz w:val="28"/>
          <w:szCs w:val="28"/>
        </w:rPr>
        <w:t>звернення</w:t>
      </w:r>
      <w:proofErr w:type="spellEnd"/>
      <w:r w:rsidRPr="001426A2">
        <w:rPr>
          <w:rFonts w:ascii="Times New Roman" w:eastAsia="Times New Roman" w:hAnsi="Times New Roman" w:cs="Times New Roman"/>
          <w:color w:val="000000"/>
          <w:sz w:val="28"/>
          <w:szCs w:val="28"/>
        </w:rPr>
        <w:t>: 04.0</w:t>
      </w:r>
      <w:r w:rsidR="004701F5">
        <w:rPr>
          <w:rFonts w:ascii="Times New Roman" w:eastAsia="Times New Roman" w:hAnsi="Times New Roman" w:cs="Times New Roman"/>
          <w:color w:val="000000"/>
          <w:sz w:val="28"/>
          <w:szCs w:val="28"/>
          <w:lang w:val="uk-UA"/>
        </w:rPr>
        <w:t>6</w:t>
      </w:r>
      <w:r w:rsidRPr="001426A2">
        <w:rPr>
          <w:rFonts w:ascii="Times New Roman" w:eastAsia="Times New Roman" w:hAnsi="Times New Roman" w:cs="Times New Roman"/>
          <w:color w:val="000000"/>
          <w:sz w:val="28"/>
          <w:szCs w:val="28"/>
        </w:rPr>
        <w:t>.2026).</w:t>
      </w:r>
    </w:p>
    <w:p w14:paraId="642236D6" w14:textId="35C49EEE" w:rsidR="00966EC1" w:rsidRPr="001426A2" w:rsidRDefault="00966EC1" w:rsidP="00E548AA">
      <w:pPr>
        <w:pStyle w:val="ad"/>
        <w:widowControl w:val="0"/>
        <w:numPr>
          <w:ilvl w:val="0"/>
          <w:numId w:val="10"/>
        </w:numPr>
        <w:autoSpaceDE w:val="0"/>
        <w:autoSpaceDN w:val="0"/>
        <w:spacing w:line="240" w:lineRule="auto"/>
        <w:ind w:left="0" w:firstLine="709"/>
        <w:jc w:val="both"/>
        <w:rPr>
          <w:rFonts w:ascii="Times New Roman" w:eastAsia="Times New Roman" w:hAnsi="Times New Roman" w:cs="Times New Roman"/>
          <w:color w:val="000000"/>
          <w:sz w:val="28"/>
          <w:szCs w:val="28"/>
        </w:rPr>
      </w:pPr>
      <w:r w:rsidRPr="001426A2">
        <w:rPr>
          <w:rFonts w:ascii="Times New Roman" w:eastAsia="Times New Roman" w:hAnsi="Times New Roman" w:cs="Times New Roman"/>
          <w:color w:val="000000"/>
          <w:sz w:val="28"/>
          <w:szCs w:val="28"/>
        </w:rPr>
        <w:t xml:space="preserve">Про </w:t>
      </w:r>
      <w:proofErr w:type="spellStart"/>
      <w:r w:rsidRPr="001426A2">
        <w:rPr>
          <w:rFonts w:ascii="Times New Roman" w:eastAsia="Times New Roman" w:hAnsi="Times New Roman" w:cs="Times New Roman"/>
          <w:color w:val="000000"/>
          <w:sz w:val="28"/>
          <w:szCs w:val="28"/>
        </w:rPr>
        <w:t>схвалення</w:t>
      </w:r>
      <w:proofErr w:type="spellEnd"/>
      <w:r w:rsidRPr="001426A2">
        <w:rPr>
          <w:rFonts w:ascii="Times New Roman" w:eastAsia="Times New Roman" w:hAnsi="Times New Roman" w:cs="Times New Roman"/>
          <w:color w:val="000000"/>
          <w:sz w:val="28"/>
          <w:szCs w:val="28"/>
        </w:rPr>
        <w:t xml:space="preserve"> </w:t>
      </w:r>
      <w:proofErr w:type="spellStart"/>
      <w:r w:rsidRPr="001426A2">
        <w:rPr>
          <w:rFonts w:ascii="Times New Roman" w:eastAsia="Times New Roman" w:hAnsi="Times New Roman" w:cs="Times New Roman"/>
          <w:color w:val="000000"/>
          <w:sz w:val="28"/>
          <w:szCs w:val="28"/>
        </w:rPr>
        <w:t>Концепції</w:t>
      </w:r>
      <w:proofErr w:type="spellEnd"/>
      <w:r w:rsidRPr="001426A2">
        <w:rPr>
          <w:rFonts w:ascii="Times New Roman" w:eastAsia="Times New Roman" w:hAnsi="Times New Roman" w:cs="Times New Roman"/>
          <w:color w:val="000000"/>
          <w:sz w:val="28"/>
          <w:szCs w:val="28"/>
        </w:rPr>
        <w:t xml:space="preserve"> </w:t>
      </w:r>
      <w:proofErr w:type="spellStart"/>
      <w:r w:rsidRPr="001426A2">
        <w:rPr>
          <w:rFonts w:ascii="Times New Roman" w:eastAsia="Times New Roman" w:hAnsi="Times New Roman" w:cs="Times New Roman"/>
          <w:color w:val="000000"/>
          <w:sz w:val="28"/>
          <w:szCs w:val="28"/>
        </w:rPr>
        <w:t>реалізації</w:t>
      </w:r>
      <w:proofErr w:type="spellEnd"/>
      <w:r w:rsidRPr="001426A2">
        <w:rPr>
          <w:rFonts w:ascii="Times New Roman" w:eastAsia="Times New Roman" w:hAnsi="Times New Roman" w:cs="Times New Roman"/>
          <w:color w:val="000000"/>
          <w:sz w:val="28"/>
          <w:szCs w:val="28"/>
        </w:rPr>
        <w:t xml:space="preserve"> </w:t>
      </w:r>
      <w:proofErr w:type="spellStart"/>
      <w:r w:rsidRPr="001426A2">
        <w:rPr>
          <w:rFonts w:ascii="Times New Roman" w:eastAsia="Times New Roman" w:hAnsi="Times New Roman" w:cs="Times New Roman"/>
          <w:color w:val="000000"/>
          <w:sz w:val="28"/>
          <w:szCs w:val="28"/>
        </w:rPr>
        <w:t>державної</w:t>
      </w:r>
      <w:proofErr w:type="spellEnd"/>
      <w:r w:rsidRPr="001426A2">
        <w:rPr>
          <w:rFonts w:ascii="Times New Roman" w:eastAsia="Times New Roman" w:hAnsi="Times New Roman" w:cs="Times New Roman"/>
          <w:color w:val="000000"/>
          <w:sz w:val="28"/>
          <w:szCs w:val="28"/>
        </w:rPr>
        <w:t xml:space="preserve"> </w:t>
      </w:r>
      <w:proofErr w:type="spellStart"/>
      <w:r w:rsidRPr="001426A2">
        <w:rPr>
          <w:rFonts w:ascii="Times New Roman" w:eastAsia="Times New Roman" w:hAnsi="Times New Roman" w:cs="Times New Roman"/>
          <w:color w:val="000000"/>
          <w:sz w:val="28"/>
          <w:szCs w:val="28"/>
        </w:rPr>
        <w:t>політики</w:t>
      </w:r>
      <w:proofErr w:type="spellEnd"/>
      <w:r w:rsidRPr="001426A2">
        <w:rPr>
          <w:rFonts w:ascii="Times New Roman" w:eastAsia="Times New Roman" w:hAnsi="Times New Roman" w:cs="Times New Roman"/>
          <w:color w:val="000000"/>
          <w:sz w:val="28"/>
          <w:szCs w:val="28"/>
        </w:rPr>
        <w:t xml:space="preserve"> у </w:t>
      </w:r>
      <w:proofErr w:type="spellStart"/>
      <w:r w:rsidRPr="001426A2">
        <w:rPr>
          <w:rFonts w:ascii="Times New Roman" w:eastAsia="Times New Roman" w:hAnsi="Times New Roman" w:cs="Times New Roman"/>
          <w:color w:val="000000"/>
          <w:sz w:val="28"/>
          <w:szCs w:val="28"/>
        </w:rPr>
        <w:t>сфері</w:t>
      </w:r>
      <w:proofErr w:type="spellEnd"/>
      <w:r w:rsidRPr="001426A2">
        <w:rPr>
          <w:rFonts w:ascii="Times New Roman" w:eastAsia="Times New Roman" w:hAnsi="Times New Roman" w:cs="Times New Roman"/>
          <w:color w:val="000000"/>
          <w:sz w:val="28"/>
          <w:szCs w:val="28"/>
        </w:rPr>
        <w:t xml:space="preserve"> </w:t>
      </w:r>
      <w:proofErr w:type="spellStart"/>
      <w:r w:rsidRPr="001426A2">
        <w:rPr>
          <w:rFonts w:ascii="Times New Roman" w:eastAsia="Times New Roman" w:hAnsi="Times New Roman" w:cs="Times New Roman"/>
          <w:color w:val="000000"/>
          <w:sz w:val="28"/>
          <w:szCs w:val="28"/>
        </w:rPr>
        <w:t>реформування</w:t>
      </w:r>
      <w:proofErr w:type="spellEnd"/>
      <w:r w:rsidRPr="001426A2">
        <w:rPr>
          <w:rFonts w:ascii="Times New Roman" w:eastAsia="Times New Roman" w:hAnsi="Times New Roman" w:cs="Times New Roman"/>
          <w:color w:val="000000"/>
          <w:sz w:val="28"/>
          <w:szCs w:val="28"/>
        </w:rPr>
        <w:t xml:space="preserve"> </w:t>
      </w:r>
      <w:proofErr w:type="spellStart"/>
      <w:r w:rsidRPr="001426A2">
        <w:rPr>
          <w:rFonts w:ascii="Times New Roman" w:eastAsia="Times New Roman" w:hAnsi="Times New Roman" w:cs="Times New Roman"/>
          <w:color w:val="000000"/>
          <w:sz w:val="28"/>
          <w:szCs w:val="28"/>
        </w:rPr>
        <w:t>загальної</w:t>
      </w:r>
      <w:proofErr w:type="spellEnd"/>
      <w:r w:rsidRPr="001426A2">
        <w:rPr>
          <w:rFonts w:ascii="Times New Roman" w:eastAsia="Times New Roman" w:hAnsi="Times New Roman" w:cs="Times New Roman"/>
          <w:color w:val="000000"/>
          <w:sz w:val="28"/>
          <w:szCs w:val="28"/>
        </w:rPr>
        <w:t xml:space="preserve"> </w:t>
      </w:r>
      <w:proofErr w:type="spellStart"/>
      <w:r w:rsidRPr="001426A2">
        <w:rPr>
          <w:rFonts w:ascii="Times New Roman" w:eastAsia="Times New Roman" w:hAnsi="Times New Roman" w:cs="Times New Roman"/>
          <w:color w:val="000000"/>
          <w:sz w:val="28"/>
          <w:szCs w:val="28"/>
        </w:rPr>
        <w:t>середньої</w:t>
      </w:r>
      <w:proofErr w:type="spellEnd"/>
      <w:r w:rsidRPr="001426A2">
        <w:rPr>
          <w:rFonts w:ascii="Times New Roman" w:eastAsia="Times New Roman" w:hAnsi="Times New Roman" w:cs="Times New Roman"/>
          <w:color w:val="000000"/>
          <w:sz w:val="28"/>
          <w:szCs w:val="28"/>
        </w:rPr>
        <w:t xml:space="preserve"> </w:t>
      </w:r>
      <w:proofErr w:type="spellStart"/>
      <w:r w:rsidRPr="001426A2">
        <w:rPr>
          <w:rFonts w:ascii="Times New Roman" w:eastAsia="Times New Roman" w:hAnsi="Times New Roman" w:cs="Times New Roman"/>
          <w:color w:val="000000"/>
          <w:sz w:val="28"/>
          <w:szCs w:val="28"/>
        </w:rPr>
        <w:t>освіти</w:t>
      </w:r>
      <w:proofErr w:type="spellEnd"/>
      <w:r w:rsidRPr="001426A2">
        <w:rPr>
          <w:rFonts w:ascii="Times New Roman" w:eastAsia="Times New Roman" w:hAnsi="Times New Roman" w:cs="Times New Roman"/>
          <w:color w:val="000000"/>
          <w:sz w:val="28"/>
          <w:szCs w:val="28"/>
        </w:rPr>
        <w:t xml:space="preserve"> «Нова </w:t>
      </w:r>
      <w:proofErr w:type="spellStart"/>
      <w:r w:rsidRPr="001426A2">
        <w:rPr>
          <w:rFonts w:ascii="Times New Roman" w:eastAsia="Times New Roman" w:hAnsi="Times New Roman" w:cs="Times New Roman"/>
          <w:color w:val="000000"/>
          <w:sz w:val="28"/>
          <w:szCs w:val="28"/>
        </w:rPr>
        <w:t>українська</w:t>
      </w:r>
      <w:proofErr w:type="spellEnd"/>
      <w:r w:rsidRPr="001426A2">
        <w:rPr>
          <w:rFonts w:ascii="Times New Roman" w:eastAsia="Times New Roman" w:hAnsi="Times New Roman" w:cs="Times New Roman"/>
          <w:color w:val="000000"/>
          <w:sz w:val="28"/>
          <w:szCs w:val="28"/>
        </w:rPr>
        <w:t xml:space="preserve"> школа» на </w:t>
      </w:r>
      <w:proofErr w:type="spellStart"/>
      <w:r w:rsidRPr="001426A2">
        <w:rPr>
          <w:rFonts w:ascii="Times New Roman" w:eastAsia="Times New Roman" w:hAnsi="Times New Roman" w:cs="Times New Roman"/>
          <w:color w:val="000000"/>
          <w:sz w:val="28"/>
          <w:szCs w:val="28"/>
        </w:rPr>
        <w:t>період</w:t>
      </w:r>
      <w:proofErr w:type="spellEnd"/>
      <w:r w:rsidRPr="001426A2">
        <w:rPr>
          <w:rFonts w:ascii="Times New Roman" w:eastAsia="Times New Roman" w:hAnsi="Times New Roman" w:cs="Times New Roman"/>
          <w:color w:val="000000"/>
          <w:sz w:val="28"/>
          <w:szCs w:val="28"/>
        </w:rPr>
        <w:t xml:space="preserve"> до 2029 року : </w:t>
      </w:r>
      <w:proofErr w:type="spellStart"/>
      <w:r w:rsidRPr="001426A2">
        <w:rPr>
          <w:rFonts w:ascii="Times New Roman" w:eastAsia="Times New Roman" w:hAnsi="Times New Roman" w:cs="Times New Roman"/>
          <w:color w:val="000000"/>
          <w:sz w:val="28"/>
          <w:szCs w:val="28"/>
        </w:rPr>
        <w:t>розпорядження</w:t>
      </w:r>
      <w:proofErr w:type="spellEnd"/>
      <w:r w:rsidRPr="001426A2">
        <w:rPr>
          <w:rFonts w:ascii="Times New Roman" w:eastAsia="Times New Roman" w:hAnsi="Times New Roman" w:cs="Times New Roman"/>
          <w:color w:val="000000"/>
          <w:sz w:val="28"/>
          <w:szCs w:val="28"/>
        </w:rPr>
        <w:t xml:space="preserve"> </w:t>
      </w:r>
      <w:proofErr w:type="spellStart"/>
      <w:r w:rsidRPr="001426A2">
        <w:rPr>
          <w:rFonts w:ascii="Times New Roman" w:eastAsia="Times New Roman" w:hAnsi="Times New Roman" w:cs="Times New Roman"/>
          <w:color w:val="000000"/>
          <w:sz w:val="28"/>
          <w:szCs w:val="28"/>
        </w:rPr>
        <w:t>Кабінету</w:t>
      </w:r>
      <w:proofErr w:type="spellEnd"/>
      <w:r w:rsidRPr="001426A2">
        <w:rPr>
          <w:rFonts w:ascii="Times New Roman" w:eastAsia="Times New Roman" w:hAnsi="Times New Roman" w:cs="Times New Roman"/>
          <w:color w:val="000000"/>
          <w:sz w:val="28"/>
          <w:szCs w:val="28"/>
        </w:rPr>
        <w:t xml:space="preserve"> </w:t>
      </w:r>
      <w:proofErr w:type="spellStart"/>
      <w:r w:rsidRPr="001426A2">
        <w:rPr>
          <w:rFonts w:ascii="Times New Roman" w:eastAsia="Times New Roman" w:hAnsi="Times New Roman" w:cs="Times New Roman"/>
          <w:color w:val="000000"/>
          <w:sz w:val="28"/>
          <w:szCs w:val="28"/>
        </w:rPr>
        <w:t>Мін</w:t>
      </w:r>
      <w:r w:rsidR="004701F5">
        <w:rPr>
          <w:rFonts w:ascii="Times New Roman" w:eastAsia="Times New Roman" w:hAnsi="Times New Roman" w:cs="Times New Roman"/>
          <w:color w:val="000000"/>
          <w:sz w:val="28"/>
          <w:szCs w:val="28"/>
        </w:rPr>
        <w:t>істрів</w:t>
      </w:r>
      <w:proofErr w:type="spellEnd"/>
      <w:r w:rsidR="004701F5">
        <w:rPr>
          <w:rFonts w:ascii="Times New Roman" w:eastAsia="Times New Roman" w:hAnsi="Times New Roman" w:cs="Times New Roman"/>
          <w:color w:val="000000"/>
          <w:sz w:val="28"/>
          <w:szCs w:val="28"/>
        </w:rPr>
        <w:t xml:space="preserve"> </w:t>
      </w:r>
      <w:proofErr w:type="spellStart"/>
      <w:r w:rsidR="004701F5">
        <w:rPr>
          <w:rFonts w:ascii="Times New Roman" w:eastAsia="Times New Roman" w:hAnsi="Times New Roman" w:cs="Times New Roman"/>
          <w:color w:val="000000"/>
          <w:sz w:val="28"/>
          <w:szCs w:val="28"/>
        </w:rPr>
        <w:t>України</w:t>
      </w:r>
      <w:proofErr w:type="spellEnd"/>
      <w:r w:rsidR="004701F5">
        <w:rPr>
          <w:rFonts w:ascii="Times New Roman" w:eastAsia="Times New Roman" w:hAnsi="Times New Roman" w:cs="Times New Roman"/>
          <w:color w:val="000000"/>
          <w:sz w:val="28"/>
          <w:szCs w:val="28"/>
        </w:rPr>
        <w:t xml:space="preserve"> </w:t>
      </w:r>
      <w:proofErr w:type="spellStart"/>
      <w:r w:rsidR="004701F5">
        <w:rPr>
          <w:rFonts w:ascii="Times New Roman" w:eastAsia="Times New Roman" w:hAnsi="Times New Roman" w:cs="Times New Roman"/>
          <w:color w:val="000000"/>
          <w:sz w:val="28"/>
          <w:szCs w:val="28"/>
        </w:rPr>
        <w:t>від</w:t>
      </w:r>
      <w:proofErr w:type="spellEnd"/>
      <w:r w:rsidR="004701F5">
        <w:rPr>
          <w:rFonts w:ascii="Times New Roman" w:eastAsia="Times New Roman" w:hAnsi="Times New Roman" w:cs="Times New Roman"/>
          <w:color w:val="000000"/>
          <w:sz w:val="28"/>
          <w:szCs w:val="28"/>
        </w:rPr>
        <w:t xml:space="preserve"> 14.12.2016 № </w:t>
      </w:r>
      <w:r w:rsidRPr="001426A2">
        <w:rPr>
          <w:rFonts w:ascii="Times New Roman" w:eastAsia="Times New Roman" w:hAnsi="Times New Roman" w:cs="Times New Roman"/>
          <w:color w:val="000000"/>
          <w:sz w:val="28"/>
          <w:szCs w:val="28"/>
        </w:rPr>
        <w:t xml:space="preserve">988-р. URL: </w:t>
      </w:r>
      <w:hyperlink r:id="rId9" w:history="1">
        <w:r w:rsidRPr="001426A2">
          <w:rPr>
            <w:rStyle w:val="ac"/>
            <w:rFonts w:ascii="Times New Roman" w:eastAsia="Times New Roman" w:hAnsi="Times New Roman" w:cs="Times New Roman"/>
            <w:sz w:val="28"/>
            <w:szCs w:val="28"/>
          </w:rPr>
          <w:t>https://zakon.rada.gov.ua/laws/show/988-2016-%D1%80</w:t>
        </w:r>
      </w:hyperlink>
      <w:r w:rsidRPr="001426A2">
        <w:rPr>
          <w:rFonts w:ascii="Times New Roman" w:eastAsia="Times New Roman" w:hAnsi="Times New Roman" w:cs="Times New Roman"/>
          <w:color w:val="000000"/>
          <w:sz w:val="28"/>
          <w:szCs w:val="28"/>
        </w:rPr>
        <w:t xml:space="preserve"> (дата </w:t>
      </w:r>
      <w:proofErr w:type="spellStart"/>
      <w:r w:rsidRPr="001426A2">
        <w:rPr>
          <w:rFonts w:ascii="Times New Roman" w:eastAsia="Times New Roman" w:hAnsi="Times New Roman" w:cs="Times New Roman"/>
          <w:color w:val="000000"/>
          <w:sz w:val="28"/>
          <w:szCs w:val="28"/>
        </w:rPr>
        <w:t>звернення</w:t>
      </w:r>
      <w:proofErr w:type="spellEnd"/>
      <w:r w:rsidRPr="001426A2">
        <w:rPr>
          <w:rFonts w:ascii="Times New Roman" w:eastAsia="Times New Roman" w:hAnsi="Times New Roman" w:cs="Times New Roman"/>
          <w:color w:val="000000"/>
          <w:sz w:val="28"/>
          <w:szCs w:val="28"/>
        </w:rPr>
        <w:t>: 04.0</w:t>
      </w:r>
      <w:r w:rsidR="004701F5">
        <w:rPr>
          <w:rFonts w:ascii="Times New Roman" w:eastAsia="Times New Roman" w:hAnsi="Times New Roman" w:cs="Times New Roman"/>
          <w:color w:val="000000"/>
          <w:sz w:val="28"/>
          <w:szCs w:val="28"/>
          <w:lang w:val="uk-UA"/>
        </w:rPr>
        <w:t>6</w:t>
      </w:r>
      <w:r w:rsidRPr="001426A2">
        <w:rPr>
          <w:rFonts w:ascii="Times New Roman" w:eastAsia="Times New Roman" w:hAnsi="Times New Roman" w:cs="Times New Roman"/>
          <w:color w:val="000000"/>
          <w:sz w:val="28"/>
          <w:szCs w:val="28"/>
        </w:rPr>
        <w:t>.2026).</w:t>
      </w:r>
    </w:p>
    <w:p w14:paraId="0F9EA1F0" w14:textId="640CBA9B" w:rsidR="00966EC1" w:rsidRPr="001426A2" w:rsidRDefault="00966EC1" w:rsidP="00A90A7B">
      <w:pPr>
        <w:pStyle w:val="ad"/>
        <w:widowControl w:val="0"/>
        <w:numPr>
          <w:ilvl w:val="0"/>
          <w:numId w:val="10"/>
        </w:numPr>
        <w:autoSpaceDE w:val="0"/>
        <w:autoSpaceDN w:val="0"/>
        <w:spacing w:line="240" w:lineRule="auto"/>
        <w:ind w:left="0" w:firstLine="709"/>
        <w:jc w:val="both"/>
        <w:rPr>
          <w:rFonts w:ascii="Times New Roman" w:eastAsia="Times New Roman" w:hAnsi="Times New Roman" w:cs="Times New Roman"/>
          <w:color w:val="000000"/>
          <w:sz w:val="28"/>
          <w:szCs w:val="28"/>
        </w:rPr>
      </w:pPr>
      <w:proofErr w:type="spellStart"/>
      <w:r w:rsidRPr="001426A2">
        <w:rPr>
          <w:rFonts w:ascii="Times New Roman" w:eastAsia="Times New Roman" w:hAnsi="Times New Roman" w:cs="Times New Roman"/>
          <w:color w:val="000000"/>
          <w:sz w:val="28"/>
          <w:szCs w:val="28"/>
        </w:rPr>
        <w:t>Деякі</w:t>
      </w:r>
      <w:proofErr w:type="spellEnd"/>
      <w:r w:rsidRPr="001426A2">
        <w:rPr>
          <w:rFonts w:ascii="Times New Roman" w:eastAsia="Times New Roman" w:hAnsi="Times New Roman" w:cs="Times New Roman"/>
          <w:color w:val="000000"/>
          <w:sz w:val="28"/>
          <w:szCs w:val="28"/>
        </w:rPr>
        <w:t xml:space="preserve"> </w:t>
      </w:r>
      <w:proofErr w:type="spellStart"/>
      <w:r w:rsidRPr="001426A2">
        <w:rPr>
          <w:rFonts w:ascii="Times New Roman" w:eastAsia="Times New Roman" w:hAnsi="Times New Roman" w:cs="Times New Roman"/>
          <w:color w:val="000000"/>
          <w:sz w:val="28"/>
          <w:szCs w:val="28"/>
        </w:rPr>
        <w:t>питання</w:t>
      </w:r>
      <w:proofErr w:type="spellEnd"/>
      <w:r w:rsidRPr="001426A2">
        <w:rPr>
          <w:rFonts w:ascii="Times New Roman" w:eastAsia="Times New Roman" w:hAnsi="Times New Roman" w:cs="Times New Roman"/>
          <w:color w:val="000000"/>
          <w:sz w:val="28"/>
          <w:szCs w:val="28"/>
        </w:rPr>
        <w:t xml:space="preserve"> </w:t>
      </w:r>
      <w:proofErr w:type="spellStart"/>
      <w:r w:rsidRPr="001426A2">
        <w:rPr>
          <w:rFonts w:ascii="Times New Roman" w:eastAsia="Times New Roman" w:hAnsi="Times New Roman" w:cs="Times New Roman"/>
          <w:color w:val="000000"/>
          <w:sz w:val="28"/>
          <w:szCs w:val="28"/>
        </w:rPr>
        <w:t>документування</w:t>
      </w:r>
      <w:proofErr w:type="spellEnd"/>
      <w:r w:rsidRPr="001426A2">
        <w:rPr>
          <w:rFonts w:ascii="Times New Roman" w:eastAsia="Times New Roman" w:hAnsi="Times New Roman" w:cs="Times New Roman"/>
          <w:color w:val="000000"/>
          <w:sz w:val="28"/>
          <w:szCs w:val="28"/>
        </w:rPr>
        <w:t xml:space="preserve"> </w:t>
      </w:r>
      <w:proofErr w:type="spellStart"/>
      <w:r w:rsidRPr="001426A2">
        <w:rPr>
          <w:rFonts w:ascii="Times New Roman" w:eastAsia="Times New Roman" w:hAnsi="Times New Roman" w:cs="Times New Roman"/>
          <w:color w:val="000000"/>
          <w:sz w:val="28"/>
          <w:szCs w:val="28"/>
        </w:rPr>
        <w:t>управлінської</w:t>
      </w:r>
      <w:proofErr w:type="spellEnd"/>
      <w:r w:rsidRPr="001426A2">
        <w:rPr>
          <w:rFonts w:ascii="Times New Roman" w:eastAsia="Times New Roman" w:hAnsi="Times New Roman" w:cs="Times New Roman"/>
          <w:color w:val="000000"/>
          <w:sz w:val="28"/>
          <w:szCs w:val="28"/>
        </w:rPr>
        <w:t xml:space="preserve"> </w:t>
      </w:r>
      <w:proofErr w:type="spellStart"/>
      <w:proofErr w:type="gramStart"/>
      <w:r w:rsidRPr="001426A2">
        <w:rPr>
          <w:rFonts w:ascii="Times New Roman" w:eastAsia="Times New Roman" w:hAnsi="Times New Roman" w:cs="Times New Roman"/>
          <w:color w:val="000000"/>
          <w:sz w:val="28"/>
          <w:szCs w:val="28"/>
        </w:rPr>
        <w:t>діяльності</w:t>
      </w:r>
      <w:proofErr w:type="spellEnd"/>
      <w:r w:rsidRPr="001426A2">
        <w:rPr>
          <w:rFonts w:ascii="Times New Roman" w:eastAsia="Times New Roman" w:hAnsi="Times New Roman" w:cs="Times New Roman"/>
          <w:color w:val="000000"/>
          <w:sz w:val="28"/>
          <w:szCs w:val="28"/>
        </w:rPr>
        <w:t xml:space="preserve"> :</w:t>
      </w:r>
      <w:proofErr w:type="gramEnd"/>
      <w:r w:rsidRPr="001426A2">
        <w:rPr>
          <w:rFonts w:ascii="Times New Roman" w:eastAsia="Times New Roman" w:hAnsi="Times New Roman" w:cs="Times New Roman"/>
          <w:color w:val="000000"/>
          <w:sz w:val="28"/>
          <w:szCs w:val="28"/>
        </w:rPr>
        <w:t xml:space="preserve"> постанова </w:t>
      </w:r>
      <w:proofErr w:type="spellStart"/>
      <w:r w:rsidRPr="001426A2">
        <w:rPr>
          <w:rFonts w:ascii="Times New Roman" w:eastAsia="Times New Roman" w:hAnsi="Times New Roman" w:cs="Times New Roman"/>
          <w:color w:val="000000"/>
          <w:sz w:val="28"/>
          <w:szCs w:val="28"/>
        </w:rPr>
        <w:t>Кабінету</w:t>
      </w:r>
      <w:proofErr w:type="spellEnd"/>
      <w:r w:rsidRPr="001426A2">
        <w:rPr>
          <w:rFonts w:ascii="Times New Roman" w:eastAsia="Times New Roman" w:hAnsi="Times New Roman" w:cs="Times New Roman"/>
          <w:color w:val="000000"/>
          <w:sz w:val="28"/>
          <w:szCs w:val="28"/>
        </w:rPr>
        <w:t xml:space="preserve"> </w:t>
      </w:r>
      <w:proofErr w:type="spellStart"/>
      <w:r w:rsidRPr="001426A2">
        <w:rPr>
          <w:rFonts w:ascii="Times New Roman" w:eastAsia="Times New Roman" w:hAnsi="Times New Roman" w:cs="Times New Roman"/>
          <w:color w:val="000000"/>
          <w:sz w:val="28"/>
          <w:szCs w:val="28"/>
        </w:rPr>
        <w:t>Мін</w:t>
      </w:r>
      <w:r w:rsidR="004701F5">
        <w:rPr>
          <w:rFonts w:ascii="Times New Roman" w:eastAsia="Times New Roman" w:hAnsi="Times New Roman" w:cs="Times New Roman"/>
          <w:color w:val="000000"/>
          <w:sz w:val="28"/>
          <w:szCs w:val="28"/>
        </w:rPr>
        <w:t>істрів</w:t>
      </w:r>
      <w:proofErr w:type="spellEnd"/>
      <w:r w:rsidR="004701F5">
        <w:rPr>
          <w:rFonts w:ascii="Times New Roman" w:eastAsia="Times New Roman" w:hAnsi="Times New Roman" w:cs="Times New Roman"/>
          <w:color w:val="000000"/>
          <w:sz w:val="28"/>
          <w:szCs w:val="28"/>
        </w:rPr>
        <w:t xml:space="preserve"> </w:t>
      </w:r>
      <w:proofErr w:type="spellStart"/>
      <w:r w:rsidR="004701F5">
        <w:rPr>
          <w:rFonts w:ascii="Times New Roman" w:eastAsia="Times New Roman" w:hAnsi="Times New Roman" w:cs="Times New Roman"/>
          <w:color w:val="000000"/>
          <w:sz w:val="28"/>
          <w:szCs w:val="28"/>
        </w:rPr>
        <w:t>України</w:t>
      </w:r>
      <w:proofErr w:type="spellEnd"/>
      <w:r w:rsidR="004701F5">
        <w:rPr>
          <w:rFonts w:ascii="Times New Roman" w:eastAsia="Times New Roman" w:hAnsi="Times New Roman" w:cs="Times New Roman"/>
          <w:color w:val="000000"/>
          <w:sz w:val="28"/>
          <w:szCs w:val="28"/>
        </w:rPr>
        <w:t xml:space="preserve"> </w:t>
      </w:r>
      <w:proofErr w:type="spellStart"/>
      <w:r w:rsidR="004701F5">
        <w:rPr>
          <w:rFonts w:ascii="Times New Roman" w:eastAsia="Times New Roman" w:hAnsi="Times New Roman" w:cs="Times New Roman"/>
          <w:color w:val="000000"/>
          <w:sz w:val="28"/>
          <w:szCs w:val="28"/>
        </w:rPr>
        <w:t>від</w:t>
      </w:r>
      <w:proofErr w:type="spellEnd"/>
      <w:r w:rsidR="004701F5">
        <w:rPr>
          <w:rFonts w:ascii="Times New Roman" w:eastAsia="Times New Roman" w:hAnsi="Times New Roman" w:cs="Times New Roman"/>
          <w:color w:val="000000"/>
          <w:sz w:val="28"/>
          <w:szCs w:val="28"/>
        </w:rPr>
        <w:t xml:space="preserve"> 17.01.2018 № </w:t>
      </w:r>
      <w:r w:rsidRPr="001426A2">
        <w:rPr>
          <w:rFonts w:ascii="Times New Roman" w:eastAsia="Times New Roman" w:hAnsi="Times New Roman" w:cs="Times New Roman"/>
          <w:color w:val="000000"/>
          <w:sz w:val="28"/>
          <w:szCs w:val="28"/>
        </w:rPr>
        <w:t xml:space="preserve">55. URL: </w:t>
      </w:r>
      <w:hyperlink r:id="rId10" w:anchor="Text" w:history="1">
        <w:r w:rsidRPr="001426A2">
          <w:rPr>
            <w:rStyle w:val="ac"/>
            <w:rFonts w:ascii="Times New Roman" w:eastAsia="Times New Roman" w:hAnsi="Times New Roman" w:cs="Times New Roman"/>
            <w:sz w:val="28"/>
            <w:szCs w:val="28"/>
          </w:rPr>
          <w:t>https://zakon.rada.gov.ua/laws/show/55-2018-%D0%BF#Text</w:t>
        </w:r>
      </w:hyperlink>
      <w:r w:rsidRPr="001426A2">
        <w:rPr>
          <w:rFonts w:ascii="Times New Roman" w:eastAsia="Times New Roman" w:hAnsi="Times New Roman" w:cs="Times New Roman"/>
          <w:color w:val="000000"/>
          <w:sz w:val="28"/>
          <w:szCs w:val="28"/>
        </w:rPr>
        <w:t xml:space="preserve"> (дата </w:t>
      </w:r>
      <w:proofErr w:type="spellStart"/>
      <w:r w:rsidRPr="001426A2">
        <w:rPr>
          <w:rFonts w:ascii="Times New Roman" w:eastAsia="Times New Roman" w:hAnsi="Times New Roman" w:cs="Times New Roman"/>
          <w:color w:val="000000"/>
          <w:sz w:val="28"/>
          <w:szCs w:val="28"/>
        </w:rPr>
        <w:t>звернення</w:t>
      </w:r>
      <w:proofErr w:type="spellEnd"/>
      <w:r w:rsidRPr="001426A2">
        <w:rPr>
          <w:rFonts w:ascii="Times New Roman" w:eastAsia="Times New Roman" w:hAnsi="Times New Roman" w:cs="Times New Roman"/>
          <w:color w:val="000000"/>
          <w:sz w:val="28"/>
          <w:szCs w:val="28"/>
        </w:rPr>
        <w:t>: 04.0</w:t>
      </w:r>
      <w:r w:rsidR="004701F5">
        <w:rPr>
          <w:rFonts w:ascii="Times New Roman" w:eastAsia="Times New Roman" w:hAnsi="Times New Roman" w:cs="Times New Roman"/>
          <w:color w:val="000000"/>
          <w:sz w:val="28"/>
          <w:szCs w:val="28"/>
          <w:lang w:val="uk-UA"/>
        </w:rPr>
        <w:t>6</w:t>
      </w:r>
      <w:r w:rsidRPr="001426A2">
        <w:rPr>
          <w:rFonts w:ascii="Times New Roman" w:eastAsia="Times New Roman" w:hAnsi="Times New Roman" w:cs="Times New Roman"/>
          <w:color w:val="000000"/>
          <w:sz w:val="28"/>
          <w:szCs w:val="28"/>
        </w:rPr>
        <w:t>.2026).</w:t>
      </w:r>
    </w:p>
    <w:p w14:paraId="53B720C5" w14:textId="318226C5" w:rsidR="00966EC1" w:rsidRPr="00626CC9" w:rsidRDefault="00966EC1" w:rsidP="00992526">
      <w:pPr>
        <w:pStyle w:val="ad"/>
        <w:widowControl w:val="0"/>
        <w:numPr>
          <w:ilvl w:val="0"/>
          <w:numId w:val="10"/>
        </w:numPr>
        <w:autoSpaceDE w:val="0"/>
        <w:autoSpaceDN w:val="0"/>
        <w:spacing w:line="240" w:lineRule="auto"/>
        <w:ind w:left="0" w:firstLine="709"/>
        <w:jc w:val="both"/>
        <w:rPr>
          <w:rFonts w:ascii="Times New Roman" w:eastAsia="Times New Roman" w:hAnsi="Times New Roman" w:cs="Times New Roman"/>
          <w:color w:val="000000"/>
          <w:sz w:val="28"/>
          <w:szCs w:val="28"/>
        </w:rPr>
      </w:pPr>
      <w:proofErr w:type="spellStart"/>
      <w:r w:rsidRPr="00626CC9">
        <w:rPr>
          <w:rFonts w:ascii="Times New Roman" w:eastAsia="Times New Roman" w:hAnsi="Times New Roman" w:cs="Times New Roman"/>
          <w:color w:val="000000"/>
          <w:sz w:val="28"/>
          <w:szCs w:val="28"/>
        </w:rPr>
        <w:t>Деякі</w:t>
      </w:r>
      <w:proofErr w:type="spellEnd"/>
      <w:r w:rsidRPr="00626CC9">
        <w:rPr>
          <w:rFonts w:ascii="Times New Roman" w:eastAsia="Times New Roman" w:hAnsi="Times New Roman" w:cs="Times New Roman"/>
          <w:color w:val="000000"/>
          <w:sz w:val="28"/>
          <w:szCs w:val="28"/>
        </w:rPr>
        <w:t xml:space="preserve"> </w:t>
      </w:r>
      <w:proofErr w:type="spellStart"/>
      <w:r w:rsidRPr="00626CC9">
        <w:rPr>
          <w:rFonts w:ascii="Times New Roman" w:eastAsia="Times New Roman" w:hAnsi="Times New Roman" w:cs="Times New Roman"/>
          <w:color w:val="000000"/>
          <w:sz w:val="28"/>
          <w:szCs w:val="28"/>
        </w:rPr>
        <w:t>питання</w:t>
      </w:r>
      <w:proofErr w:type="spellEnd"/>
      <w:r w:rsidRPr="00626CC9">
        <w:rPr>
          <w:rFonts w:ascii="Times New Roman" w:eastAsia="Times New Roman" w:hAnsi="Times New Roman" w:cs="Times New Roman"/>
          <w:color w:val="000000"/>
          <w:sz w:val="28"/>
          <w:szCs w:val="28"/>
        </w:rPr>
        <w:t xml:space="preserve"> </w:t>
      </w:r>
      <w:proofErr w:type="spellStart"/>
      <w:r w:rsidRPr="00626CC9">
        <w:rPr>
          <w:rFonts w:ascii="Times New Roman" w:eastAsia="Times New Roman" w:hAnsi="Times New Roman" w:cs="Times New Roman"/>
          <w:color w:val="000000"/>
          <w:sz w:val="28"/>
          <w:szCs w:val="28"/>
        </w:rPr>
        <w:t>підвищення</w:t>
      </w:r>
      <w:proofErr w:type="spellEnd"/>
      <w:r w:rsidRPr="00626CC9">
        <w:rPr>
          <w:rFonts w:ascii="Times New Roman" w:eastAsia="Times New Roman" w:hAnsi="Times New Roman" w:cs="Times New Roman"/>
          <w:color w:val="000000"/>
          <w:sz w:val="28"/>
          <w:szCs w:val="28"/>
        </w:rPr>
        <w:t xml:space="preserve"> </w:t>
      </w:r>
      <w:proofErr w:type="spellStart"/>
      <w:r w:rsidRPr="00626CC9">
        <w:rPr>
          <w:rFonts w:ascii="Times New Roman" w:eastAsia="Times New Roman" w:hAnsi="Times New Roman" w:cs="Times New Roman"/>
          <w:color w:val="000000"/>
          <w:sz w:val="28"/>
          <w:szCs w:val="28"/>
        </w:rPr>
        <w:t>кваліфікації</w:t>
      </w:r>
      <w:proofErr w:type="spellEnd"/>
      <w:r w:rsidRPr="00626CC9">
        <w:rPr>
          <w:rFonts w:ascii="Times New Roman" w:eastAsia="Times New Roman" w:hAnsi="Times New Roman" w:cs="Times New Roman"/>
          <w:color w:val="000000"/>
          <w:sz w:val="28"/>
          <w:szCs w:val="28"/>
        </w:rPr>
        <w:t xml:space="preserve"> </w:t>
      </w:r>
      <w:proofErr w:type="spellStart"/>
      <w:r w:rsidRPr="00626CC9">
        <w:rPr>
          <w:rFonts w:ascii="Times New Roman" w:eastAsia="Times New Roman" w:hAnsi="Times New Roman" w:cs="Times New Roman"/>
          <w:color w:val="000000"/>
          <w:sz w:val="28"/>
          <w:szCs w:val="28"/>
        </w:rPr>
        <w:t>педагогічних</w:t>
      </w:r>
      <w:proofErr w:type="spellEnd"/>
      <w:r w:rsidRPr="00626CC9">
        <w:rPr>
          <w:rFonts w:ascii="Times New Roman" w:eastAsia="Times New Roman" w:hAnsi="Times New Roman" w:cs="Times New Roman"/>
          <w:color w:val="000000"/>
          <w:sz w:val="28"/>
          <w:szCs w:val="28"/>
        </w:rPr>
        <w:t xml:space="preserve"> і </w:t>
      </w:r>
      <w:proofErr w:type="spellStart"/>
      <w:r w:rsidRPr="00626CC9">
        <w:rPr>
          <w:rFonts w:ascii="Times New Roman" w:eastAsia="Times New Roman" w:hAnsi="Times New Roman" w:cs="Times New Roman"/>
          <w:color w:val="000000"/>
          <w:sz w:val="28"/>
          <w:szCs w:val="28"/>
        </w:rPr>
        <w:t>н</w:t>
      </w:r>
      <w:r>
        <w:rPr>
          <w:rFonts w:ascii="Times New Roman" w:eastAsia="Times New Roman" w:hAnsi="Times New Roman" w:cs="Times New Roman"/>
          <w:color w:val="000000"/>
          <w:sz w:val="28"/>
          <w:szCs w:val="28"/>
        </w:rPr>
        <w:t>ауково-педагогічних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працівників</w:t>
      </w:r>
      <w:proofErr w:type="spellEnd"/>
      <w:r w:rsidRPr="00626CC9">
        <w:rPr>
          <w:rFonts w:ascii="Times New Roman" w:eastAsia="Times New Roman" w:hAnsi="Times New Roman" w:cs="Times New Roman"/>
          <w:color w:val="000000"/>
          <w:sz w:val="28"/>
          <w:szCs w:val="28"/>
        </w:rPr>
        <w:t xml:space="preserve">: постанова </w:t>
      </w:r>
      <w:proofErr w:type="spellStart"/>
      <w:r w:rsidRPr="00626CC9">
        <w:rPr>
          <w:rFonts w:ascii="Times New Roman" w:eastAsia="Times New Roman" w:hAnsi="Times New Roman" w:cs="Times New Roman"/>
          <w:color w:val="000000"/>
          <w:sz w:val="28"/>
          <w:szCs w:val="28"/>
        </w:rPr>
        <w:t>Кабінету</w:t>
      </w:r>
      <w:proofErr w:type="spellEnd"/>
      <w:r w:rsidRPr="00626CC9">
        <w:rPr>
          <w:rFonts w:ascii="Times New Roman" w:eastAsia="Times New Roman" w:hAnsi="Times New Roman" w:cs="Times New Roman"/>
          <w:color w:val="000000"/>
          <w:sz w:val="28"/>
          <w:szCs w:val="28"/>
        </w:rPr>
        <w:t xml:space="preserve"> </w:t>
      </w:r>
      <w:proofErr w:type="spellStart"/>
      <w:r w:rsidRPr="00626CC9">
        <w:rPr>
          <w:rFonts w:ascii="Times New Roman" w:eastAsia="Times New Roman" w:hAnsi="Times New Roman" w:cs="Times New Roman"/>
          <w:color w:val="000000"/>
          <w:sz w:val="28"/>
          <w:szCs w:val="28"/>
        </w:rPr>
        <w:t>Мін</w:t>
      </w:r>
      <w:r w:rsidR="004701F5">
        <w:rPr>
          <w:rFonts w:ascii="Times New Roman" w:eastAsia="Times New Roman" w:hAnsi="Times New Roman" w:cs="Times New Roman"/>
          <w:color w:val="000000"/>
          <w:sz w:val="28"/>
          <w:szCs w:val="28"/>
        </w:rPr>
        <w:t>істрів</w:t>
      </w:r>
      <w:proofErr w:type="spellEnd"/>
      <w:r w:rsidR="004701F5">
        <w:rPr>
          <w:rFonts w:ascii="Times New Roman" w:eastAsia="Times New Roman" w:hAnsi="Times New Roman" w:cs="Times New Roman"/>
          <w:color w:val="000000"/>
          <w:sz w:val="28"/>
          <w:szCs w:val="28"/>
        </w:rPr>
        <w:t xml:space="preserve"> </w:t>
      </w:r>
      <w:proofErr w:type="spellStart"/>
      <w:r w:rsidR="004701F5">
        <w:rPr>
          <w:rFonts w:ascii="Times New Roman" w:eastAsia="Times New Roman" w:hAnsi="Times New Roman" w:cs="Times New Roman"/>
          <w:color w:val="000000"/>
          <w:sz w:val="28"/>
          <w:szCs w:val="28"/>
        </w:rPr>
        <w:t>України</w:t>
      </w:r>
      <w:proofErr w:type="spellEnd"/>
      <w:r w:rsidR="004701F5">
        <w:rPr>
          <w:rFonts w:ascii="Times New Roman" w:eastAsia="Times New Roman" w:hAnsi="Times New Roman" w:cs="Times New Roman"/>
          <w:color w:val="000000"/>
          <w:sz w:val="28"/>
          <w:szCs w:val="28"/>
        </w:rPr>
        <w:t xml:space="preserve"> </w:t>
      </w:r>
      <w:proofErr w:type="spellStart"/>
      <w:r w:rsidR="004701F5">
        <w:rPr>
          <w:rFonts w:ascii="Times New Roman" w:eastAsia="Times New Roman" w:hAnsi="Times New Roman" w:cs="Times New Roman"/>
          <w:color w:val="000000"/>
          <w:sz w:val="28"/>
          <w:szCs w:val="28"/>
        </w:rPr>
        <w:t>від</w:t>
      </w:r>
      <w:proofErr w:type="spellEnd"/>
      <w:r w:rsidR="004701F5">
        <w:rPr>
          <w:rFonts w:ascii="Times New Roman" w:eastAsia="Times New Roman" w:hAnsi="Times New Roman" w:cs="Times New Roman"/>
          <w:color w:val="000000"/>
          <w:sz w:val="28"/>
          <w:szCs w:val="28"/>
        </w:rPr>
        <w:t xml:space="preserve"> 21.08.2019 № </w:t>
      </w:r>
      <w:r w:rsidRPr="00626CC9">
        <w:rPr>
          <w:rFonts w:ascii="Times New Roman" w:eastAsia="Times New Roman" w:hAnsi="Times New Roman" w:cs="Times New Roman"/>
          <w:color w:val="000000"/>
          <w:sz w:val="28"/>
          <w:szCs w:val="28"/>
        </w:rPr>
        <w:t xml:space="preserve">800. URL: </w:t>
      </w:r>
      <w:hyperlink r:id="rId11" w:anchor="Text" w:history="1">
        <w:r w:rsidRPr="00626CC9">
          <w:rPr>
            <w:rStyle w:val="ac"/>
            <w:rFonts w:ascii="Times New Roman" w:eastAsia="Times New Roman" w:hAnsi="Times New Roman" w:cs="Times New Roman"/>
            <w:sz w:val="28"/>
            <w:szCs w:val="28"/>
          </w:rPr>
          <w:t>https://zakon.rada.gov.ua/laws/show/800-2019-%D0%BF#Text</w:t>
        </w:r>
      </w:hyperlink>
      <w:r w:rsidRPr="00626CC9">
        <w:rPr>
          <w:rFonts w:ascii="Times New Roman" w:eastAsia="Times New Roman" w:hAnsi="Times New Roman" w:cs="Times New Roman"/>
          <w:color w:val="000000"/>
          <w:sz w:val="28"/>
          <w:szCs w:val="28"/>
        </w:rPr>
        <w:t xml:space="preserve"> (дата </w:t>
      </w:r>
      <w:proofErr w:type="spellStart"/>
      <w:r w:rsidRPr="00626CC9">
        <w:rPr>
          <w:rFonts w:ascii="Times New Roman" w:eastAsia="Times New Roman" w:hAnsi="Times New Roman" w:cs="Times New Roman"/>
          <w:color w:val="000000"/>
          <w:sz w:val="28"/>
          <w:szCs w:val="28"/>
        </w:rPr>
        <w:t>звернення</w:t>
      </w:r>
      <w:proofErr w:type="spellEnd"/>
      <w:r w:rsidRPr="00626CC9">
        <w:rPr>
          <w:rFonts w:ascii="Times New Roman" w:eastAsia="Times New Roman" w:hAnsi="Times New Roman" w:cs="Times New Roman"/>
          <w:color w:val="000000"/>
          <w:sz w:val="28"/>
          <w:szCs w:val="28"/>
        </w:rPr>
        <w:t>: 04.0</w:t>
      </w:r>
      <w:r w:rsidR="004701F5">
        <w:rPr>
          <w:rFonts w:ascii="Times New Roman" w:eastAsia="Times New Roman" w:hAnsi="Times New Roman" w:cs="Times New Roman"/>
          <w:color w:val="000000"/>
          <w:sz w:val="28"/>
          <w:szCs w:val="28"/>
          <w:lang w:val="uk-UA"/>
        </w:rPr>
        <w:t>6</w:t>
      </w:r>
      <w:r w:rsidRPr="00626CC9">
        <w:rPr>
          <w:rFonts w:ascii="Times New Roman" w:eastAsia="Times New Roman" w:hAnsi="Times New Roman" w:cs="Times New Roman"/>
          <w:color w:val="000000"/>
          <w:sz w:val="28"/>
          <w:szCs w:val="28"/>
        </w:rPr>
        <w:t>.2026).</w:t>
      </w:r>
    </w:p>
    <w:p w14:paraId="33710254" w14:textId="41ED93E2" w:rsidR="00966EC1" w:rsidRPr="00626CC9" w:rsidRDefault="00966EC1" w:rsidP="00271F2B">
      <w:pPr>
        <w:pStyle w:val="ad"/>
        <w:widowControl w:val="0"/>
        <w:numPr>
          <w:ilvl w:val="0"/>
          <w:numId w:val="10"/>
        </w:numPr>
        <w:autoSpaceDE w:val="0"/>
        <w:autoSpaceDN w:val="0"/>
        <w:spacing w:line="240" w:lineRule="auto"/>
        <w:ind w:left="0" w:firstLine="709"/>
        <w:jc w:val="both"/>
        <w:rPr>
          <w:rFonts w:ascii="Times New Roman" w:eastAsia="Times New Roman" w:hAnsi="Times New Roman" w:cs="Times New Roman"/>
          <w:color w:val="000000"/>
          <w:sz w:val="28"/>
          <w:szCs w:val="28"/>
        </w:rPr>
      </w:pPr>
      <w:r w:rsidRPr="00626CC9">
        <w:rPr>
          <w:rFonts w:ascii="Times New Roman" w:eastAsia="Times New Roman" w:hAnsi="Times New Roman" w:cs="Times New Roman"/>
          <w:color w:val="000000"/>
          <w:sz w:val="28"/>
          <w:szCs w:val="28"/>
        </w:rPr>
        <w:t xml:space="preserve">Про </w:t>
      </w:r>
      <w:proofErr w:type="spellStart"/>
      <w:r w:rsidRPr="00626CC9">
        <w:rPr>
          <w:rFonts w:ascii="Times New Roman" w:eastAsia="Times New Roman" w:hAnsi="Times New Roman" w:cs="Times New Roman"/>
          <w:color w:val="000000"/>
          <w:sz w:val="28"/>
          <w:szCs w:val="28"/>
        </w:rPr>
        <w:t>затвердження</w:t>
      </w:r>
      <w:proofErr w:type="spellEnd"/>
      <w:r w:rsidRPr="00626CC9">
        <w:rPr>
          <w:rFonts w:ascii="Times New Roman" w:eastAsia="Times New Roman" w:hAnsi="Times New Roman" w:cs="Times New Roman"/>
          <w:color w:val="000000"/>
          <w:sz w:val="28"/>
          <w:szCs w:val="28"/>
        </w:rPr>
        <w:t xml:space="preserve"> Порядку </w:t>
      </w:r>
      <w:proofErr w:type="spellStart"/>
      <w:r w:rsidRPr="00626CC9">
        <w:rPr>
          <w:rFonts w:ascii="Times New Roman" w:eastAsia="Times New Roman" w:hAnsi="Times New Roman" w:cs="Times New Roman"/>
          <w:color w:val="000000"/>
          <w:sz w:val="28"/>
          <w:szCs w:val="28"/>
        </w:rPr>
        <w:t>проведення</w:t>
      </w:r>
      <w:proofErr w:type="spellEnd"/>
      <w:r w:rsidRPr="00626CC9">
        <w:rPr>
          <w:rFonts w:ascii="Times New Roman" w:eastAsia="Times New Roman" w:hAnsi="Times New Roman" w:cs="Times New Roman"/>
          <w:color w:val="000000"/>
          <w:sz w:val="28"/>
          <w:szCs w:val="28"/>
        </w:rPr>
        <w:t xml:space="preserve"> </w:t>
      </w:r>
      <w:proofErr w:type="spellStart"/>
      <w:r w:rsidRPr="00626CC9">
        <w:rPr>
          <w:rFonts w:ascii="Times New Roman" w:eastAsia="Times New Roman" w:hAnsi="Times New Roman" w:cs="Times New Roman"/>
          <w:color w:val="000000"/>
          <w:sz w:val="28"/>
          <w:szCs w:val="28"/>
        </w:rPr>
        <w:t>інституційного</w:t>
      </w:r>
      <w:proofErr w:type="spellEnd"/>
      <w:r w:rsidRPr="00626CC9">
        <w:rPr>
          <w:rFonts w:ascii="Times New Roman" w:eastAsia="Times New Roman" w:hAnsi="Times New Roman" w:cs="Times New Roman"/>
          <w:color w:val="000000"/>
          <w:sz w:val="28"/>
          <w:szCs w:val="28"/>
        </w:rPr>
        <w:t xml:space="preserve"> аудиту </w:t>
      </w:r>
      <w:proofErr w:type="spellStart"/>
      <w:r w:rsidRPr="00626CC9">
        <w:rPr>
          <w:rFonts w:ascii="Times New Roman" w:eastAsia="Times New Roman" w:hAnsi="Times New Roman" w:cs="Times New Roman"/>
          <w:color w:val="000000"/>
          <w:sz w:val="28"/>
          <w:szCs w:val="28"/>
        </w:rPr>
        <w:t>закладів</w:t>
      </w:r>
      <w:proofErr w:type="spellEnd"/>
      <w:r w:rsidRPr="00626CC9">
        <w:rPr>
          <w:rFonts w:ascii="Times New Roman" w:eastAsia="Times New Roman" w:hAnsi="Times New Roman" w:cs="Times New Roman"/>
          <w:color w:val="000000"/>
          <w:sz w:val="28"/>
          <w:szCs w:val="28"/>
        </w:rPr>
        <w:t xml:space="preserve"> </w:t>
      </w:r>
      <w:proofErr w:type="spellStart"/>
      <w:r w:rsidRPr="00626CC9">
        <w:rPr>
          <w:rFonts w:ascii="Times New Roman" w:eastAsia="Times New Roman" w:hAnsi="Times New Roman" w:cs="Times New Roman"/>
          <w:color w:val="000000"/>
          <w:sz w:val="28"/>
          <w:szCs w:val="28"/>
        </w:rPr>
        <w:t>загальної</w:t>
      </w:r>
      <w:proofErr w:type="spellEnd"/>
      <w:r w:rsidRPr="00626CC9">
        <w:rPr>
          <w:rFonts w:ascii="Times New Roman" w:eastAsia="Times New Roman" w:hAnsi="Times New Roman" w:cs="Times New Roman"/>
          <w:color w:val="000000"/>
          <w:sz w:val="28"/>
          <w:szCs w:val="28"/>
        </w:rPr>
        <w:t xml:space="preserve"> </w:t>
      </w:r>
      <w:proofErr w:type="spellStart"/>
      <w:r w:rsidRPr="00626CC9">
        <w:rPr>
          <w:rFonts w:ascii="Times New Roman" w:eastAsia="Times New Roman" w:hAnsi="Times New Roman" w:cs="Times New Roman"/>
          <w:color w:val="000000"/>
          <w:sz w:val="28"/>
          <w:szCs w:val="28"/>
        </w:rPr>
        <w:t>середньої</w:t>
      </w:r>
      <w:proofErr w:type="spellEnd"/>
      <w:r w:rsidRPr="00626CC9">
        <w:rPr>
          <w:rFonts w:ascii="Times New Roman" w:eastAsia="Times New Roman" w:hAnsi="Times New Roman" w:cs="Times New Roman"/>
          <w:color w:val="000000"/>
          <w:sz w:val="28"/>
          <w:szCs w:val="28"/>
        </w:rPr>
        <w:t xml:space="preserve"> </w:t>
      </w:r>
      <w:proofErr w:type="spellStart"/>
      <w:r w:rsidRPr="00626CC9">
        <w:rPr>
          <w:rFonts w:ascii="Times New Roman" w:eastAsia="Times New Roman" w:hAnsi="Times New Roman" w:cs="Times New Roman"/>
          <w:color w:val="000000"/>
          <w:sz w:val="28"/>
          <w:szCs w:val="28"/>
        </w:rPr>
        <w:t>освіти</w:t>
      </w:r>
      <w:proofErr w:type="spellEnd"/>
      <w:r w:rsidRPr="00626CC9">
        <w:rPr>
          <w:rFonts w:ascii="Times New Roman" w:eastAsia="Times New Roman" w:hAnsi="Times New Roman" w:cs="Times New Roman"/>
          <w:color w:val="000000"/>
          <w:sz w:val="28"/>
          <w:szCs w:val="28"/>
        </w:rPr>
        <w:t xml:space="preserve">: наказ </w:t>
      </w:r>
      <w:proofErr w:type="spellStart"/>
      <w:r w:rsidRPr="00626CC9">
        <w:rPr>
          <w:rFonts w:ascii="Times New Roman" w:eastAsia="Times New Roman" w:hAnsi="Times New Roman" w:cs="Times New Roman"/>
          <w:color w:val="000000"/>
          <w:sz w:val="28"/>
          <w:szCs w:val="28"/>
        </w:rPr>
        <w:t>Міністерства</w:t>
      </w:r>
      <w:proofErr w:type="spellEnd"/>
      <w:r w:rsidRPr="00626CC9">
        <w:rPr>
          <w:rFonts w:ascii="Times New Roman" w:eastAsia="Times New Roman" w:hAnsi="Times New Roman" w:cs="Times New Roman"/>
          <w:color w:val="000000"/>
          <w:sz w:val="28"/>
          <w:szCs w:val="28"/>
        </w:rPr>
        <w:t xml:space="preserve"> </w:t>
      </w:r>
      <w:proofErr w:type="spellStart"/>
      <w:r w:rsidRPr="00626CC9">
        <w:rPr>
          <w:rFonts w:ascii="Times New Roman" w:eastAsia="Times New Roman" w:hAnsi="Times New Roman" w:cs="Times New Roman"/>
          <w:color w:val="000000"/>
          <w:sz w:val="28"/>
          <w:szCs w:val="28"/>
        </w:rPr>
        <w:t>освіти</w:t>
      </w:r>
      <w:proofErr w:type="spellEnd"/>
      <w:r w:rsidRPr="00626CC9">
        <w:rPr>
          <w:rFonts w:ascii="Times New Roman" w:eastAsia="Times New Roman" w:hAnsi="Times New Roman" w:cs="Times New Roman"/>
          <w:color w:val="000000"/>
          <w:sz w:val="28"/>
          <w:szCs w:val="28"/>
        </w:rPr>
        <w:t xml:space="preserve"> і</w:t>
      </w:r>
      <w:r w:rsidR="004701F5">
        <w:rPr>
          <w:rFonts w:ascii="Times New Roman" w:eastAsia="Times New Roman" w:hAnsi="Times New Roman" w:cs="Times New Roman"/>
          <w:color w:val="000000"/>
          <w:sz w:val="28"/>
          <w:szCs w:val="28"/>
        </w:rPr>
        <w:t xml:space="preserve"> науки </w:t>
      </w:r>
      <w:proofErr w:type="spellStart"/>
      <w:r w:rsidR="004701F5">
        <w:rPr>
          <w:rFonts w:ascii="Times New Roman" w:eastAsia="Times New Roman" w:hAnsi="Times New Roman" w:cs="Times New Roman"/>
          <w:color w:val="000000"/>
          <w:sz w:val="28"/>
          <w:szCs w:val="28"/>
        </w:rPr>
        <w:t>України</w:t>
      </w:r>
      <w:proofErr w:type="spellEnd"/>
      <w:r w:rsidR="004701F5">
        <w:rPr>
          <w:rFonts w:ascii="Times New Roman" w:eastAsia="Times New Roman" w:hAnsi="Times New Roman" w:cs="Times New Roman"/>
          <w:color w:val="000000"/>
          <w:sz w:val="28"/>
          <w:szCs w:val="28"/>
        </w:rPr>
        <w:t xml:space="preserve"> </w:t>
      </w:r>
      <w:proofErr w:type="spellStart"/>
      <w:r w:rsidR="004701F5">
        <w:rPr>
          <w:rFonts w:ascii="Times New Roman" w:eastAsia="Times New Roman" w:hAnsi="Times New Roman" w:cs="Times New Roman"/>
          <w:color w:val="000000"/>
          <w:sz w:val="28"/>
          <w:szCs w:val="28"/>
        </w:rPr>
        <w:t>від</w:t>
      </w:r>
      <w:proofErr w:type="spellEnd"/>
      <w:r w:rsidR="004701F5">
        <w:rPr>
          <w:rFonts w:ascii="Times New Roman" w:eastAsia="Times New Roman" w:hAnsi="Times New Roman" w:cs="Times New Roman"/>
          <w:color w:val="000000"/>
          <w:sz w:val="28"/>
          <w:szCs w:val="28"/>
        </w:rPr>
        <w:t xml:space="preserve"> 09.01.2019 № </w:t>
      </w:r>
      <w:r w:rsidRPr="00626CC9">
        <w:rPr>
          <w:rFonts w:ascii="Times New Roman" w:eastAsia="Times New Roman" w:hAnsi="Times New Roman" w:cs="Times New Roman"/>
          <w:color w:val="000000"/>
          <w:sz w:val="28"/>
          <w:szCs w:val="28"/>
        </w:rPr>
        <w:t xml:space="preserve">17, </w:t>
      </w:r>
      <w:proofErr w:type="spellStart"/>
      <w:r w:rsidRPr="00626CC9">
        <w:rPr>
          <w:rFonts w:ascii="Times New Roman" w:eastAsia="Times New Roman" w:hAnsi="Times New Roman" w:cs="Times New Roman"/>
          <w:color w:val="000000"/>
          <w:sz w:val="28"/>
          <w:szCs w:val="28"/>
        </w:rPr>
        <w:t>зареєстрований</w:t>
      </w:r>
      <w:proofErr w:type="spellEnd"/>
      <w:r w:rsidRPr="00626CC9">
        <w:rPr>
          <w:rFonts w:ascii="Times New Roman" w:eastAsia="Times New Roman" w:hAnsi="Times New Roman" w:cs="Times New Roman"/>
          <w:color w:val="000000"/>
          <w:sz w:val="28"/>
          <w:szCs w:val="28"/>
        </w:rPr>
        <w:t xml:space="preserve"> у </w:t>
      </w:r>
      <w:proofErr w:type="spellStart"/>
      <w:r w:rsidRPr="00626CC9">
        <w:rPr>
          <w:rFonts w:ascii="Times New Roman" w:eastAsia="Times New Roman" w:hAnsi="Times New Roman" w:cs="Times New Roman"/>
          <w:color w:val="000000"/>
          <w:sz w:val="28"/>
          <w:szCs w:val="28"/>
        </w:rPr>
        <w:t>Міністерстві</w:t>
      </w:r>
      <w:proofErr w:type="spellEnd"/>
      <w:r w:rsidRPr="00626CC9">
        <w:rPr>
          <w:rFonts w:ascii="Times New Roman" w:eastAsia="Times New Roman" w:hAnsi="Times New Roman" w:cs="Times New Roman"/>
          <w:color w:val="000000"/>
          <w:sz w:val="28"/>
          <w:szCs w:val="28"/>
        </w:rPr>
        <w:t xml:space="preserve"> </w:t>
      </w:r>
      <w:proofErr w:type="spellStart"/>
      <w:r w:rsidRPr="00626CC9">
        <w:rPr>
          <w:rFonts w:ascii="Times New Roman" w:eastAsia="Times New Roman" w:hAnsi="Times New Roman" w:cs="Times New Roman"/>
          <w:color w:val="000000"/>
          <w:sz w:val="28"/>
          <w:szCs w:val="28"/>
        </w:rPr>
        <w:t>юстиції</w:t>
      </w:r>
      <w:proofErr w:type="spellEnd"/>
      <w:r w:rsidRPr="00626CC9">
        <w:rPr>
          <w:rFonts w:ascii="Times New Roman" w:eastAsia="Times New Roman" w:hAnsi="Times New Roman" w:cs="Times New Roman"/>
          <w:color w:val="000000"/>
          <w:sz w:val="28"/>
          <w:szCs w:val="28"/>
        </w:rPr>
        <w:t xml:space="preserve"> </w:t>
      </w:r>
      <w:proofErr w:type="spellStart"/>
      <w:r w:rsidRPr="00626CC9">
        <w:rPr>
          <w:rFonts w:ascii="Times New Roman" w:eastAsia="Times New Roman" w:hAnsi="Times New Roman" w:cs="Times New Roman"/>
          <w:color w:val="000000"/>
          <w:sz w:val="28"/>
          <w:szCs w:val="28"/>
        </w:rPr>
        <w:t>України</w:t>
      </w:r>
      <w:proofErr w:type="spellEnd"/>
      <w:r w:rsidRPr="00626CC9">
        <w:rPr>
          <w:rFonts w:ascii="Times New Roman" w:eastAsia="Times New Roman" w:hAnsi="Times New Roman" w:cs="Times New Roman"/>
          <w:color w:val="000000"/>
          <w:sz w:val="28"/>
          <w:szCs w:val="28"/>
        </w:rPr>
        <w:t xml:space="preserve"> 12.03.2019 </w:t>
      </w:r>
      <w:r w:rsidR="004701F5">
        <w:rPr>
          <w:rFonts w:ascii="Times New Roman" w:eastAsia="Times New Roman" w:hAnsi="Times New Roman" w:cs="Times New Roman"/>
          <w:color w:val="000000"/>
          <w:sz w:val="28"/>
          <w:szCs w:val="28"/>
        </w:rPr>
        <w:t>за № </w:t>
      </w:r>
      <w:r w:rsidRPr="00626CC9">
        <w:rPr>
          <w:rFonts w:ascii="Times New Roman" w:eastAsia="Times New Roman" w:hAnsi="Times New Roman" w:cs="Times New Roman"/>
          <w:color w:val="000000"/>
          <w:sz w:val="28"/>
          <w:szCs w:val="28"/>
        </w:rPr>
        <w:t xml:space="preserve">250/33221. URL: </w:t>
      </w:r>
      <w:hyperlink r:id="rId12" w:anchor="Text" w:history="1">
        <w:r w:rsidRPr="00626CC9">
          <w:rPr>
            <w:rStyle w:val="ac"/>
            <w:rFonts w:ascii="Times New Roman" w:eastAsia="Times New Roman" w:hAnsi="Times New Roman" w:cs="Times New Roman"/>
            <w:sz w:val="28"/>
            <w:szCs w:val="28"/>
          </w:rPr>
          <w:t>https://zakon.rada.gov.ua/laws/show/z0250-19#Text</w:t>
        </w:r>
      </w:hyperlink>
      <w:r w:rsidRPr="00626CC9">
        <w:rPr>
          <w:rFonts w:ascii="Times New Roman" w:eastAsia="Times New Roman" w:hAnsi="Times New Roman" w:cs="Times New Roman"/>
          <w:color w:val="000000"/>
          <w:sz w:val="28"/>
          <w:szCs w:val="28"/>
        </w:rPr>
        <w:t xml:space="preserve"> (дата </w:t>
      </w:r>
      <w:proofErr w:type="spellStart"/>
      <w:r w:rsidRPr="00626CC9">
        <w:rPr>
          <w:rFonts w:ascii="Times New Roman" w:eastAsia="Times New Roman" w:hAnsi="Times New Roman" w:cs="Times New Roman"/>
          <w:color w:val="000000"/>
          <w:sz w:val="28"/>
          <w:szCs w:val="28"/>
        </w:rPr>
        <w:t>звернення</w:t>
      </w:r>
      <w:proofErr w:type="spellEnd"/>
      <w:r w:rsidRPr="00626CC9">
        <w:rPr>
          <w:rFonts w:ascii="Times New Roman" w:eastAsia="Times New Roman" w:hAnsi="Times New Roman" w:cs="Times New Roman"/>
          <w:color w:val="000000"/>
          <w:sz w:val="28"/>
          <w:szCs w:val="28"/>
        </w:rPr>
        <w:t>: 0</w:t>
      </w:r>
      <w:r w:rsidR="00221949">
        <w:rPr>
          <w:rFonts w:ascii="Times New Roman" w:eastAsia="Times New Roman" w:hAnsi="Times New Roman" w:cs="Times New Roman"/>
          <w:color w:val="000000"/>
          <w:sz w:val="28"/>
          <w:szCs w:val="28"/>
          <w:lang w:val="uk-UA"/>
        </w:rPr>
        <w:t>6</w:t>
      </w:r>
      <w:r w:rsidRPr="00626CC9">
        <w:rPr>
          <w:rFonts w:ascii="Times New Roman" w:eastAsia="Times New Roman" w:hAnsi="Times New Roman" w:cs="Times New Roman"/>
          <w:color w:val="000000"/>
          <w:sz w:val="28"/>
          <w:szCs w:val="28"/>
        </w:rPr>
        <w:t>.0</w:t>
      </w:r>
      <w:r w:rsidR="004701F5">
        <w:rPr>
          <w:rFonts w:ascii="Times New Roman" w:eastAsia="Times New Roman" w:hAnsi="Times New Roman" w:cs="Times New Roman"/>
          <w:color w:val="000000"/>
          <w:sz w:val="28"/>
          <w:szCs w:val="28"/>
          <w:lang w:val="uk-UA"/>
        </w:rPr>
        <w:t>6</w:t>
      </w:r>
      <w:r w:rsidRPr="00626CC9">
        <w:rPr>
          <w:rFonts w:ascii="Times New Roman" w:eastAsia="Times New Roman" w:hAnsi="Times New Roman" w:cs="Times New Roman"/>
          <w:color w:val="000000"/>
          <w:sz w:val="28"/>
          <w:szCs w:val="28"/>
        </w:rPr>
        <w:t>.2026).</w:t>
      </w:r>
    </w:p>
    <w:p w14:paraId="1173256A" w14:textId="7B6A7BE7" w:rsidR="00966EC1" w:rsidRDefault="00966EC1" w:rsidP="00764CAC">
      <w:pPr>
        <w:pStyle w:val="ad"/>
        <w:widowControl w:val="0"/>
        <w:numPr>
          <w:ilvl w:val="0"/>
          <w:numId w:val="10"/>
        </w:numPr>
        <w:autoSpaceDE w:val="0"/>
        <w:autoSpaceDN w:val="0"/>
        <w:spacing w:line="240" w:lineRule="auto"/>
        <w:ind w:left="0" w:firstLine="709"/>
        <w:jc w:val="both"/>
        <w:rPr>
          <w:rFonts w:ascii="Times New Roman" w:eastAsia="Times New Roman" w:hAnsi="Times New Roman" w:cs="Times New Roman"/>
          <w:color w:val="000000"/>
          <w:sz w:val="28"/>
          <w:szCs w:val="28"/>
        </w:rPr>
      </w:pPr>
      <w:r w:rsidRPr="00626CC9">
        <w:rPr>
          <w:rFonts w:ascii="Times New Roman" w:eastAsia="Times New Roman" w:hAnsi="Times New Roman" w:cs="Times New Roman"/>
          <w:color w:val="000000"/>
          <w:sz w:val="28"/>
          <w:szCs w:val="28"/>
        </w:rPr>
        <w:t xml:space="preserve">Про </w:t>
      </w:r>
      <w:proofErr w:type="spellStart"/>
      <w:r w:rsidRPr="00626CC9">
        <w:rPr>
          <w:rFonts w:ascii="Times New Roman" w:eastAsia="Times New Roman" w:hAnsi="Times New Roman" w:cs="Times New Roman"/>
          <w:color w:val="000000"/>
          <w:sz w:val="28"/>
          <w:szCs w:val="28"/>
        </w:rPr>
        <w:t>затвердження</w:t>
      </w:r>
      <w:proofErr w:type="spellEnd"/>
      <w:r w:rsidRPr="00626CC9">
        <w:rPr>
          <w:rFonts w:ascii="Times New Roman" w:eastAsia="Times New Roman" w:hAnsi="Times New Roman" w:cs="Times New Roman"/>
          <w:color w:val="000000"/>
          <w:sz w:val="28"/>
          <w:szCs w:val="28"/>
        </w:rPr>
        <w:t xml:space="preserve"> Порядку </w:t>
      </w:r>
      <w:proofErr w:type="spellStart"/>
      <w:r w:rsidRPr="00626CC9">
        <w:rPr>
          <w:rFonts w:ascii="Times New Roman" w:eastAsia="Times New Roman" w:hAnsi="Times New Roman" w:cs="Times New Roman"/>
          <w:color w:val="000000"/>
          <w:sz w:val="28"/>
          <w:szCs w:val="28"/>
        </w:rPr>
        <w:t>організації</w:t>
      </w:r>
      <w:proofErr w:type="spellEnd"/>
      <w:r w:rsidRPr="00626CC9">
        <w:rPr>
          <w:rFonts w:ascii="Times New Roman" w:eastAsia="Times New Roman" w:hAnsi="Times New Roman" w:cs="Times New Roman"/>
          <w:color w:val="000000"/>
          <w:sz w:val="28"/>
          <w:szCs w:val="28"/>
        </w:rPr>
        <w:t xml:space="preserve"> </w:t>
      </w:r>
      <w:proofErr w:type="spellStart"/>
      <w:r w:rsidRPr="00626CC9">
        <w:rPr>
          <w:rFonts w:ascii="Times New Roman" w:eastAsia="Times New Roman" w:hAnsi="Times New Roman" w:cs="Times New Roman"/>
          <w:color w:val="000000"/>
          <w:sz w:val="28"/>
          <w:szCs w:val="28"/>
        </w:rPr>
        <w:t>інклюзивного</w:t>
      </w:r>
      <w:proofErr w:type="spellEnd"/>
      <w:r w:rsidRPr="00626CC9">
        <w:rPr>
          <w:rFonts w:ascii="Times New Roman" w:eastAsia="Times New Roman" w:hAnsi="Times New Roman" w:cs="Times New Roman"/>
          <w:color w:val="000000"/>
          <w:sz w:val="28"/>
          <w:szCs w:val="28"/>
        </w:rPr>
        <w:t xml:space="preserve"> </w:t>
      </w:r>
      <w:proofErr w:type="spellStart"/>
      <w:r w:rsidRPr="00626CC9">
        <w:rPr>
          <w:rFonts w:ascii="Times New Roman" w:eastAsia="Times New Roman" w:hAnsi="Times New Roman" w:cs="Times New Roman"/>
          <w:color w:val="000000"/>
          <w:sz w:val="28"/>
          <w:szCs w:val="28"/>
        </w:rPr>
        <w:t>навчання</w:t>
      </w:r>
      <w:proofErr w:type="spellEnd"/>
      <w:r w:rsidRPr="00626CC9">
        <w:rPr>
          <w:rFonts w:ascii="Times New Roman" w:eastAsia="Times New Roman" w:hAnsi="Times New Roman" w:cs="Times New Roman"/>
          <w:color w:val="000000"/>
          <w:sz w:val="28"/>
          <w:szCs w:val="28"/>
        </w:rPr>
        <w:t xml:space="preserve"> </w:t>
      </w:r>
      <w:proofErr w:type="gramStart"/>
      <w:r w:rsidRPr="00626CC9">
        <w:rPr>
          <w:rFonts w:ascii="Times New Roman" w:eastAsia="Times New Roman" w:hAnsi="Times New Roman" w:cs="Times New Roman"/>
          <w:color w:val="000000"/>
          <w:sz w:val="28"/>
          <w:szCs w:val="28"/>
        </w:rPr>
        <w:t>у закладах</w:t>
      </w:r>
      <w:proofErr w:type="gramEnd"/>
      <w:r w:rsidRPr="00626CC9">
        <w:rPr>
          <w:rFonts w:ascii="Times New Roman" w:eastAsia="Times New Roman" w:hAnsi="Times New Roman" w:cs="Times New Roman"/>
          <w:color w:val="000000"/>
          <w:sz w:val="28"/>
          <w:szCs w:val="28"/>
        </w:rPr>
        <w:t xml:space="preserve"> </w:t>
      </w:r>
      <w:proofErr w:type="spellStart"/>
      <w:r w:rsidRPr="00626CC9">
        <w:rPr>
          <w:rFonts w:ascii="Times New Roman" w:eastAsia="Times New Roman" w:hAnsi="Times New Roman" w:cs="Times New Roman"/>
          <w:color w:val="000000"/>
          <w:sz w:val="28"/>
          <w:szCs w:val="28"/>
        </w:rPr>
        <w:t>загальної</w:t>
      </w:r>
      <w:proofErr w:type="spellEnd"/>
      <w:r w:rsidRPr="00626CC9">
        <w:rPr>
          <w:rFonts w:ascii="Times New Roman" w:eastAsia="Times New Roman" w:hAnsi="Times New Roman" w:cs="Times New Roman"/>
          <w:color w:val="000000"/>
          <w:sz w:val="28"/>
          <w:szCs w:val="28"/>
        </w:rPr>
        <w:t xml:space="preserve"> </w:t>
      </w:r>
      <w:proofErr w:type="spellStart"/>
      <w:r w:rsidRPr="00626CC9">
        <w:rPr>
          <w:rFonts w:ascii="Times New Roman" w:eastAsia="Times New Roman" w:hAnsi="Times New Roman" w:cs="Times New Roman"/>
          <w:color w:val="000000"/>
          <w:sz w:val="28"/>
          <w:szCs w:val="28"/>
        </w:rPr>
        <w:t>середньої</w:t>
      </w:r>
      <w:proofErr w:type="spellEnd"/>
      <w:r w:rsidRPr="00626CC9">
        <w:rPr>
          <w:rFonts w:ascii="Times New Roman" w:eastAsia="Times New Roman" w:hAnsi="Times New Roman" w:cs="Times New Roman"/>
          <w:color w:val="000000"/>
          <w:sz w:val="28"/>
          <w:szCs w:val="28"/>
        </w:rPr>
        <w:t xml:space="preserve"> </w:t>
      </w:r>
      <w:proofErr w:type="spellStart"/>
      <w:r w:rsidRPr="00626CC9">
        <w:rPr>
          <w:rFonts w:ascii="Times New Roman" w:eastAsia="Times New Roman" w:hAnsi="Times New Roman" w:cs="Times New Roman"/>
          <w:color w:val="000000"/>
          <w:sz w:val="28"/>
          <w:szCs w:val="28"/>
        </w:rPr>
        <w:t>освіти</w:t>
      </w:r>
      <w:proofErr w:type="spellEnd"/>
      <w:r w:rsidRPr="00626CC9">
        <w:rPr>
          <w:rFonts w:ascii="Times New Roman" w:eastAsia="Times New Roman" w:hAnsi="Times New Roman" w:cs="Times New Roman"/>
          <w:color w:val="000000"/>
          <w:sz w:val="28"/>
          <w:szCs w:val="28"/>
        </w:rPr>
        <w:t xml:space="preserve">: постанова </w:t>
      </w:r>
      <w:proofErr w:type="spellStart"/>
      <w:r w:rsidRPr="00626CC9">
        <w:rPr>
          <w:rFonts w:ascii="Times New Roman" w:eastAsia="Times New Roman" w:hAnsi="Times New Roman" w:cs="Times New Roman"/>
          <w:color w:val="000000"/>
          <w:sz w:val="28"/>
          <w:szCs w:val="28"/>
        </w:rPr>
        <w:t>Кабінету</w:t>
      </w:r>
      <w:proofErr w:type="spellEnd"/>
      <w:r w:rsidRPr="00626CC9">
        <w:rPr>
          <w:rFonts w:ascii="Times New Roman" w:eastAsia="Times New Roman" w:hAnsi="Times New Roman" w:cs="Times New Roman"/>
          <w:color w:val="000000"/>
          <w:sz w:val="28"/>
          <w:szCs w:val="28"/>
        </w:rPr>
        <w:t xml:space="preserve"> </w:t>
      </w:r>
      <w:proofErr w:type="spellStart"/>
      <w:r w:rsidRPr="00626CC9">
        <w:rPr>
          <w:rFonts w:ascii="Times New Roman" w:eastAsia="Times New Roman" w:hAnsi="Times New Roman" w:cs="Times New Roman"/>
          <w:color w:val="000000"/>
          <w:sz w:val="28"/>
          <w:szCs w:val="28"/>
        </w:rPr>
        <w:t>Мін</w:t>
      </w:r>
      <w:r w:rsidR="004701F5">
        <w:rPr>
          <w:rFonts w:ascii="Times New Roman" w:eastAsia="Times New Roman" w:hAnsi="Times New Roman" w:cs="Times New Roman"/>
          <w:color w:val="000000"/>
          <w:sz w:val="28"/>
          <w:szCs w:val="28"/>
        </w:rPr>
        <w:t>істрів</w:t>
      </w:r>
      <w:proofErr w:type="spellEnd"/>
      <w:r w:rsidR="004701F5">
        <w:rPr>
          <w:rFonts w:ascii="Times New Roman" w:eastAsia="Times New Roman" w:hAnsi="Times New Roman" w:cs="Times New Roman"/>
          <w:color w:val="000000"/>
          <w:sz w:val="28"/>
          <w:szCs w:val="28"/>
        </w:rPr>
        <w:t xml:space="preserve"> </w:t>
      </w:r>
      <w:proofErr w:type="spellStart"/>
      <w:r w:rsidR="004701F5">
        <w:rPr>
          <w:rFonts w:ascii="Times New Roman" w:eastAsia="Times New Roman" w:hAnsi="Times New Roman" w:cs="Times New Roman"/>
          <w:color w:val="000000"/>
          <w:sz w:val="28"/>
          <w:szCs w:val="28"/>
        </w:rPr>
        <w:t>України</w:t>
      </w:r>
      <w:proofErr w:type="spellEnd"/>
      <w:r w:rsidR="004701F5">
        <w:rPr>
          <w:rFonts w:ascii="Times New Roman" w:eastAsia="Times New Roman" w:hAnsi="Times New Roman" w:cs="Times New Roman"/>
          <w:color w:val="000000"/>
          <w:sz w:val="28"/>
          <w:szCs w:val="28"/>
        </w:rPr>
        <w:t xml:space="preserve"> </w:t>
      </w:r>
      <w:proofErr w:type="spellStart"/>
      <w:r w:rsidR="004701F5">
        <w:rPr>
          <w:rFonts w:ascii="Times New Roman" w:eastAsia="Times New Roman" w:hAnsi="Times New Roman" w:cs="Times New Roman"/>
          <w:color w:val="000000"/>
          <w:sz w:val="28"/>
          <w:szCs w:val="28"/>
        </w:rPr>
        <w:t>від</w:t>
      </w:r>
      <w:proofErr w:type="spellEnd"/>
      <w:r w:rsidR="004701F5">
        <w:rPr>
          <w:rFonts w:ascii="Times New Roman" w:eastAsia="Times New Roman" w:hAnsi="Times New Roman" w:cs="Times New Roman"/>
          <w:color w:val="000000"/>
          <w:sz w:val="28"/>
          <w:szCs w:val="28"/>
        </w:rPr>
        <w:t xml:space="preserve"> 15.09.2021 № </w:t>
      </w:r>
      <w:r w:rsidRPr="00626CC9">
        <w:rPr>
          <w:rFonts w:ascii="Times New Roman" w:eastAsia="Times New Roman" w:hAnsi="Times New Roman" w:cs="Times New Roman"/>
          <w:color w:val="000000"/>
          <w:sz w:val="28"/>
          <w:szCs w:val="28"/>
        </w:rPr>
        <w:t xml:space="preserve">957. URL: </w:t>
      </w:r>
      <w:hyperlink r:id="rId13" w:anchor="Text" w:history="1">
        <w:r w:rsidRPr="00626CC9">
          <w:rPr>
            <w:rStyle w:val="ac"/>
            <w:rFonts w:ascii="Times New Roman" w:eastAsia="Times New Roman" w:hAnsi="Times New Roman" w:cs="Times New Roman"/>
            <w:sz w:val="28"/>
            <w:szCs w:val="28"/>
          </w:rPr>
          <w:t>https://zakon.rada.gov.ua/laws/show/957-2021-%D0%BF#Text</w:t>
        </w:r>
      </w:hyperlink>
      <w:r w:rsidRPr="00626CC9">
        <w:rPr>
          <w:rFonts w:ascii="Times New Roman" w:eastAsia="Times New Roman" w:hAnsi="Times New Roman" w:cs="Times New Roman"/>
          <w:color w:val="000000"/>
          <w:sz w:val="28"/>
          <w:szCs w:val="28"/>
        </w:rPr>
        <w:t xml:space="preserve"> (дата </w:t>
      </w:r>
      <w:proofErr w:type="spellStart"/>
      <w:r w:rsidRPr="00626CC9">
        <w:rPr>
          <w:rFonts w:ascii="Times New Roman" w:eastAsia="Times New Roman" w:hAnsi="Times New Roman" w:cs="Times New Roman"/>
          <w:color w:val="000000"/>
          <w:sz w:val="28"/>
          <w:szCs w:val="28"/>
        </w:rPr>
        <w:t>звернення</w:t>
      </w:r>
      <w:proofErr w:type="spellEnd"/>
      <w:r w:rsidRPr="00626CC9">
        <w:rPr>
          <w:rFonts w:ascii="Times New Roman" w:eastAsia="Times New Roman" w:hAnsi="Times New Roman" w:cs="Times New Roman"/>
          <w:color w:val="000000"/>
          <w:sz w:val="28"/>
          <w:szCs w:val="28"/>
        </w:rPr>
        <w:t>: 0</w:t>
      </w:r>
      <w:r w:rsidR="00221949">
        <w:rPr>
          <w:rFonts w:ascii="Times New Roman" w:eastAsia="Times New Roman" w:hAnsi="Times New Roman" w:cs="Times New Roman"/>
          <w:color w:val="000000"/>
          <w:sz w:val="28"/>
          <w:szCs w:val="28"/>
          <w:lang w:val="uk-UA"/>
        </w:rPr>
        <w:t>9</w:t>
      </w:r>
      <w:r w:rsidRPr="00626CC9">
        <w:rPr>
          <w:rFonts w:ascii="Times New Roman" w:eastAsia="Times New Roman" w:hAnsi="Times New Roman" w:cs="Times New Roman"/>
          <w:color w:val="000000"/>
          <w:sz w:val="28"/>
          <w:szCs w:val="28"/>
        </w:rPr>
        <w:t>.0</w:t>
      </w:r>
      <w:r w:rsidR="004701F5">
        <w:rPr>
          <w:rFonts w:ascii="Times New Roman" w:eastAsia="Times New Roman" w:hAnsi="Times New Roman" w:cs="Times New Roman"/>
          <w:color w:val="000000"/>
          <w:sz w:val="28"/>
          <w:szCs w:val="28"/>
          <w:lang w:val="uk-UA"/>
        </w:rPr>
        <w:t>6</w:t>
      </w:r>
      <w:r w:rsidRPr="00626CC9">
        <w:rPr>
          <w:rFonts w:ascii="Times New Roman" w:eastAsia="Times New Roman" w:hAnsi="Times New Roman" w:cs="Times New Roman"/>
          <w:color w:val="000000"/>
          <w:sz w:val="28"/>
          <w:szCs w:val="28"/>
        </w:rPr>
        <w:t>.2026).</w:t>
      </w:r>
    </w:p>
    <w:p w14:paraId="096EFF45" w14:textId="0EC63A50" w:rsidR="00966EC1" w:rsidRDefault="00966EC1" w:rsidP="009012AF">
      <w:pPr>
        <w:pStyle w:val="ad"/>
        <w:widowControl w:val="0"/>
        <w:numPr>
          <w:ilvl w:val="0"/>
          <w:numId w:val="10"/>
        </w:numPr>
        <w:autoSpaceDE w:val="0"/>
        <w:autoSpaceDN w:val="0"/>
        <w:spacing w:line="240" w:lineRule="auto"/>
        <w:ind w:left="0" w:firstLine="709"/>
        <w:jc w:val="both"/>
        <w:rPr>
          <w:rFonts w:ascii="Times New Roman" w:eastAsia="Times New Roman" w:hAnsi="Times New Roman" w:cs="Times New Roman"/>
          <w:color w:val="000000"/>
          <w:sz w:val="28"/>
          <w:szCs w:val="28"/>
        </w:rPr>
      </w:pPr>
      <w:r w:rsidRPr="006E26E4">
        <w:rPr>
          <w:rFonts w:ascii="Times New Roman" w:eastAsia="Times New Roman" w:hAnsi="Times New Roman" w:cs="Times New Roman"/>
          <w:color w:val="000000"/>
          <w:sz w:val="28"/>
          <w:szCs w:val="28"/>
        </w:rPr>
        <w:t xml:space="preserve">Про </w:t>
      </w:r>
      <w:proofErr w:type="spellStart"/>
      <w:r w:rsidRPr="006E26E4">
        <w:rPr>
          <w:rFonts w:ascii="Times New Roman" w:eastAsia="Times New Roman" w:hAnsi="Times New Roman" w:cs="Times New Roman"/>
          <w:color w:val="000000"/>
          <w:sz w:val="28"/>
          <w:szCs w:val="28"/>
        </w:rPr>
        <w:t>затвердження</w:t>
      </w:r>
      <w:proofErr w:type="spellEnd"/>
      <w:r w:rsidRPr="006E26E4">
        <w:rPr>
          <w:rFonts w:ascii="Times New Roman" w:eastAsia="Times New Roman" w:hAnsi="Times New Roman" w:cs="Times New Roman"/>
          <w:color w:val="000000"/>
          <w:sz w:val="28"/>
          <w:szCs w:val="28"/>
        </w:rPr>
        <w:t xml:space="preserve"> </w:t>
      </w:r>
      <w:proofErr w:type="spellStart"/>
      <w:r w:rsidRPr="006E26E4">
        <w:rPr>
          <w:rFonts w:ascii="Times New Roman" w:eastAsia="Times New Roman" w:hAnsi="Times New Roman" w:cs="Times New Roman"/>
          <w:color w:val="000000"/>
          <w:sz w:val="28"/>
          <w:szCs w:val="28"/>
        </w:rPr>
        <w:t>Положення</w:t>
      </w:r>
      <w:proofErr w:type="spellEnd"/>
      <w:r w:rsidRPr="006E26E4">
        <w:rPr>
          <w:rFonts w:ascii="Times New Roman" w:eastAsia="Times New Roman" w:hAnsi="Times New Roman" w:cs="Times New Roman"/>
          <w:color w:val="000000"/>
          <w:sz w:val="28"/>
          <w:szCs w:val="28"/>
        </w:rPr>
        <w:t xml:space="preserve"> про </w:t>
      </w:r>
      <w:proofErr w:type="spellStart"/>
      <w:r w:rsidRPr="006E26E4">
        <w:rPr>
          <w:rFonts w:ascii="Times New Roman" w:eastAsia="Times New Roman" w:hAnsi="Times New Roman" w:cs="Times New Roman"/>
          <w:color w:val="000000"/>
          <w:sz w:val="28"/>
          <w:szCs w:val="28"/>
        </w:rPr>
        <w:t>атестацію</w:t>
      </w:r>
      <w:proofErr w:type="spellEnd"/>
      <w:r w:rsidRPr="006E26E4">
        <w:rPr>
          <w:rFonts w:ascii="Times New Roman" w:eastAsia="Times New Roman" w:hAnsi="Times New Roman" w:cs="Times New Roman"/>
          <w:color w:val="000000"/>
          <w:sz w:val="28"/>
          <w:szCs w:val="28"/>
        </w:rPr>
        <w:t xml:space="preserve"> </w:t>
      </w:r>
      <w:proofErr w:type="spellStart"/>
      <w:r w:rsidRPr="006E26E4">
        <w:rPr>
          <w:rFonts w:ascii="Times New Roman" w:eastAsia="Times New Roman" w:hAnsi="Times New Roman" w:cs="Times New Roman"/>
          <w:color w:val="000000"/>
          <w:sz w:val="28"/>
          <w:szCs w:val="28"/>
        </w:rPr>
        <w:t>педагогічних</w:t>
      </w:r>
      <w:proofErr w:type="spellEnd"/>
      <w:r w:rsidRPr="006E26E4">
        <w:rPr>
          <w:rFonts w:ascii="Times New Roman" w:eastAsia="Times New Roman" w:hAnsi="Times New Roman" w:cs="Times New Roman"/>
          <w:color w:val="000000"/>
          <w:sz w:val="28"/>
          <w:szCs w:val="28"/>
        </w:rPr>
        <w:t xml:space="preserve"> </w:t>
      </w:r>
      <w:proofErr w:type="spellStart"/>
      <w:proofErr w:type="gramStart"/>
      <w:r w:rsidRPr="006E26E4">
        <w:rPr>
          <w:rFonts w:ascii="Times New Roman" w:eastAsia="Times New Roman" w:hAnsi="Times New Roman" w:cs="Times New Roman"/>
          <w:color w:val="000000"/>
          <w:sz w:val="28"/>
          <w:szCs w:val="28"/>
        </w:rPr>
        <w:t>працівників</w:t>
      </w:r>
      <w:proofErr w:type="spellEnd"/>
      <w:r w:rsidRPr="006E26E4">
        <w:rPr>
          <w:rFonts w:ascii="Times New Roman" w:eastAsia="Times New Roman" w:hAnsi="Times New Roman" w:cs="Times New Roman"/>
          <w:color w:val="000000"/>
          <w:sz w:val="28"/>
          <w:szCs w:val="28"/>
        </w:rPr>
        <w:t xml:space="preserve"> :</w:t>
      </w:r>
      <w:proofErr w:type="gramEnd"/>
      <w:r w:rsidRPr="006E26E4">
        <w:rPr>
          <w:rFonts w:ascii="Times New Roman" w:eastAsia="Times New Roman" w:hAnsi="Times New Roman" w:cs="Times New Roman"/>
          <w:color w:val="000000"/>
          <w:sz w:val="28"/>
          <w:szCs w:val="28"/>
        </w:rPr>
        <w:t xml:space="preserve"> наказ </w:t>
      </w:r>
      <w:proofErr w:type="spellStart"/>
      <w:r w:rsidRPr="006E26E4">
        <w:rPr>
          <w:rFonts w:ascii="Times New Roman" w:eastAsia="Times New Roman" w:hAnsi="Times New Roman" w:cs="Times New Roman"/>
          <w:color w:val="000000"/>
          <w:sz w:val="28"/>
          <w:szCs w:val="28"/>
        </w:rPr>
        <w:t>Міністерства</w:t>
      </w:r>
      <w:proofErr w:type="spellEnd"/>
      <w:r w:rsidRPr="006E26E4">
        <w:rPr>
          <w:rFonts w:ascii="Times New Roman" w:eastAsia="Times New Roman" w:hAnsi="Times New Roman" w:cs="Times New Roman"/>
          <w:color w:val="000000"/>
          <w:sz w:val="28"/>
          <w:szCs w:val="28"/>
        </w:rPr>
        <w:t xml:space="preserve"> </w:t>
      </w:r>
      <w:proofErr w:type="spellStart"/>
      <w:r w:rsidRPr="006E26E4">
        <w:rPr>
          <w:rFonts w:ascii="Times New Roman" w:eastAsia="Times New Roman" w:hAnsi="Times New Roman" w:cs="Times New Roman"/>
          <w:color w:val="000000"/>
          <w:sz w:val="28"/>
          <w:szCs w:val="28"/>
        </w:rPr>
        <w:t>освіти</w:t>
      </w:r>
      <w:proofErr w:type="spellEnd"/>
      <w:r w:rsidRPr="006E26E4">
        <w:rPr>
          <w:rFonts w:ascii="Times New Roman" w:eastAsia="Times New Roman" w:hAnsi="Times New Roman" w:cs="Times New Roman"/>
          <w:color w:val="000000"/>
          <w:sz w:val="28"/>
          <w:szCs w:val="28"/>
        </w:rPr>
        <w:t xml:space="preserve"> і</w:t>
      </w:r>
      <w:r w:rsidR="00AD07FA">
        <w:rPr>
          <w:rFonts w:ascii="Times New Roman" w:eastAsia="Times New Roman" w:hAnsi="Times New Roman" w:cs="Times New Roman"/>
          <w:color w:val="000000"/>
          <w:sz w:val="28"/>
          <w:szCs w:val="28"/>
        </w:rPr>
        <w:t xml:space="preserve"> науки </w:t>
      </w:r>
      <w:proofErr w:type="spellStart"/>
      <w:r w:rsidR="00AD07FA">
        <w:rPr>
          <w:rFonts w:ascii="Times New Roman" w:eastAsia="Times New Roman" w:hAnsi="Times New Roman" w:cs="Times New Roman"/>
          <w:color w:val="000000"/>
          <w:sz w:val="28"/>
          <w:szCs w:val="28"/>
        </w:rPr>
        <w:t>України</w:t>
      </w:r>
      <w:proofErr w:type="spellEnd"/>
      <w:r w:rsidR="00AD07FA">
        <w:rPr>
          <w:rFonts w:ascii="Times New Roman" w:eastAsia="Times New Roman" w:hAnsi="Times New Roman" w:cs="Times New Roman"/>
          <w:color w:val="000000"/>
          <w:sz w:val="28"/>
          <w:szCs w:val="28"/>
        </w:rPr>
        <w:t xml:space="preserve"> </w:t>
      </w:r>
      <w:proofErr w:type="spellStart"/>
      <w:r w:rsidR="00AD07FA">
        <w:rPr>
          <w:rFonts w:ascii="Times New Roman" w:eastAsia="Times New Roman" w:hAnsi="Times New Roman" w:cs="Times New Roman"/>
          <w:color w:val="000000"/>
          <w:sz w:val="28"/>
          <w:szCs w:val="28"/>
        </w:rPr>
        <w:t>від</w:t>
      </w:r>
      <w:proofErr w:type="spellEnd"/>
      <w:r w:rsidR="00AD07FA">
        <w:rPr>
          <w:rFonts w:ascii="Times New Roman" w:eastAsia="Times New Roman" w:hAnsi="Times New Roman" w:cs="Times New Roman"/>
          <w:color w:val="000000"/>
          <w:sz w:val="28"/>
          <w:szCs w:val="28"/>
        </w:rPr>
        <w:t xml:space="preserve"> 09.09.2022 № </w:t>
      </w:r>
      <w:r w:rsidRPr="006E26E4">
        <w:rPr>
          <w:rFonts w:ascii="Times New Roman" w:eastAsia="Times New Roman" w:hAnsi="Times New Roman" w:cs="Times New Roman"/>
          <w:color w:val="000000"/>
          <w:sz w:val="28"/>
          <w:szCs w:val="28"/>
        </w:rPr>
        <w:t xml:space="preserve">805 : у </w:t>
      </w:r>
      <w:proofErr w:type="spellStart"/>
      <w:r w:rsidRPr="006E26E4">
        <w:rPr>
          <w:rFonts w:ascii="Times New Roman" w:eastAsia="Times New Roman" w:hAnsi="Times New Roman" w:cs="Times New Roman"/>
          <w:color w:val="000000"/>
          <w:sz w:val="28"/>
          <w:szCs w:val="28"/>
        </w:rPr>
        <w:t>редакції</w:t>
      </w:r>
      <w:proofErr w:type="spellEnd"/>
      <w:r w:rsidRPr="006E26E4">
        <w:rPr>
          <w:rFonts w:ascii="Times New Roman" w:eastAsia="Times New Roman" w:hAnsi="Times New Roman" w:cs="Times New Roman"/>
          <w:color w:val="000000"/>
          <w:sz w:val="28"/>
          <w:szCs w:val="28"/>
        </w:rPr>
        <w:t xml:space="preserve"> наказу </w:t>
      </w:r>
      <w:proofErr w:type="spellStart"/>
      <w:r w:rsidRPr="006E26E4">
        <w:rPr>
          <w:rFonts w:ascii="Times New Roman" w:eastAsia="Times New Roman" w:hAnsi="Times New Roman" w:cs="Times New Roman"/>
          <w:color w:val="000000"/>
          <w:sz w:val="28"/>
          <w:szCs w:val="28"/>
        </w:rPr>
        <w:t>Міністерства</w:t>
      </w:r>
      <w:proofErr w:type="spellEnd"/>
      <w:r w:rsidRPr="006E26E4">
        <w:rPr>
          <w:rFonts w:ascii="Times New Roman" w:eastAsia="Times New Roman" w:hAnsi="Times New Roman" w:cs="Times New Roman"/>
          <w:color w:val="000000"/>
          <w:sz w:val="28"/>
          <w:szCs w:val="28"/>
        </w:rPr>
        <w:t xml:space="preserve"> </w:t>
      </w:r>
      <w:proofErr w:type="spellStart"/>
      <w:r w:rsidRPr="006E26E4">
        <w:rPr>
          <w:rFonts w:ascii="Times New Roman" w:eastAsia="Times New Roman" w:hAnsi="Times New Roman" w:cs="Times New Roman"/>
          <w:color w:val="000000"/>
          <w:sz w:val="28"/>
          <w:szCs w:val="28"/>
        </w:rPr>
        <w:t>освіти</w:t>
      </w:r>
      <w:proofErr w:type="spellEnd"/>
      <w:r w:rsidRPr="006E26E4">
        <w:rPr>
          <w:rFonts w:ascii="Times New Roman" w:eastAsia="Times New Roman" w:hAnsi="Times New Roman" w:cs="Times New Roman"/>
          <w:color w:val="000000"/>
          <w:sz w:val="28"/>
          <w:szCs w:val="28"/>
        </w:rPr>
        <w:t xml:space="preserve"> і</w:t>
      </w:r>
      <w:r w:rsidR="00AD07FA">
        <w:rPr>
          <w:rFonts w:ascii="Times New Roman" w:eastAsia="Times New Roman" w:hAnsi="Times New Roman" w:cs="Times New Roman"/>
          <w:color w:val="000000"/>
          <w:sz w:val="28"/>
          <w:szCs w:val="28"/>
        </w:rPr>
        <w:t xml:space="preserve"> науки </w:t>
      </w:r>
      <w:proofErr w:type="spellStart"/>
      <w:r w:rsidR="00AD07FA">
        <w:rPr>
          <w:rFonts w:ascii="Times New Roman" w:eastAsia="Times New Roman" w:hAnsi="Times New Roman" w:cs="Times New Roman"/>
          <w:color w:val="000000"/>
          <w:sz w:val="28"/>
          <w:szCs w:val="28"/>
        </w:rPr>
        <w:t>України</w:t>
      </w:r>
      <w:proofErr w:type="spellEnd"/>
      <w:r w:rsidR="00AD07FA">
        <w:rPr>
          <w:rFonts w:ascii="Times New Roman" w:eastAsia="Times New Roman" w:hAnsi="Times New Roman" w:cs="Times New Roman"/>
          <w:color w:val="000000"/>
          <w:sz w:val="28"/>
          <w:szCs w:val="28"/>
        </w:rPr>
        <w:t xml:space="preserve"> </w:t>
      </w:r>
      <w:proofErr w:type="spellStart"/>
      <w:r w:rsidR="00AD07FA">
        <w:rPr>
          <w:rFonts w:ascii="Times New Roman" w:eastAsia="Times New Roman" w:hAnsi="Times New Roman" w:cs="Times New Roman"/>
          <w:color w:val="000000"/>
          <w:sz w:val="28"/>
          <w:szCs w:val="28"/>
        </w:rPr>
        <w:t>від</w:t>
      </w:r>
      <w:proofErr w:type="spellEnd"/>
      <w:r w:rsidR="00AD07FA">
        <w:rPr>
          <w:rFonts w:ascii="Times New Roman" w:eastAsia="Times New Roman" w:hAnsi="Times New Roman" w:cs="Times New Roman"/>
          <w:color w:val="000000"/>
          <w:sz w:val="28"/>
          <w:szCs w:val="28"/>
        </w:rPr>
        <w:t xml:space="preserve"> 10.09.2024 № </w:t>
      </w:r>
      <w:r w:rsidRPr="006E26E4">
        <w:rPr>
          <w:rFonts w:ascii="Times New Roman" w:eastAsia="Times New Roman" w:hAnsi="Times New Roman" w:cs="Times New Roman"/>
          <w:color w:val="000000"/>
          <w:sz w:val="28"/>
          <w:szCs w:val="28"/>
        </w:rPr>
        <w:t xml:space="preserve">1277. URL: </w:t>
      </w:r>
      <w:hyperlink r:id="rId14" w:anchor="Text" w:history="1">
        <w:r w:rsidRPr="006E26E4">
          <w:rPr>
            <w:rStyle w:val="ac"/>
            <w:rFonts w:ascii="Times New Roman" w:eastAsia="Times New Roman" w:hAnsi="Times New Roman" w:cs="Times New Roman"/>
            <w:sz w:val="28"/>
            <w:szCs w:val="28"/>
          </w:rPr>
          <w:t>https://zakon.rada.gov.ua/laws/show/z1649-22#Text</w:t>
        </w:r>
      </w:hyperlink>
      <w:r w:rsidRPr="006E26E4">
        <w:rPr>
          <w:rFonts w:ascii="Times New Roman" w:eastAsia="Times New Roman" w:hAnsi="Times New Roman" w:cs="Times New Roman"/>
          <w:color w:val="000000"/>
          <w:sz w:val="28"/>
          <w:szCs w:val="28"/>
        </w:rPr>
        <w:t xml:space="preserve"> (дата </w:t>
      </w:r>
      <w:proofErr w:type="spellStart"/>
      <w:r w:rsidRPr="006E26E4">
        <w:rPr>
          <w:rFonts w:ascii="Times New Roman" w:eastAsia="Times New Roman" w:hAnsi="Times New Roman" w:cs="Times New Roman"/>
          <w:color w:val="000000"/>
          <w:sz w:val="28"/>
          <w:szCs w:val="28"/>
        </w:rPr>
        <w:t>звернення</w:t>
      </w:r>
      <w:proofErr w:type="spellEnd"/>
      <w:r w:rsidRPr="006E26E4">
        <w:rPr>
          <w:rFonts w:ascii="Times New Roman" w:eastAsia="Times New Roman" w:hAnsi="Times New Roman" w:cs="Times New Roman"/>
          <w:color w:val="000000"/>
          <w:sz w:val="28"/>
          <w:szCs w:val="28"/>
        </w:rPr>
        <w:t xml:space="preserve">: </w:t>
      </w:r>
      <w:r w:rsidR="00221949">
        <w:rPr>
          <w:rFonts w:ascii="Times New Roman" w:eastAsia="Times New Roman" w:hAnsi="Times New Roman" w:cs="Times New Roman"/>
          <w:color w:val="000000"/>
          <w:sz w:val="28"/>
          <w:szCs w:val="28"/>
          <w:lang w:val="uk-UA"/>
        </w:rPr>
        <w:t>1</w:t>
      </w:r>
      <w:r w:rsidRPr="006E26E4">
        <w:rPr>
          <w:rFonts w:ascii="Times New Roman" w:eastAsia="Times New Roman" w:hAnsi="Times New Roman" w:cs="Times New Roman"/>
          <w:color w:val="000000"/>
          <w:sz w:val="28"/>
          <w:szCs w:val="28"/>
        </w:rPr>
        <w:t>4.0</w:t>
      </w:r>
      <w:r w:rsidR="0006531F">
        <w:rPr>
          <w:rFonts w:ascii="Times New Roman" w:eastAsia="Times New Roman" w:hAnsi="Times New Roman" w:cs="Times New Roman"/>
          <w:color w:val="000000"/>
          <w:sz w:val="28"/>
          <w:szCs w:val="28"/>
          <w:lang w:val="uk-UA"/>
        </w:rPr>
        <w:t>6</w:t>
      </w:r>
      <w:r w:rsidRPr="006E26E4">
        <w:rPr>
          <w:rFonts w:ascii="Times New Roman" w:eastAsia="Times New Roman" w:hAnsi="Times New Roman" w:cs="Times New Roman"/>
          <w:color w:val="000000"/>
          <w:sz w:val="28"/>
          <w:szCs w:val="28"/>
        </w:rPr>
        <w:t>.2026).</w:t>
      </w:r>
    </w:p>
    <w:p w14:paraId="0243B08B" w14:textId="5D2355D8" w:rsidR="00966EC1" w:rsidRPr="006E26E4" w:rsidRDefault="00966EC1" w:rsidP="009012AF">
      <w:pPr>
        <w:pStyle w:val="ad"/>
        <w:widowControl w:val="0"/>
        <w:numPr>
          <w:ilvl w:val="0"/>
          <w:numId w:val="10"/>
        </w:numPr>
        <w:autoSpaceDE w:val="0"/>
        <w:autoSpaceDN w:val="0"/>
        <w:spacing w:line="240" w:lineRule="auto"/>
        <w:ind w:left="0" w:firstLine="709"/>
        <w:jc w:val="both"/>
        <w:rPr>
          <w:rFonts w:ascii="Times New Roman" w:eastAsia="Times New Roman" w:hAnsi="Times New Roman" w:cs="Times New Roman"/>
          <w:color w:val="000000"/>
          <w:sz w:val="28"/>
          <w:szCs w:val="28"/>
        </w:rPr>
      </w:pPr>
      <w:r w:rsidRPr="006E26E4">
        <w:rPr>
          <w:rFonts w:ascii="Times New Roman" w:eastAsia="Times New Roman" w:hAnsi="Times New Roman" w:cs="Times New Roman"/>
          <w:color w:val="000000"/>
          <w:sz w:val="28"/>
          <w:szCs w:val="28"/>
        </w:rPr>
        <w:t xml:space="preserve">Про </w:t>
      </w:r>
      <w:proofErr w:type="spellStart"/>
      <w:r w:rsidRPr="006E26E4">
        <w:rPr>
          <w:rFonts w:ascii="Times New Roman" w:eastAsia="Times New Roman" w:hAnsi="Times New Roman" w:cs="Times New Roman"/>
          <w:color w:val="000000"/>
          <w:sz w:val="28"/>
          <w:szCs w:val="28"/>
        </w:rPr>
        <w:t>затвердження</w:t>
      </w:r>
      <w:proofErr w:type="spellEnd"/>
      <w:r w:rsidRPr="006E26E4">
        <w:rPr>
          <w:rFonts w:ascii="Times New Roman" w:eastAsia="Times New Roman" w:hAnsi="Times New Roman" w:cs="Times New Roman"/>
          <w:color w:val="000000"/>
          <w:sz w:val="28"/>
          <w:szCs w:val="28"/>
        </w:rPr>
        <w:t xml:space="preserve"> </w:t>
      </w:r>
      <w:proofErr w:type="spellStart"/>
      <w:r w:rsidRPr="006E26E4">
        <w:rPr>
          <w:rFonts w:ascii="Times New Roman" w:eastAsia="Times New Roman" w:hAnsi="Times New Roman" w:cs="Times New Roman"/>
          <w:color w:val="000000"/>
          <w:sz w:val="28"/>
          <w:szCs w:val="28"/>
        </w:rPr>
        <w:t>професійного</w:t>
      </w:r>
      <w:proofErr w:type="spellEnd"/>
      <w:r w:rsidRPr="006E26E4">
        <w:rPr>
          <w:rFonts w:ascii="Times New Roman" w:eastAsia="Times New Roman" w:hAnsi="Times New Roman" w:cs="Times New Roman"/>
          <w:color w:val="000000"/>
          <w:sz w:val="28"/>
          <w:szCs w:val="28"/>
        </w:rPr>
        <w:t xml:space="preserve"> стандарту «</w:t>
      </w:r>
      <w:proofErr w:type="spellStart"/>
      <w:r w:rsidRPr="006E26E4">
        <w:rPr>
          <w:rFonts w:ascii="Times New Roman" w:eastAsia="Times New Roman" w:hAnsi="Times New Roman" w:cs="Times New Roman"/>
          <w:color w:val="000000"/>
          <w:sz w:val="28"/>
          <w:szCs w:val="28"/>
        </w:rPr>
        <w:t>Керівник</w:t>
      </w:r>
      <w:proofErr w:type="spellEnd"/>
      <w:r w:rsidRPr="006E26E4">
        <w:rPr>
          <w:rFonts w:ascii="Times New Roman" w:eastAsia="Times New Roman" w:hAnsi="Times New Roman" w:cs="Times New Roman"/>
          <w:color w:val="000000"/>
          <w:sz w:val="28"/>
          <w:szCs w:val="28"/>
        </w:rPr>
        <w:t xml:space="preserve"> (директор) закладу </w:t>
      </w:r>
      <w:proofErr w:type="spellStart"/>
      <w:r w:rsidRPr="006E26E4">
        <w:rPr>
          <w:rFonts w:ascii="Times New Roman" w:eastAsia="Times New Roman" w:hAnsi="Times New Roman" w:cs="Times New Roman"/>
          <w:color w:val="000000"/>
          <w:sz w:val="28"/>
          <w:szCs w:val="28"/>
        </w:rPr>
        <w:t>загальної</w:t>
      </w:r>
      <w:proofErr w:type="spellEnd"/>
      <w:r w:rsidRPr="006E26E4">
        <w:rPr>
          <w:rFonts w:ascii="Times New Roman" w:eastAsia="Times New Roman" w:hAnsi="Times New Roman" w:cs="Times New Roman"/>
          <w:color w:val="000000"/>
          <w:sz w:val="28"/>
          <w:szCs w:val="28"/>
        </w:rPr>
        <w:t xml:space="preserve"> </w:t>
      </w:r>
      <w:proofErr w:type="spellStart"/>
      <w:r w:rsidRPr="006E26E4">
        <w:rPr>
          <w:rFonts w:ascii="Times New Roman" w:eastAsia="Times New Roman" w:hAnsi="Times New Roman" w:cs="Times New Roman"/>
          <w:color w:val="000000"/>
          <w:sz w:val="28"/>
          <w:szCs w:val="28"/>
        </w:rPr>
        <w:t>середньої</w:t>
      </w:r>
      <w:proofErr w:type="spellEnd"/>
      <w:r w:rsidRPr="006E26E4">
        <w:rPr>
          <w:rFonts w:ascii="Times New Roman" w:eastAsia="Times New Roman" w:hAnsi="Times New Roman" w:cs="Times New Roman"/>
          <w:color w:val="000000"/>
          <w:sz w:val="28"/>
          <w:szCs w:val="28"/>
        </w:rPr>
        <w:t xml:space="preserve"> </w:t>
      </w:r>
      <w:proofErr w:type="spellStart"/>
      <w:r w:rsidRPr="006E26E4">
        <w:rPr>
          <w:rFonts w:ascii="Times New Roman" w:eastAsia="Times New Roman" w:hAnsi="Times New Roman" w:cs="Times New Roman"/>
          <w:color w:val="000000"/>
          <w:sz w:val="28"/>
          <w:szCs w:val="28"/>
        </w:rPr>
        <w:t>освіти</w:t>
      </w:r>
      <w:proofErr w:type="spellEnd"/>
      <w:r w:rsidRPr="006E26E4">
        <w:rPr>
          <w:rFonts w:ascii="Times New Roman" w:eastAsia="Times New Roman" w:hAnsi="Times New Roman" w:cs="Times New Roman"/>
          <w:color w:val="000000"/>
          <w:sz w:val="28"/>
          <w:szCs w:val="28"/>
        </w:rPr>
        <w:t xml:space="preserve">» : наказ </w:t>
      </w:r>
      <w:proofErr w:type="spellStart"/>
      <w:r w:rsidRPr="006E26E4">
        <w:rPr>
          <w:rFonts w:ascii="Times New Roman" w:eastAsia="Times New Roman" w:hAnsi="Times New Roman" w:cs="Times New Roman"/>
          <w:color w:val="000000"/>
          <w:sz w:val="28"/>
          <w:szCs w:val="28"/>
        </w:rPr>
        <w:t>Міністерства</w:t>
      </w:r>
      <w:proofErr w:type="spellEnd"/>
      <w:r w:rsidRPr="006E26E4">
        <w:rPr>
          <w:rFonts w:ascii="Times New Roman" w:eastAsia="Times New Roman" w:hAnsi="Times New Roman" w:cs="Times New Roman"/>
          <w:color w:val="000000"/>
          <w:sz w:val="28"/>
          <w:szCs w:val="28"/>
        </w:rPr>
        <w:t xml:space="preserve"> </w:t>
      </w:r>
      <w:proofErr w:type="spellStart"/>
      <w:r w:rsidRPr="006E26E4">
        <w:rPr>
          <w:rFonts w:ascii="Times New Roman" w:eastAsia="Times New Roman" w:hAnsi="Times New Roman" w:cs="Times New Roman"/>
          <w:color w:val="000000"/>
          <w:sz w:val="28"/>
          <w:szCs w:val="28"/>
        </w:rPr>
        <w:t>еко</w:t>
      </w:r>
      <w:r w:rsidR="0006531F">
        <w:rPr>
          <w:rFonts w:ascii="Times New Roman" w:eastAsia="Times New Roman" w:hAnsi="Times New Roman" w:cs="Times New Roman"/>
          <w:color w:val="000000"/>
          <w:sz w:val="28"/>
          <w:szCs w:val="28"/>
        </w:rPr>
        <w:t>номіки</w:t>
      </w:r>
      <w:proofErr w:type="spellEnd"/>
      <w:r w:rsidR="0006531F">
        <w:rPr>
          <w:rFonts w:ascii="Times New Roman" w:eastAsia="Times New Roman" w:hAnsi="Times New Roman" w:cs="Times New Roman"/>
          <w:color w:val="000000"/>
          <w:sz w:val="28"/>
          <w:szCs w:val="28"/>
        </w:rPr>
        <w:t xml:space="preserve"> </w:t>
      </w:r>
      <w:proofErr w:type="spellStart"/>
      <w:r w:rsidR="0006531F">
        <w:rPr>
          <w:rFonts w:ascii="Times New Roman" w:eastAsia="Times New Roman" w:hAnsi="Times New Roman" w:cs="Times New Roman"/>
          <w:color w:val="000000"/>
          <w:sz w:val="28"/>
          <w:szCs w:val="28"/>
        </w:rPr>
        <w:t>України</w:t>
      </w:r>
      <w:proofErr w:type="spellEnd"/>
      <w:r w:rsidR="0006531F">
        <w:rPr>
          <w:rFonts w:ascii="Times New Roman" w:eastAsia="Times New Roman" w:hAnsi="Times New Roman" w:cs="Times New Roman"/>
          <w:color w:val="000000"/>
          <w:sz w:val="28"/>
          <w:szCs w:val="28"/>
        </w:rPr>
        <w:t xml:space="preserve"> </w:t>
      </w:r>
      <w:proofErr w:type="spellStart"/>
      <w:r w:rsidR="0006531F">
        <w:rPr>
          <w:rFonts w:ascii="Times New Roman" w:eastAsia="Times New Roman" w:hAnsi="Times New Roman" w:cs="Times New Roman"/>
          <w:color w:val="000000"/>
          <w:sz w:val="28"/>
          <w:szCs w:val="28"/>
        </w:rPr>
        <w:t>від</w:t>
      </w:r>
      <w:proofErr w:type="spellEnd"/>
      <w:r w:rsidR="0006531F">
        <w:rPr>
          <w:rFonts w:ascii="Times New Roman" w:eastAsia="Times New Roman" w:hAnsi="Times New Roman" w:cs="Times New Roman"/>
          <w:color w:val="000000"/>
          <w:sz w:val="28"/>
          <w:szCs w:val="28"/>
        </w:rPr>
        <w:t xml:space="preserve"> 17.09.2021 № </w:t>
      </w:r>
      <w:r w:rsidRPr="006E26E4">
        <w:rPr>
          <w:rFonts w:ascii="Times New Roman" w:eastAsia="Times New Roman" w:hAnsi="Times New Roman" w:cs="Times New Roman"/>
          <w:color w:val="000000"/>
          <w:sz w:val="28"/>
          <w:szCs w:val="28"/>
        </w:rPr>
        <w:t xml:space="preserve">568-21. URL: </w:t>
      </w:r>
      <w:hyperlink r:id="rId15" w:history="1">
        <w:r w:rsidRPr="006E26E4">
          <w:rPr>
            <w:rStyle w:val="ac"/>
            <w:rFonts w:ascii="Times New Roman" w:eastAsia="Times New Roman" w:hAnsi="Times New Roman" w:cs="Times New Roman"/>
            <w:sz w:val="28"/>
            <w:szCs w:val="28"/>
          </w:rPr>
          <w:t>https://register.nqa.gov.ua/uploads/0/483-kerivnik_direktor_zakladu_zagalnoi_serednoi_osviti.pdf</w:t>
        </w:r>
      </w:hyperlink>
      <w:r w:rsidRPr="006E26E4">
        <w:rPr>
          <w:rFonts w:ascii="Times New Roman" w:eastAsia="Times New Roman" w:hAnsi="Times New Roman" w:cs="Times New Roman"/>
          <w:color w:val="000000"/>
          <w:sz w:val="28"/>
          <w:szCs w:val="28"/>
        </w:rPr>
        <w:t xml:space="preserve"> (дата </w:t>
      </w:r>
      <w:proofErr w:type="spellStart"/>
      <w:r w:rsidRPr="006E26E4">
        <w:rPr>
          <w:rFonts w:ascii="Times New Roman" w:eastAsia="Times New Roman" w:hAnsi="Times New Roman" w:cs="Times New Roman"/>
          <w:color w:val="000000"/>
          <w:sz w:val="28"/>
          <w:szCs w:val="28"/>
        </w:rPr>
        <w:t>звернення</w:t>
      </w:r>
      <w:proofErr w:type="spellEnd"/>
      <w:r w:rsidRPr="006E26E4">
        <w:rPr>
          <w:rFonts w:ascii="Times New Roman" w:eastAsia="Times New Roman" w:hAnsi="Times New Roman" w:cs="Times New Roman"/>
          <w:color w:val="000000"/>
          <w:sz w:val="28"/>
          <w:szCs w:val="28"/>
        </w:rPr>
        <w:t>: 04.0</w:t>
      </w:r>
      <w:r w:rsidR="0006531F">
        <w:rPr>
          <w:rFonts w:ascii="Times New Roman" w:eastAsia="Times New Roman" w:hAnsi="Times New Roman" w:cs="Times New Roman"/>
          <w:color w:val="000000"/>
          <w:sz w:val="28"/>
          <w:szCs w:val="28"/>
          <w:lang w:val="uk-UA"/>
        </w:rPr>
        <w:t>6</w:t>
      </w:r>
      <w:r w:rsidRPr="006E26E4">
        <w:rPr>
          <w:rFonts w:ascii="Times New Roman" w:eastAsia="Times New Roman" w:hAnsi="Times New Roman" w:cs="Times New Roman"/>
          <w:color w:val="000000"/>
          <w:sz w:val="28"/>
          <w:szCs w:val="28"/>
        </w:rPr>
        <w:t>.2026).</w:t>
      </w:r>
    </w:p>
    <w:p w14:paraId="79D879FE" w14:textId="0EA7267D" w:rsidR="00966EC1" w:rsidRPr="00FF3A4B" w:rsidRDefault="00966EC1" w:rsidP="007E0BBB">
      <w:pPr>
        <w:pStyle w:val="ad"/>
        <w:widowControl w:val="0"/>
        <w:numPr>
          <w:ilvl w:val="0"/>
          <w:numId w:val="10"/>
        </w:numPr>
        <w:autoSpaceDE w:val="0"/>
        <w:autoSpaceDN w:val="0"/>
        <w:spacing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 </w:t>
      </w:r>
      <w:proofErr w:type="spellStart"/>
      <w:r>
        <w:rPr>
          <w:rFonts w:ascii="Times New Roman" w:eastAsia="Times New Roman" w:hAnsi="Times New Roman" w:cs="Times New Roman"/>
          <w:color w:val="000000"/>
          <w:sz w:val="28"/>
          <w:szCs w:val="28"/>
        </w:rPr>
        <w:t>освіту</w:t>
      </w:r>
      <w:proofErr w:type="spellEnd"/>
      <w:r w:rsidRPr="00FF3A4B">
        <w:rPr>
          <w:rFonts w:ascii="Times New Roman" w:eastAsia="Times New Roman" w:hAnsi="Times New Roman" w:cs="Times New Roman"/>
          <w:color w:val="000000"/>
          <w:sz w:val="28"/>
          <w:szCs w:val="28"/>
        </w:rPr>
        <w:t>:</w:t>
      </w:r>
      <w:r w:rsidR="0006531F">
        <w:rPr>
          <w:rFonts w:ascii="Times New Roman" w:eastAsia="Times New Roman" w:hAnsi="Times New Roman" w:cs="Times New Roman"/>
          <w:color w:val="000000"/>
          <w:sz w:val="28"/>
          <w:szCs w:val="28"/>
        </w:rPr>
        <w:t xml:space="preserve"> Закон </w:t>
      </w:r>
      <w:proofErr w:type="spellStart"/>
      <w:r w:rsidR="0006531F">
        <w:rPr>
          <w:rFonts w:ascii="Times New Roman" w:eastAsia="Times New Roman" w:hAnsi="Times New Roman" w:cs="Times New Roman"/>
          <w:color w:val="000000"/>
          <w:sz w:val="28"/>
          <w:szCs w:val="28"/>
        </w:rPr>
        <w:t>України</w:t>
      </w:r>
      <w:proofErr w:type="spellEnd"/>
      <w:r w:rsidR="0006531F">
        <w:rPr>
          <w:rFonts w:ascii="Times New Roman" w:eastAsia="Times New Roman" w:hAnsi="Times New Roman" w:cs="Times New Roman"/>
          <w:color w:val="000000"/>
          <w:sz w:val="28"/>
          <w:szCs w:val="28"/>
        </w:rPr>
        <w:t xml:space="preserve"> </w:t>
      </w:r>
      <w:proofErr w:type="spellStart"/>
      <w:r w:rsidR="0006531F">
        <w:rPr>
          <w:rFonts w:ascii="Times New Roman" w:eastAsia="Times New Roman" w:hAnsi="Times New Roman" w:cs="Times New Roman"/>
          <w:color w:val="000000"/>
          <w:sz w:val="28"/>
          <w:szCs w:val="28"/>
        </w:rPr>
        <w:t>від</w:t>
      </w:r>
      <w:proofErr w:type="spellEnd"/>
      <w:r w:rsidR="0006531F">
        <w:rPr>
          <w:rFonts w:ascii="Times New Roman" w:eastAsia="Times New Roman" w:hAnsi="Times New Roman" w:cs="Times New Roman"/>
          <w:color w:val="000000"/>
          <w:sz w:val="28"/>
          <w:szCs w:val="28"/>
        </w:rPr>
        <w:t xml:space="preserve"> 05.09.2017 № </w:t>
      </w:r>
      <w:r w:rsidRPr="00FF3A4B">
        <w:rPr>
          <w:rFonts w:ascii="Times New Roman" w:eastAsia="Times New Roman" w:hAnsi="Times New Roman" w:cs="Times New Roman"/>
          <w:color w:val="000000"/>
          <w:sz w:val="28"/>
          <w:szCs w:val="28"/>
        </w:rPr>
        <w:t xml:space="preserve">2145-VIII. URL: </w:t>
      </w:r>
      <w:hyperlink r:id="rId16" w:anchor="Text" w:history="1">
        <w:r w:rsidRPr="00FF3A4B">
          <w:rPr>
            <w:rStyle w:val="ac"/>
            <w:rFonts w:ascii="Times New Roman" w:eastAsia="Times New Roman" w:hAnsi="Times New Roman" w:cs="Times New Roman"/>
            <w:sz w:val="28"/>
            <w:szCs w:val="28"/>
          </w:rPr>
          <w:t>https://zakon.rada.gov.ua/laws/show/2145-19#Text</w:t>
        </w:r>
      </w:hyperlink>
      <w:r w:rsidRPr="00FF3A4B">
        <w:rPr>
          <w:rFonts w:ascii="Times New Roman" w:eastAsia="Times New Roman" w:hAnsi="Times New Roman" w:cs="Times New Roman"/>
          <w:color w:val="000000"/>
          <w:sz w:val="28"/>
          <w:szCs w:val="28"/>
        </w:rPr>
        <w:t xml:space="preserve"> (дата </w:t>
      </w:r>
      <w:proofErr w:type="spellStart"/>
      <w:r w:rsidRPr="00FF3A4B">
        <w:rPr>
          <w:rFonts w:ascii="Times New Roman" w:eastAsia="Times New Roman" w:hAnsi="Times New Roman" w:cs="Times New Roman"/>
          <w:color w:val="000000"/>
          <w:sz w:val="28"/>
          <w:szCs w:val="28"/>
        </w:rPr>
        <w:t>звернення</w:t>
      </w:r>
      <w:proofErr w:type="spellEnd"/>
      <w:r w:rsidRPr="00FF3A4B">
        <w:rPr>
          <w:rFonts w:ascii="Times New Roman" w:eastAsia="Times New Roman" w:hAnsi="Times New Roman" w:cs="Times New Roman"/>
          <w:color w:val="000000"/>
          <w:sz w:val="28"/>
          <w:szCs w:val="28"/>
        </w:rPr>
        <w:t>: 04.0</w:t>
      </w:r>
      <w:r w:rsidR="0006531F">
        <w:rPr>
          <w:rFonts w:ascii="Times New Roman" w:eastAsia="Times New Roman" w:hAnsi="Times New Roman" w:cs="Times New Roman"/>
          <w:color w:val="000000"/>
          <w:sz w:val="28"/>
          <w:szCs w:val="28"/>
          <w:lang w:val="uk-UA"/>
        </w:rPr>
        <w:t>6</w:t>
      </w:r>
      <w:r w:rsidRPr="00FF3A4B">
        <w:rPr>
          <w:rFonts w:ascii="Times New Roman" w:eastAsia="Times New Roman" w:hAnsi="Times New Roman" w:cs="Times New Roman"/>
          <w:color w:val="000000"/>
          <w:sz w:val="28"/>
          <w:szCs w:val="28"/>
        </w:rPr>
        <w:t>.2026).</w:t>
      </w:r>
    </w:p>
    <w:p w14:paraId="00CCF9A5" w14:textId="712BB6F6" w:rsidR="00966EC1" w:rsidRPr="00FF3A4B" w:rsidRDefault="00966EC1" w:rsidP="001F259C">
      <w:pPr>
        <w:pStyle w:val="ad"/>
        <w:widowControl w:val="0"/>
        <w:numPr>
          <w:ilvl w:val="0"/>
          <w:numId w:val="10"/>
        </w:numPr>
        <w:autoSpaceDE w:val="0"/>
        <w:autoSpaceDN w:val="0"/>
        <w:spacing w:line="240" w:lineRule="auto"/>
        <w:ind w:left="0" w:firstLine="709"/>
        <w:jc w:val="both"/>
        <w:rPr>
          <w:rFonts w:ascii="Times New Roman" w:eastAsia="Times New Roman" w:hAnsi="Times New Roman" w:cs="Times New Roman"/>
          <w:color w:val="000000"/>
          <w:sz w:val="28"/>
          <w:szCs w:val="28"/>
        </w:rPr>
      </w:pPr>
      <w:r w:rsidRPr="00FF3A4B">
        <w:rPr>
          <w:rFonts w:ascii="Times New Roman" w:eastAsia="Times New Roman" w:hAnsi="Times New Roman" w:cs="Times New Roman"/>
          <w:color w:val="000000"/>
          <w:sz w:val="28"/>
          <w:szCs w:val="28"/>
        </w:rPr>
        <w:t>Пр</w:t>
      </w:r>
      <w:r>
        <w:rPr>
          <w:rFonts w:ascii="Times New Roman" w:eastAsia="Times New Roman" w:hAnsi="Times New Roman" w:cs="Times New Roman"/>
          <w:color w:val="000000"/>
          <w:sz w:val="28"/>
          <w:szCs w:val="28"/>
        </w:rPr>
        <w:t xml:space="preserve">о </w:t>
      </w:r>
      <w:proofErr w:type="spellStart"/>
      <w:r>
        <w:rPr>
          <w:rFonts w:ascii="Times New Roman" w:eastAsia="Times New Roman" w:hAnsi="Times New Roman" w:cs="Times New Roman"/>
          <w:color w:val="000000"/>
          <w:sz w:val="28"/>
          <w:szCs w:val="28"/>
        </w:rPr>
        <w:t>повну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загальну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середню</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освіту</w:t>
      </w:r>
      <w:proofErr w:type="spellEnd"/>
      <w:r w:rsidRPr="00FF3A4B">
        <w:rPr>
          <w:rFonts w:ascii="Times New Roman" w:eastAsia="Times New Roman" w:hAnsi="Times New Roman" w:cs="Times New Roman"/>
          <w:color w:val="000000"/>
          <w:sz w:val="28"/>
          <w:szCs w:val="28"/>
        </w:rPr>
        <w:t>:</w:t>
      </w:r>
      <w:r w:rsidR="0006531F">
        <w:rPr>
          <w:rFonts w:ascii="Times New Roman" w:eastAsia="Times New Roman" w:hAnsi="Times New Roman" w:cs="Times New Roman"/>
          <w:color w:val="000000"/>
          <w:sz w:val="28"/>
          <w:szCs w:val="28"/>
        </w:rPr>
        <w:t xml:space="preserve"> Закон </w:t>
      </w:r>
      <w:proofErr w:type="spellStart"/>
      <w:r w:rsidR="0006531F">
        <w:rPr>
          <w:rFonts w:ascii="Times New Roman" w:eastAsia="Times New Roman" w:hAnsi="Times New Roman" w:cs="Times New Roman"/>
          <w:color w:val="000000"/>
          <w:sz w:val="28"/>
          <w:szCs w:val="28"/>
        </w:rPr>
        <w:t>України</w:t>
      </w:r>
      <w:proofErr w:type="spellEnd"/>
      <w:r w:rsidR="0006531F">
        <w:rPr>
          <w:rFonts w:ascii="Times New Roman" w:eastAsia="Times New Roman" w:hAnsi="Times New Roman" w:cs="Times New Roman"/>
          <w:color w:val="000000"/>
          <w:sz w:val="28"/>
          <w:szCs w:val="28"/>
        </w:rPr>
        <w:t xml:space="preserve"> </w:t>
      </w:r>
      <w:proofErr w:type="spellStart"/>
      <w:r w:rsidR="0006531F">
        <w:rPr>
          <w:rFonts w:ascii="Times New Roman" w:eastAsia="Times New Roman" w:hAnsi="Times New Roman" w:cs="Times New Roman"/>
          <w:color w:val="000000"/>
          <w:sz w:val="28"/>
          <w:szCs w:val="28"/>
        </w:rPr>
        <w:t>від</w:t>
      </w:r>
      <w:proofErr w:type="spellEnd"/>
      <w:r w:rsidR="0006531F">
        <w:rPr>
          <w:rFonts w:ascii="Times New Roman" w:eastAsia="Times New Roman" w:hAnsi="Times New Roman" w:cs="Times New Roman"/>
          <w:color w:val="000000"/>
          <w:sz w:val="28"/>
          <w:szCs w:val="28"/>
        </w:rPr>
        <w:t xml:space="preserve"> 16.01.2020 № </w:t>
      </w:r>
      <w:r w:rsidRPr="00FF3A4B">
        <w:rPr>
          <w:rFonts w:ascii="Times New Roman" w:eastAsia="Times New Roman" w:hAnsi="Times New Roman" w:cs="Times New Roman"/>
          <w:color w:val="000000"/>
          <w:sz w:val="28"/>
          <w:szCs w:val="28"/>
        </w:rPr>
        <w:t xml:space="preserve">463-IX. URL: </w:t>
      </w:r>
      <w:hyperlink r:id="rId17" w:anchor="Text" w:history="1">
        <w:r w:rsidRPr="00FF3A4B">
          <w:rPr>
            <w:rStyle w:val="ac"/>
            <w:rFonts w:ascii="Times New Roman" w:eastAsia="Times New Roman" w:hAnsi="Times New Roman" w:cs="Times New Roman"/>
            <w:sz w:val="28"/>
            <w:szCs w:val="28"/>
          </w:rPr>
          <w:t>https://zakon.rada.gov.ua/laws/show/463-20#Text</w:t>
        </w:r>
      </w:hyperlink>
      <w:r>
        <w:rPr>
          <w:rFonts w:ascii="Times New Roman" w:eastAsia="Times New Roman" w:hAnsi="Times New Roman" w:cs="Times New Roman"/>
          <w:color w:val="000000"/>
          <w:sz w:val="28"/>
          <w:szCs w:val="28"/>
          <w:lang w:val="uk-UA"/>
        </w:rPr>
        <w:t xml:space="preserve"> </w:t>
      </w:r>
      <w:r w:rsidRPr="00FF3A4B">
        <w:rPr>
          <w:rFonts w:ascii="Times New Roman" w:eastAsia="Times New Roman" w:hAnsi="Times New Roman" w:cs="Times New Roman"/>
          <w:color w:val="000000"/>
          <w:sz w:val="28"/>
          <w:szCs w:val="28"/>
        </w:rPr>
        <w:t xml:space="preserve">(дата </w:t>
      </w:r>
      <w:proofErr w:type="spellStart"/>
      <w:r w:rsidRPr="00FF3A4B">
        <w:rPr>
          <w:rFonts w:ascii="Times New Roman" w:eastAsia="Times New Roman" w:hAnsi="Times New Roman" w:cs="Times New Roman"/>
          <w:color w:val="000000"/>
          <w:sz w:val="28"/>
          <w:szCs w:val="28"/>
        </w:rPr>
        <w:t>звернення</w:t>
      </w:r>
      <w:proofErr w:type="spellEnd"/>
      <w:r w:rsidRPr="00FF3A4B">
        <w:rPr>
          <w:rFonts w:ascii="Times New Roman" w:eastAsia="Times New Roman" w:hAnsi="Times New Roman" w:cs="Times New Roman"/>
          <w:color w:val="000000"/>
          <w:sz w:val="28"/>
          <w:szCs w:val="28"/>
        </w:rPr>
        <w:t>: 04.0</w:t>
      </w:r>
      <w:r w:rsidR="0006531F">
        <w:rPr>
          <w:rFonts w:ascii="Times New Roman" w:eastAsia="Times New Roman" w:hAnsi="Times New Roman" w:cs="Times New Roman"/>
          <w:color w:val="000000"/>
          <w:sz w:val="28"/>
          <w:szCs w:val="28"/>
          <w:lang w:val="uk-UA"/>
        </w:rPr>
        <w:t>6</w:t>
      </w:r>
      <w:r w:rsidRPr="00FF3A4B">
        <w:rPr>
          <w:rFonts w:ascii="Times New Roman" w:eastAsia="Times New Roman" w:hAnsi="Times New Roman" w:cs="Times New Roman"/>
          <w:color w:val="000000"/>
          <w:sz w:val="28"/>
          <w:szCs w:val="28"/>
        </w:rPr>
        <w:t>.2026).</w:t>
      </w:r>
    </w:p>
    <w:p w14:paraId="58FEC51B" w14:textId="6A10D11D" w:rsidR="00513529" w:rsidRPr="00092F63" w:rsidRDefault="00513529" w:rsidP="00F2248F">
      <w:pPr>
        <w:pStyle w:val="ad"/>
        <w:widowControl w:val="0"/>
        <w:autoSpaceDE w:val="0"/>
        <w:autoSpaceDN w:val="0"/>
        <w:spacing w:line="240" w:lineRule="auto"/>
        <w:ind w:left="0" w:firstLine="709"/>
        <w:jc w:val="center"/>
        <w:rPr>
          <w:rFonts w:ascii="Times New Roman" w:eastAsia="Times New Roman" w:hAnsi="Times New Roman" w:cs="Times New Roman"/>
          <w:b/>
          <w:bCs/>
          <w:i/>
          <w:iCs/>
          <w:sz w:val="28"/>
          <w:szCs w:val="28"/>
          <w:lang w:val="uk-UA" w:eastAsia="en-US"/>
        </w:rPr>
      </w:pPr>
      <w:r w:rsidRPr="00092F63">
        <w:rPr>
          <w:rFonts w:ascii="Times New Roman" w:eastAsia="Times New Roman" w:hAnsi="Times New Roman" w:cs="Times New Roman"/>
          <w:b/>
          <w:bCs/>
          <w:i/>
          <w:iCs/>
          <w:sz w:val="28"/>
          <w:szCs w:val="28"/>
          <w:lang w:val="uk-UA" w:eastAsia="en-US"/>
        </w:rPr>
        <w:t>Основна література</w:t>
      </w:r>
    </w:p>
    <w:p w14:paraId="6C48BD73" w14:textId="5F8509BE" w:rsidR="00F2248F" w:rsidRPr="0006531F" w:rsidRDefault="00F2248F" w:rsidP="003034CB">
      <w:pPr>
        <w:pStyle w:val="12"/>
        <w:numPr>
          <w:ilvl w:val="0"/>
          <w:numId w:val="12"/>
        </w:numPr>
        <w:ind w:left="0" w:firstLine="709"/>
        <w:jc w:val="both"/>
        <w:rPr>
          <w:bCs/>
          <w:iCs/>
          <w:sz w:val="28"/>
          <w:szCs w:val="28"/>
          <w:lang w:val="uk-UA" w:eastAsia="en-US"/>
        </w:rPr>
      </w:pPr>
      <w:r w:rsidRPr="0006531F">
        <w:rPr>
          <w:bCs/>
          <w:iCs/>
          <w:sz w:val="28"/>
          <w:szCs w:val="28"/>
          <w:lang w:val="uk-UA" w:eastAsia="en-US"/>
        </w:rPr>
        <w:lastRenderedPageBreak/>
        <w:t xml:space="preserve">Абетка для директора. 2-ге вид. 2022. URL: </w:t>
      </w:r>
      <w:hyperlink r:id="rId18" w:history="1">
        <w:r w:rsidR="0006531F" w:rsidRPr="0006531F">
          <w:rPr>
            <w:rStyle w:val="ac"/>
            <w:bCs/>
            <w:iCs/>
            <w:sz w:val="28"/>
            <w:szCs w:val="28"/>
            <w:lang w:val="uk-UA" w:eastAsia="en-US"/>
          </w:rPr>
          <w:t>https://sqe.gov.ua/wp-content/uploads/2021/08/Abetka_dyrektora_2021_SQE_SURGe.pdf</w:t>
        </w:r>
      </w:hyperlink>
      <w:r w:rsidR="0006531F" w:rsidRPr="0006531F">
        <w:rPr>
          <w:bCs/>
          <w:iCs/>
          <w:sz w:val="28"/>
          <w:szCs w:val="28"/>
          <w:lang w:val="uk-UA" w:eastAsia="en-US"/>
        </w:rPr>
        <w:t xml:space="preserve"> </w:t>
      </w:r>
      <w:r w:rsidRPr="0006531F">
        <w:rPr>
          <w:bCs/>
          <w:iCs/>
          <w:sz w:val="28"/>
          <w:szCs w:val="28"/>
          <w:lang w:val="uk-UA" w:eastAsia="en-US"/>
        </w:rPr>
        <w:t>(дата звернення: 04.0</w:t>
      </w:r>
      <w:r w:rsidR="00F92FF7">
        <w:rPr>
          <w:bCs/>
          <w:iCs/>
          <w:sz w:val="28"/>
          <w:szCs w:val="28"/>
          <w:lang w:val="uk-UA" w:eastAsia="en-US"/>
        </w:rPr>
        <w:t>6</w:t>
      </w:r>
      <w:r w:rsidRPr="0006531F">
        <w:rPr>
          <w:bCs/>
          <w:iCs/>
          <w:sz w:val="28"/>
          <w:szCs w:val="28"/>
          <w:lang w:val="uk-UA" w:eastAsia="en-US"/>
        </w:rPr>
        <w:t>.2026).</w:t>
      </w:r>
    </w:p>
    <w:p w14:paraId="3D98D518" w14:textId="12B12F81" w:rsidR="00F2248F" w:rsidRPr="00F2248F" w:rsidRDefault="00F92FF7" w:rsidP="009D25CC">
      <w:pPr>
        <w:pStyle w:val="12"/>
        <w:numPr>
          <w:ilvl w:val="0"/>
          <w:numId w:val="12"/>
        </w:numPr>
        <w:ind w:left="0" w:firstLine="709"/>
        <w:jc w:val="both"/>
        <w:rPr>
          <w:bCs/>
          <w:iCs/>
          <w:sz w:val="28"/>
          <w:szCs w:val="28"/>
          <w:lang w:val="uk-UA" w:eastAsia="en-US"/>
        </w:rPr>
      </w:pPr>
      <w:proofErr w:type="spellStart"/>
      <w:r>
        <w:rPr>
          <w:bCs/>
          <w:iCs/>
          <w:sz w:val="28"/>
          <w:szCs w:val="28"/>
          <w:lang w:val="uk-UA" w:eastAsia="en-US"/>
        </w:rPr>
        <w:t>Бібік</w:t>
      </w:r>
      <w:proofErr w:type="spellEnd"/>
      <w:r>
        <w:rPr>
          <w:bCs/>
          <w:iCs/>
          <w:sz w:val="28"/>
          <w:szCs w:val="28"/>
          <w:lang w:val="uk-UA" w:eastAsia="en-US"/>
        </w:rPr>
        <w:t xml:space="preserve"> Н. </w:t>
      </w:r>
      <w:r w:rsidR="00F2248F" w:rsidRPr="00F2248F">
        <w:rPr>
          <w:bCs/>
          <w:iCs/>
          <w:sz w:val="28"/>
          <w:szCs w:val="28"/>
          <w:lang w:val="uk-UA" w:eastAsia="en-US"/>
        </w:rPr>
        <w:t>М. Нова українська школа : порадни</w:t>
      </w:r>
      <w:r>
        <w:rPr>
          <w:bCs/>
          <w:iCs/>
          <w:sz w:val="28"/>
          <w:szCs w:val="28"/>
          <w:lang w:val="uk-UA" w:eastAsia="en-US"/>
        </w:rPr>
        <w:t xml:space="preserve">к для вчителя / за </w:t>
      </w:r>
      <w:proofErr w:type="spellStart"/>
      <w:r>
        <w:rPr>
          <w:bCs/>
          <w:iCs/>
          <w:sz w:val="28"/>
          <w:szCs w:val="28"/>
          <w:lang w:val="uk-UA" w:eastAsia="en-US"/>
        </w:rPr>
        <w:t>заг</w:t>
      </w:r>
      <w:proofErr w:type="spellEnd"/>
      <w:r>
        <w:rPr>
          <w:bCs/>
          <w:iCs/>
          <w:sz w:val="28"/>
          <w:szCs w:val="28"/>
          <w:lang w:val="uk-UA" w:eastAsia="en-US"/>
        </w:rPr>
        <w:t>. ред. Н. </w:t>
      </w:r>
      <w:r w:rsidR="00F2248F" w:rsidRPr="00F2248F">
        <w:rPr>
          <w:bCs/>
          <w:iCs/>
          <w:sz w:val="28"/>
          <w:szCs w:val="28"/>
          <w:lang w:val="uk-UA" w:eastAsia="en-US"/>
        </w:rPr>
        <w:t xml:space="preserve">М. </w:t>
      </w:r>
      <w:proofErr w:type="spellStart"/>
      <w:r w:rsidR="00F2248F" w:rsidRPr="00F2248F">
        <w:rPr>
          <w:bCs/>
          <w:iCs/>
          <w:sz w:val="28"/>
          <w:szCs w:val="28"/>
          <w:lang w:val="uk-UA" w:eastAsia="en-US"/>
        </w:rPr>
        <w:t>Бібік</w:t>
      </w:r>
      <w:proofErr w:type="spellEnd"/>
      <w:r w:rsidR="00F2248F" w:rsidRPr="00F2248F">
        <w:rPr>
          <w:bCs/>
          <w:iCs/>
          <w:sz w:val="28"/>
          <w:szCs w:val="28"/>
          <w:lang w:val="uk-UA" w:eastAsia="en-US"/>
        </w:rPr>
        <w:t>. Київ : Літера ЛТД, 2021. 208 с.</w:t>
      </w:r>
    </w:p>
    <w:p w14:paraId="2B33DE59" w14:textId="77777777" w:rsidR="00F2248F" w:rsidRPr="00F2248F" w:rsidRDefault="00F2248F" w:rsidP="009D25CC">
      <w:pPr>
        <w:pStyle w:val="12"/>
        <w:numPr>
          <w:ilvl w:val="0"/>
          <w:numId w:val="12"/>
        </w:numPr>
        <w:ind w:left="0" w:firstLine="709"/>
        <w:jc w:val="both"/>
        <w:rPr>
          <w:bCs/>
          <w:iCs/>
          <w:sz w:val="28"/>
          <w:szCs w:val="28"/>
          <w:lang w:val="uk-UA" w:eastAsia="en-US"/>
        </w:rPr>
      </w:pPr>
      <w:r w:rsidRPr="00F2248F">
        <w:rPr>
          <w:bCs/>
          <w:iCs/>
          <w:sz w:val="28"/>
          <w:szCs w:val="28"/>
          <w:lang w:val="uk-UA" w:eastAsia="en-US"/>
        </w:rPr>
        <w:t>Внутрішня система забезпечення якості освіти : абетка для директора / Державна служба якості освіти України. Київ, 2021. 236 с.</w:t>
      </w:r>
    </w:p>
    <w:p w14:paraId="7FE5D3FF" w14:textId="77777777" w:rsidR="00F2248F" w:rsidRPr="00F2248F" w:rsidRDefault="00F2248F" w:rsidP="009D25CC">
      <w:pPr>
        <w:pStyle w:val="12"/>
        <w:numPr>
          <w:ilvl w:val="0"/>
          <w:numId w:val="12"/>
        </w:numPr>
        <w:ind w:left="0" w:firstLine="709"/>
        <w:jc w:val="both"/>
        <w:rPr>
          <w:bCs/>
          <w:iCs/>
          <w:sz w:val="28"/>
          <w:szCs w:val="28"/>
          <w:lang w:val="uk-UA" w:eastAsia="en-US"/>
        </w:rPr>
      </w:pPr>
      <w:r w:rsidRPr="00F2248F">
        <w:rPr>
          <w:bCs/>
          <w:iCs/>
          <w:sz w:val="28"/>
          <w:szCs w:val="28"/>
          <w:lang w:val="uk-UA" w:eastAsia="en-US"/>
        </w:rPr>
        <w:t>Інституційний аудит закладів загальної середньої освіти : методичні рекомендації / Державна служба якості освіти України. Київ, 2021. 132 с.</w:t>
      </w:r>
    </w:p>
    <w:p w14:paraId="2F02CB68" w14:textId="0407F7FC" w:rsidR="00F2248F" w:rsidRPr="00F2248F" w:rsidRDefault="00F2248F" w:rsidP="009D25CC">
      <w:pPr>
        <w:pStyle w:val="12"/>
        <w:numPr>
          <w:ilvl w:val="0"/>
          <w:numId w:val="12"/>
        </w:numPr>
        <w:ind w:left="0" w:firstLine="709"/>
        <w:jc w:val="both"/>
        <w:rPr>
          <w:bCs/>
          <w:iCs/>
          <w:sz w:val="28"/>
          <w:szCs w:val="28"/>
          <w:lang w:val="uk-UA" w:eastAsia="en-US"/>
        </w:rPr>
      </w:pPr>
      <w:r w:rsidRPr="00F2248F">
        <w:rPr>
          <w:bCs/>
          <w:iCs/>
          <w:sz w:val="28"/>
          <w:szCs w:val="28"/>
          <w:lang w:val="uk-UA" w:eastAsia="en-US"/>
        </w:rPr>
        <w:t>Мельник Н.</w:t>
      </w:r>
      <w:r w:rsidR="00F92FF7">
        <w:rPr>
          <w:lang w:val="en-US"/>
        </w:rPr>
        <w:t> </w:t>
      </w:r>
      <w:r w:rsidR="00F92FF7">
        <w:rPr>
          <w:bCs/>
          <w:iCs/>
          <w:sz w:val="28"/>
          <w:szCs w:val="28"/>
          <w:lang w:val="uk-UA" w:eastAsia="en-US"/>
        </w:rPr>
        <w:t>А.</w:t>
      </w:r>
      <w:r w:rsidRPr="00F2248F">
        <w:rPr>
          <w:bCs/>
          <w:iCs/>
          <w:sz w:val="28"/>
          <w:szCs w:val="28"/>
          <w:lang w:val="uk-UA" w:eastAsia="en-US"/>
        </w:rPr>
        <w:t xml:space="preserve"> Планування діяльності закладу загальної середньої о</w:t>
      </w:r>
      <w:r w:rsidR="0063233D">
        <w:rPr>
          <w:bCs/>
          <w:iCs/>
          <w:sz w:val="28"/>
          <w:szCs w:val="28"/>
          <w:lang w:val="uk-UA" w:eastAsia="en-US"/>
        </w:rPr>
        <w:t xml:space="preserve">світи : управлінський аспект. </w:t>
      </w:r>
      <w:r w:rsidRPr="00FB012A">
        <w:rPr>
          <w:bCs/>
          <w:i/>
          <w:iCs/>
          <w:sz w:val="28"/>
          <w:szCs w:val="28"/>
          <w:lang w:val="uk-UA" w:eastAsia="en-US"/>
        </w:rPr>
        <w:t>Нова педагогічна думка</w:t>
      </w:r>
      <w:r w:rsidR="00AD07FA" w:rsidRPr="00FB012A">
        <w:rPr>
          <w:bCs/>
          <w:i/>
          <w:iCs/>
          <w:sz w:val="28"/>
          <w:szCs w:val="28"/>
          <w:lang w:val="uk-UA" w:eastAsia="en-US"/>
        </w:rPr>
        <w:t>.</w:t>
      </w:r>
      <w:r w:rsidR="00AD07FA">
        <w:rPr>
          <w:bCs/>
          <w:iCs/>
          <w:sz w:val="28"/>
          <w:szCs w:val="28"/>
          <w:lang w:val="uk-UA" w:eastAsia="en-US"/>
        </w:rPr>
        <w:t xml:space="preserve"> 2020. № </w:t>
      </w:r>
      <w:r w:rsidRPr="00F2248F">
        <w:rPr>
          <w:bCs/>
          <w:iCs/>
          <w:sz w:val="28"/>
          <w:szCs w:val="28"/>
          <w:lang w:val="uk-UA" w:eastAsia="en-US"/>
        </w:rPr>
        <w:t>2 (102). С. 18–24.</w:t>
      </w:r>
    </w:p>
    <w:p w14:paraId="194232AB" w14:textId="543C378E" w:rsidR="00F2248F" w:rsidRDefault="00C5103F" w:rsidP="009D25CC">
      <w:pPr>
        <w:pStyle w:val="12"/>
        <w:numPr>
          <w:ilvl w:val="0"/>
          <w:numId w:val="12"/>
        </w:numPr>
        <w:ind w:left="0" w:firstLine="709"/>
        <w:jc w:val="both"/>
        <w:rPr>
          <w:rFonts w:eastAsia="Calibri"/>
          <w:bCs/>
          <w:sz w:val="28"/>
          <w:szCs w:val="28"/>
          <w:lang w:val="uk-UA" w:eastAsia="en-US"/>
        </w:rPr>
      </w:pPr>
      <w:r>
        <w:rPr>
          <w:bCs/>
          <w:iCs/>
          <w:sz w:val="28"/>
          <w:szCs w:val="28"/>
          <w:lang w:val="uk-UA" w:eastAsia="en-US"/>
        </w:rPr>
        <w:t>Осадчий І. М., Сисоєва С. </w:t>
      </w:r>
      <w:r w:rsidR="00F2248F" w:rsidRPr="00F2248F">
        <w:rPr>
          <w:bCs/>
          <w:iCs/>
          <w:sz w:val="28"/>
          <w:szCs w:val="28"/>
          <w:lang w:val="uk-UA" w:eastAsia="en-US"/>
        </w:rPr>
        <w:t>О. Цифрова компетентність керівника закладу освіти : теорія й практика : посібник. Київ : Едельвейс, 2023. 188 с.</w:t>
      </w:r>
    </w:p>
    <w:p w14:paraId="1B9E9474" w14:textId="52BBD213" w:rsidR="00F2248F" w:rsidRPr="00F2248F" w:rsidRDefault="00F2248F" w:rsidP="009D25CC">
      <w:pPr>
        <w:pStyle w:val="12"/>
        <w:numPr>
          <w:ilvl w:val="0"/>
          <w:numId w:val="12"/>
        </w:numPr>
        <w:ind w:left="0" w:firstLine="709"/>
        <w:jc w:val="both"/>
        <w:rPr>
          <w:bCs/>
          <w:iCs/>
          <w:sz w:val="28"/>
          <w:szCs w:val="28"/>
          <w:lang w:val="uk-UA" w:eastAsia="en-US"/>
        </w:rPr>
      </w:pPr>
      <w:r w:rsidRPr="00F2248F">
        <w:rPr>
          <w:bCs/>
          <w:iCs/>
          <w:sz w:val="28"/>
          <w:szCs w:val="28"/>
          <w:lang w:val="uk-UA" w:eastAsia="en-US"/>
        </w:rPr>
        <w:t>Професійний розвиток педагога в умовах Нової української школи : методи</w:t>
      </w:r>
      <w:r w:rsidR="00C5103F">
        <w:rPr>
          <w:bCs/>
          <w:iCs/>
          <w:sz w:val="28"/>
          <w:szCs w:val="28"/>
          <w:lang w:val="uk-UA" w:eastAsia="en-US"/>
        </w:rPr>
        <w:t xml:space="preserve">чний посібник / за </w:t>
      </w:r>
      <w:proofErr w:type="spellStart"/>
      <w:r w:rsidR="00C5103F">
        <w:rPr>
          <w:bCs/>
          <w:iCs/>
          <w:sz w:val="28"/>
          <w:szCs w:val="28"/>
          <w:lang w:val="uk-UA" w:eastAsia="en-US"/>
        </w:rPr>
        <w:t>заг</w:t>
      </w:r>
      <w:proofErr w:type="spellEnd"/>
      <w:r w:rsidR="00C5103F">
        <w:rPr>
          <w:bCs/>
          <w:iCs/>
          <w:sz w:val="28"/>
          <w:szCs w:val="28"/>
          <w:lang w:val="uk-UA" w:eastAsia="en-US"/>
        </w:rPr>
        <w:t>. ред. В. </w:t>
      </w:r>
      <w:r w:rsidRPr="00F2248F">
        <w:rPr>
          <w:bCs/>
          <w:iCs/>
          <w:sz w:val="28"/>
          <w:szCs w:val="28"/>
          <w:lang w:val="uk-UA" w:eastAsia="en-US"/>
        </w:rPr>
        <w:t>В. Олійника. Київ : НАПН України, 2021. 248 с.</w:t>
      </w:r>
    </w:p>
    <w:p w14:paraId="2DB1E0D0" w14:textId="77777777" w:rsidR="00F2248F" w:rsidRPr="00F2248F" w:rsidRDefault="00F2248F" w:rsidP="009D25CC">
      <w:pPr>
        <w:pStyle w:val="12"/>
        <w:numPr>
          <w:ilvl w:val="0"/>
          <w:numId w:val="12"/>
        </w:numPr>
        <w:ind w:left="0" w:firstLine="709"/>
        <w:jc w:val="both"/>
        <w:rPr>
          <w:bCs/>
          <w:iCs/>
          <w:sz w:val="28"/>
          <w:szCs w:val="28"/>
          <w:lang w:val="uk-UA" w:eastAsia="en-US"/>
        </w:rPr>
      </w:pPr>
      <w:r w:rsidRPr="00F2248F">
        <w:rPr>
          <w:bCs/>
          <w:iCs/>
          <w:sz w:val="28"/>
          <w:szCs w:val="28"/>
          <w:lang w:val="uk-UA" w:eastAsia="en-US"/>
        </w:rPr>
        <w:t>Управління закладом загальної середньої освіти в умовах реформування освіти : навчально-методичний посібник / за ред. В. В. Олійника. Київ : НАПН України, 2021. 312 с.</w:t>
      </w:r>
    </w:p>
    <w:p w14:paraId="1C0A47A8" w14:textId="744C1AF9" w:rsidR="00F2248F" w:rsidRPr="00F2248F" w:rsidRDefault="00F2248F" w:rsidP="009D25CC">
      <w:pPr>
        <w:pStyle w:val="12"/>
        <w:numPr>
          <w:ilvl w:val="0"/>
          <w:numId w:val="12"/>
        </w:numPr>
        <w:ind w:left="0" w:firstLine="709"/>
        <w:jc w:val="both"/>
        <w:rPr>
          <w:bCs/>
          <w:iCs/>
          <w:sz w:val="28"/>
          <w:szCs w:val="28"/>
          <w:lang w:val="uk-UA" w:eastAsia="en-US"/>
        </w:rPr>
      </w:pPr>
      <w:r w:rsidRPr="00F2248F">
        <w:rPr>
          <w:bCs/>
          <w:iCs/>
          <w:sz w:val="28"/>
          <w:szCs w:val="28"/>
          <w:lang w:val="uk-UA" w:eastAsia="en-US"/>
        </w:rPr>
        <w:t>Управління якістю освіти: досвід та інновації : навчально-методи</w:t>
      </w:r>
      <w:r w:rsidR="00F76290">
        <w:rPr>
          <w:bCs/>
          <w:iCs/>
          <w:sz w:val="28"/>
          <w:szCs w:val="28"/>
          <w:lang w:val="uk-UA" w:eastAsia="en-US"/>
        </w:rPr>
        <w:t xml:space="preserve">чний посібник / за </w:t>
      </w:r>
      <w:proofErr w:type="spellStart"/>
      <w:r w:rsidR="00F76290">
        <w:rPr>
          <w:bCs/>
          <w:iCs/>
          <w:sz w:val="28"/>
          <w:szCs w:val="28"/>
          <w:lang w:val="uk-UA" w:eastAsia="en-US"/>
        </w:rPr>
        <w:t>заг</w:t>
      </w:r>
      <w:proofErr w:type="spellEnd"/>
      <w:r w:rsidR="00F76290">
        <w:rPr>
          <w:bCs/>
          <w:iCs/>
          <w:sz w:val="28"/>
          <w:szCs w:val="28"/>
          <w:lang w:val="uk-UA" w:eastAsia="en-US"/>
        </w:rPr>
        <w:t>. ред. С.</w:t>
      </w:r>
      <w:r w:rsidR="00F76290">
        <w:rPr>
          <w:bCs/>
          <w:iCs/>
          <w:sz w:val="28"/>
          <w:szCs w:val="28"/>
          <w:lang w:val="en-US" w:eastAsia="en-US"/>
        </w:rPr>
        <w:t> </w:t>
      </w:r>
      <w:r w:rsidRPr="00F2248F">
        <w:rPr>
          <w:bCs/>
          <w:iCs/>
          <w:sz w:val="28"/>
          <w:szCs w:val="28"/>
          <w:lang w:val="uk-UA" w:eastAsia="en-US"/>
        </w:rPr>
        <w:t>Г. Ніколаєнка. Київ : Педагогічна думка, 2021. 280 с.</w:t>
      </w:r>
    </w:p>
    <w:p w14:paraId="516BC56E" w14:textId="77777777" w:rsidR="00F2248F" w:rsidRPr="00F2248F" w:rsidRDefault="00F2248F" w:rsidP="009D25CC">
      <w:pPr>
        <w:pStyle w:val="12"/>
        <w:numPr>
          <w:ilvl w:val="0"/>
          <w:numId w:val="12"/>
        </w:numPr>
        <w:ind w:left="0" w:firstLine="709"/>
        <w:jc w:val="both"/>
        <w:rPr>
          <w:bCs/>
          <w:iCs/>
          <w:sz w:val="28"/>
          <w:szCs w:val="28"/>
          <w:lang w:val="uk-UA" w:eastAsia="en-US"/>
        </w:rPr>
      </w:pPr>
      <w:r w:rsidRPr="00F2248F">
        <w:rPr>
          <w:bCs/>
          <w:iCs/>
          <w:sz w:val="28"/>
          <w:szCs w:val="28"/>
          <w:lang w:val="uk-UA" w:eastAsia="en-US"/>
        </w:rPr>
        <w:t>Цифрова компетентність педагогічних і науково-педагогічних працівників : методичні рекомендації / Міністерство освіти і науки України, Український інститут розвитку освіти. Київ, 2023. 96 с.</w:t>
      </w:r>
    </w:p>
    <w:p w14:paraId="163520AD" w14:textId="77777777" w:rsidR="009D25CC" w:rsidRDefault="009D25CC" w:rsidP="009D25CC">
      <w:pPr>
        <w:pStyle w:val="ad"/>
        <w:widowControl w:val="0"/>
        <w:autoSpaceDE w:val="0"/>
        <w:autoSpaceDN w:val="0"/>
        <w:spacing w:line="240" w:lineRule="auto"/>
        <w:ind w:left="1287"/>
        <w:rPr>
          <w:rFonts w:ascii="Times New Roman" w:eastAsia="Times New Roman" w:hAnsi="Times New Roman" w:cs="Times New Roman"/>
          <w:b/>
          <w:bCs/>
          <w:i/>
          <w:iCs/>
          <w:sz w:val="28"/>
          <w:szCs w:val="28"/>
          <w:lang w:eastAsia="en-US"/>
        </w:rPr>
      </w:pPr>
    </w:p>
    <w:p w14:paraId="5688A528" w14:textId="55401366" w:rsidR="009D25CC" w:rsidRPr="009D25CC" w:rsidRDefault="009D25CC" w:rsidP="009D25CC">
      <w:pPr>
        <w:pStyle w:val="ad"/>
        <w:widowControl w:val="0"/>
        <w:autoSpaceDE w:val="0"/>
        <w:autoSpaceDN w:val="0"/>
        <w:spacing w:line="240" w:lineRule="auto"/>
        <w:ind w:left="1287"/>
        <w:jc w:val="center"/>
        <w:rPr>
          <w:rFonts w:ascii="Times New Roman" w:eastAsia="Times New Roman" w:hAnsi="Times New Roman" w:cs="Times New Roman"/>
          <w:b/>
          <w:bCs/>
          <w:i/>
          <w:iCs/>
          <w:sz w:val="28"/>
          <w:szCs w:val="28"/>
          <w:lang w:eastAsia="en-US"/>
        </w:rPr>
      </w:pPr>
      <w:proofErr w:type="spellStart"/>
      <w:r w:rsidRPr="009D25CC">
        <w:rPr>
          <w:rFonts w:ascii="Times New Roman" w:eastAsia="Times New Roman" w:hAnsi="Times New Roman" w:cs="Times New Roman"/>
          <w:b/>
          <w:bCs/>
          <w:i/>
          <w:iCs/>
          <w:sz w:val="28"/>
          <w:szCs w:val="28"/>
          <w:lang w:eastAsia="en-US"/>
        </w:rPr>
        <w:t>Додаткова</w:t>
      </w:r>
      <w:proofErr w:type="spellEnd"/>
      <w:r w:rsidRPr="009D25CC">
        <w:rPr>
          <w:rFonts w:ascii="Times New Roman" w:eastAsia="Times New Roman" w:hAnsi="Times New Roman" w:cs="Times New Roman"/>
          <w:b/>
          <w:bCs/>
          <w:i/>
          <w:iCs/>
          <w:sz w:val="28"/>
          <w:szCs w:val="28"/>
          <w:lang w:eastAsia="en-US"/>
        </w:rPr>
        <w:t xml:space="preserve"> </w:t>
      </w:r>
      <w:proofErr w:type="spellStart"/>
      <w:r w:rsidRPr="009D25CC">
        <w:rPr>
          <w:rFonts w:ascii="Times New Roman" w:eastAsia="Times New Roman" w:hAnsi="Times New Roman" w:cs="Times New Roman"/>
          <w:b/>
          <w:bCs/>
          <w:i/>
          <w:iCs/>
          <w:sz w:val="28"/>
          <w:szCs w:val="28"/>
          <w:lang w:eastAsia="en-US"/>
        </w:rPr>
        <w:t>література</w:t>
      </w:r>
      <w:proofErr w:type="spellEnd"/>
    </w:p>
    <w:p w14:paraId="1023D786" w14:textId="6ED9E8C9" w:rsidR="00BF1F84" w:rsidRPr="00BF1F84" w:rsidRDefault="00F76290" w:rsidP="00BF1F84">
      <w:pPr>
        <w:pStyle w:val="12"/>
        <w:numPr>
          <w:ilvl w:val="0"/>
          <w:numId w:val="13"/>
        </w:numPr>
        <w:ind w:left="-142" w:firstLine="851"/>
        <w:jc w:val="both"/>
        <w:rPr>
          <w:rFonts w:eastAsia="Calibri"/>
          <w:bCs/>
          <w:sz w:val="28"/>
          <w:szCs w:val="28"/>
          <w:lang w:val="uk-UA" w:eastAsia="en-US"/>
        </w:rPr>
      </w:pPr>
      <w:r>
        <w:rPr>
          <w:rFonts w:eastAsia="Calibri"/>
          <w:bCs/>
          <w:sz w:val="28"/>
          <w:szCs w:val="28"/>
          <w:lang w:val="uk-UA" w:eastAsia="en-US"/>
        </w:rPr>
        <w:t>Василевська Т. </w:t>
      </w:r>
      <w:r w:rsidR="00BF1F84" w:rsidRPr="00BF1F84">
        <w:rPr>
          <w:rFonts w:eastAsia="Calibri"/>
          <w:bCs/>
          <w:sz w:val="28"/>
          <w:szCs w:val="28"/>
          <w:lang w:val="uk-UA" w:eastAsia="en-US"/>
        </w:rPr>
        <w:t>Е. Комунікативна компетентність керівника закладу освіти : навчально-методичний посібник. Київ : НАДУ, 2020. 164 с.</w:t>
      </w:r>
    </w:p>
    <w:p w14:paraId="60B22E5F" w14:textId="3DB4274B" w:rsidR="00BF1F84" w:rsidRPr="00BF1F84" w:rsidRDefault="00F76290" w:rsidP="00BF1F84">
      <w:pPr>
        <w:pStyle w:val="12"/>
        <w:numPr>
          <w:ilvl w:val="0"/>
          <w:numId w:val="13"/>
        </w:numPr>
        <w:ind w:left="-142" w:firstLine="851"/>
        <w:jc w:val="both"/>
        <w:rPr>
          <w:rFonts w:eastAsia="Calibri"/>
          <w:bCs/>
          <w:sz w:val="28"/>
          <w:szCs w:val="28"/>
          <w:lang w:val="uk-UA" w:eastAsia="en-US"/>
        </w:rPr>
      </w:pPr>
      <w:proofErr w:type="spellStart"/>
      <w:r>
        <w:rPr>
          <w:rFonts w:eastAsia="Calibri"/>
          <w:bCs/>
          <w:sz w:val="28"/>
          <w:szCs w:val="28"/>
          <w:lang w:val="uk-UA" w:eastAsia="en-US"/>
        </w:rPr>
        <w:t>Галіцина</w:t>
      </w:r>
      <w:proofErr w:type="spellEnd"/>
      <w:r>
        <w:rPr>
          <w:rFonts w:eastAsia="Calibri"/>
          <w:bCs/>
          <w:sz w:val="28"/>
          <w:szCs w:val="28"/>
          <w:lang w:val="uk-UA" w:eastAsia="en-US"/>
        </w:rPr>
        <w:t xml:space="preserve"> Л. </w:t>
      </w:r>
      <w:r w:rsidR="00BF1F84" w:rsidRPr="00BF1F84">
        <w:rPr>
          <w:rFonts w:eastAsia="Calibri"/>
          <w:bCs/>
          <w:sz w:val="28"/>
          <w:szCs w:val="28"/>
          <w:lang w:val="uk-UA" w:eastAsia="en-US"/>
        </w:rPr>
        <w:t>І. Управлінська культура заступника директора школи : практичний порадник. Київ : Шкільний світ, 2021. 128 с.</w:t>
      </w:r>
    </w:p>
    <w:p w14:paraId="45281250" w14:textId="3BCD5424" w:rsidR="00BF1F84" w:rsidRPr="00BF1F84" w:rsidRDefault="00F76290" w:rsidP="00BF1F84">
      <w:pPr>
        <w:pStyle w:val="12"/>
        <w:numPr>
          <w:ilvl w:val="0"/>
          <w:numId w:val="13"/>
        </w:numPr>
        <w:ind w:left="-142" w:firstLine="851"/>
        <w:jc w:val="both"/>
        <w:rPr>
          <w:rFonts w:eastAsia="Calibri"/>
          <w:bCs/>
          <w:sz w:val="28"/>
          <w:szCs w:val="28"/>
          <w:lang w:val="uk-UA" w:eastAsia="en-US"/>
        </w:rPr>
      </w:pPr>
      <w:proofErr w:type="spellStart"/>
      <w:r>
        <w:rPr>
          <w:rFonts w:eastAsia="Calibri"/>
          <w:bCs/>
          <w:sz w:val="28"/>
          <w:szCs w:val="28"/>
          <w:lang w:val="uk-UA" w:eastAsia="en-US"/>
        </w:rPr>
        <w:t>Єльникова</w:t>
      </w:r>
      <w:proofErr w:type="spellEnd"/>
      <w:r>
        <w:rPr>
          <w:rFonts w:eastAsia="Calibri"/>
          <w:bCs/>
          <w:sz w:val="28"/>
          <w:szCs w:val="28"/>
          <w:lang w:val="uk-UA" w:eastAsia="en-US"/>
        </w:rPr>
        <w:t xml:space="preserve"> Г. </w:t>
      </w:r>
      <w:r w:rsidR="00BF1F84" w:rsidRPr="00BF1F84">
        <w:rPr>
          <w:rFonts w:eastAsia="Calibri"/>
          <w:bCs/>
          <w:sz w:val="28"/>
          <w:szCs w:val="28"/>
          <w:lang w:val="uk-UA" w:eastAsia="en-US"/>
        </w:rPr>
        <w:t xml:space="preserve">В. Адаптивне управління розвитком закладу загальної середньої освіти : монографія. Харків : </w:t>
      </w:r>
      <w:proofErr w:type="spellStart"/>
      <w:r w:rsidR="00BF1F84" w:rsidRPr="00BF1F84">
        <w:rPr>
          <w:rFonts w:eastAsia="Calibri"/>
          <w:bCs/>
          <w:sz w:val="28"/>
          <w:szCs w:val="28"/>
          <w:lang w:val="uk-UA" w:eastAsia="en-US"/>
        </w:rPr>
        <w:t>Мачулін</w:t>
      </w:r>
      <w:proofErr w:type="spellEnd"/>
      <w:r w:rsidR="00BF1F84" w:rsidRPr="00BF1F84">
        <w:rPr>
          <w:rFonts w:eastAsia="Calibri"/>
          <w:bCs/>
          <w:sz w:val="28"/>
          <w:szCs w:val="28"/>
          <w:lang w:val="uk-UA" w:eastAsia="en-US"/>
        </w:rPr>
        <w:t>, 2022. 214 с.</w:t>
      </w:r>
    </w:p>
    <w:p w14:paraId="72C4CF12" w14:textId="27DBAA45" w:rsidR="00BF1F84" w:rsidRPr="00BF1F84" w:rsidRDefault="00F76290" w:rsidP="00BF1F84">
      <w:pPr>
        <w:pStyle w:val="12"/>
        <w:numPr>
          <w:ilvl w:val="0"/>
          <w:numId w:val="13"/>
        </w:numPr>
        <w:ind w:left="-142" w:firstLine="851"/>
        <w:jc w:val="both"/>
        <w:rPr>
          <w:rFonts w:eastAsia="Calibri"/>
          <w:bCs/>
          <w:sz w:val="28"/>
          <w:szCs w:val="28"/>
          <w:lang w:val="uk-UA" w:eastAsia="en-US"/>
        </w:rPr>
      </w:pPr>
      <w:proofErr w:type="spellStart"/>
      <w:r>
        <w:rPr>
          <w:rFonts w:eastAsia="Calibri"/>
          <w:bCs/>
          <w:sz w:val="28"/>
          <w:szCs w:val="28"/>
          <w:lang w:val="uk-UA" w:eastAsia="en-US"/>
        </w:rPr>
        <w:t>Зайченко</w:t>
      </w:r>
      <w:proofErr w:type="spellEnd"/>
      <w:r>
        <w:rPr>
          <w:rFonts w:eastAsia="Calibri"/>
          <w:bCs/>
          <w:sz w:val="28"/>
          <w:szCs w:val="28"/>
          <w:lang w:val="uk-UA" w:eastAsia="en-US"/>
        </w:rPr>
        <w:t xml:space="preserve"> О. </w:t>
      </w:r>
      <w:r w:rsidR="00BF1F84" w:rsidRPr="00BF1F84">
        <w:rPr>
          <w:rFonts w:eastAsia="Calibri"/>
          <w:bCs/>
          <w:sz w:val="28"/>
          <w:szCs w:val="28"/>
          <w:lang w:val="uk-UA" w:eastAsia="en-US"/>
        </w:rPr>
        <w:t>І. Професійні компетентності заступника директора з навчально-виховної роботи в умовах НУШ</w:t>
      </w:r>
      <w:r w:rsidR="009A1095">
        <w:rPr>
          <w:rFonts w:eastAsia="Calibri"/>
          <w:bCs/>
          <w:sz w:val="28"/>
          <w:szCs w:val="28"/>
          <w:lang w:val="uk-UA" w:eastAsia="en-US"/>
        </w:rPr>
        <w:t>.</w:t>
      </w:r>
      <w:r w:rsidR="00BF1F84" w:rsidRPr="00BF1F84">
        <w:rPr>
          <w:rFonts w:eastAsia="Calibri"/>
          <w:bCs/>
          <w:sz w:val="28"/>
          <w:szCs w:val="28"/>
          <w:lang w:val="uk-UA" w:eastAsia="en-US"/>
        </w:rPr>
        <w:t xml:space="preserve"> </w:t>
      </w:r>
      <w:r w:rsidR="00BF1F84" w:rsidRPr="00FB012A">
        <w:rPr>
          <w:rFonts w:eastAsia="Calibri"/>
          <w:bCs/>
          <w:i/>
          <w:sz w:val="28"/>
          <w:szCs w:val="28"/>
          <w:lang w:val="uk-UA" w:eastAsia="en-US"/>
        </w:rPr>
        <w:t>Вісник післядипломної освіти.</w:t>
      </w:r>
      <w:r w:rsidR="00BF1F84" w:rsidRPr="00BF1F84">
        <w:rPr>
          <w:rFonts w:eastAsia="Calibri"/>
          <w:bCs/>
          <w:sz w:val="28"/>
          <w:szCs w:val="28"/>
          <w:lang w:val="uk-UA" w:eastAsia="en-US"/>
        </w:rPr>
        <w:t xml:space="preserve"> Серія : Педагогічні науки. 2021. </w:t>
      </w:r>
      <w:proofErr w:type="spellStart"/>
      <w:r w:rsidR="00BF1F84" w:rsidRPr="00BF1F84">
        <w:rPr>
          <w:rFonts w:eastAsia="Calibri"/>
          <w:bCs/>
          <w:sz w:val="28"/>
          <w:szCs w:val="28"/>
          <w:lang w:val="uk-UA" w:eastAsia="en-US"/>
        </w:rPr>
        <w:t>Вип</w:t>
      </w:r>
      <w:proofErr w:type="spellEnd"/>
      <w:r w:rsidR="00BF1F84" w:rsidRPr="00BF1F84">
        <w:rPr>
          <w:rFonts w:eastAsia="Calibri"/>
          <w:bCs/>
          <w:sz w:val="28"/>
          <w:szCs w:val="28"/>
          <w:lang w:val="uk-UA" w:eastAsia="en-US"/>
        </w:rPr>
        <w:t>. 15 (44). С. 45–59.</w:t>
      </w:r>
    </w:p>
    <w:p w14:paraId="1C18D900" w14:textId="7ABF071A" w:rsidR="00BF1F84" w:rsidRPr="00BF1F84" w:rsidRDefault="00BF1F84" w:rsidP="00BF1F84">
      <w:pPr>
        <w:pStyle w:val="12"/>
        <w:numPr>
          <w:ilvl w:val="0"/>
          <w:numId w:val="13"/>
        </w:numPr>
        <w:ind w:left="-142" w:firstLine="851"/>
        <w:jc w:val="both"/>
        <w:rPr>
          <w:rFonts w:eastAsia="Calibri"/>
          <w:bCs/>
          <w:sz w:val="28"/>
          <w:szCs w:val="28"/>
          <w:lang w:val="uk-UA" w:eastAsia="en-US"/>
        </w:rPr>
      </w:pPr>
      <w:r w:rsidRPr="00BF1F84">
        <w:rPr>
          <w:rFonts w:eastAsia="Calibri"/>
          <w:bCs/>
          <w:sz w:val="28"/>
          <w:szCs w:val="28"/>
          <w:lang w:val="uk-UA" w:eastAsia="en-US"/>
        </w:rPr>
        <w:t>Калинова Л.</w:t>
      </w:r>
      <w:r w:rsidR="00F76290">
        <w:rPr>
          <w:rFonts w:eastAsia="Calibri"/>
          <w:bCs/>
          <w:sz w:val="28"/>
          <w:szCs w:val="28"/>
          <w:lang w:val="uk-UA" w:eastAsia="en-US"/>
        </w:rPr>
        <w:t> </w:t>
      </w:r>
      <w:r w:rsidRPr="00BF1F84">
        <w:rPr>
          <w:rFonts w:eastAsia="Calibri"/>
          <w:bCs/>
          <w:sz w:val="28"/>
          <w:szCs w:val="28"/>
          <w:lang w:val="uk-UA" w:eastAsia="en-US"/>
        </w:rPr>
        <w:t>М. Тайм-менеджмент в управлінській діяльності заступн</w:t>
      </w:r>
      <w:r w:rsidR="007D6B9C">
        <w:rPr>
          <w:rFonts w:eastAsia="Calibri"/>
          <w:bCs/>
          <w:sz w:val="28"/>
          <w:szCs w:val="28"/>
          <w:lang w:val="uk-UA" w:eastAsia="en-US"/>
        </w:rPr>
        <w:t xml:space="preserve">ика директора закладу освіти. </w:t>
      </w:r>
      <w:r w:rsidR="00AD07FA">
        <w:rPr>
          <w:rFonts w:eastAsia="Calibri"/>
          <w:bCs/>
          <w:sz w:val="28"/>
          <w:szCs w:val="28"/>
          <w:lang w:val="uk-UA" w:eastAsia="en-US"/>
        </w:rPr>
        <w:t>Нова педагогічна думка. 2022. № </w:t>
      </w:r>
      <w:r w:rsidRPr="00BF1F84">
        <w:rPr>
          <w:rFonts w:eastAsia="Calibri"/>
          <w:bCs/>
          <w:sz w:val="28"/>
          <w:szCs w:val="28"/>
          <w:lang w:val="uk-UA" w:eastAsia="en-US"/>
        </w:rPr>
        <w:t>3 (111). С. 32–38.</w:t>
      </w:r>
    </w:p>
    <w:p w14:paraId="2297DB62" w14:textId="700A58C9" w:rsidR="00BF1F84" w:rsidRPr="00BF1F84" w:rsidRDefault="00F76290" w:rsidP="00BF1F84">
      <w:pPr>
        <w:pStyle w:val="12"/>
        <w:numPr>
          <w:ilvl w:val="0"/>
          <w:numId w:val="13"/>
        </w:numPr>
        <w:ind w:left="-142" w:firstLine="851"/>
        <w:jc w:val="both"/>
        <w:rPr>
          <w:rFonts w:eastAsia="Calibri"/>
          <w:bCs/>
          <w:sz w:val="28"/>
          <w:szCs w:val="28"/>
          <w:lang w:val="uk-UA" w:eastAsia="en-US"/>
        </w:rPr>
      </w:pPr>
      <w:proofErr w:type="spellStart"/>
      <w:r>
        <w:rPr>
          <w:rFonts w:eastAsia="Calibri"/>
          <w:bCs/>
          <w:sz w:val="28"/>
          <w:szCs w:val="28"/>
          <w:lang w:val="uk-UA" w:eastAsia="en-US"/>
        </w:rPr>
        <w:t>Карамушка</w:t>
      </w:r>
      <w:proofErr w:type="spellEnd"/>
      <w:r>
        <w:rPr>
          <w:rFonts w:eastAsia="Calibri"/>
          <w:bCs/>
          <w:sz w:val="28"/>
          <w:szCs w:val="28"/>
          <w:lang w:val="uk-UA" w:eastAsia="en-US"/>
        </w:rPr>
        <w:t xml:space="preserve"> Л. </w:t>
      </w:r>
      <w:r w:rsidR="00BF1F84" w:rsidRPr="00BF1F84">
        <w:rPr>
          <w:rFonts w:eastAsia="Calibri"/>
          <w:bCs/>
          <w:sz w:val="28"/>
          <w:szCs w:val="28"/>
          <w:lang w:val="uk-UA" w:eastAsia="en-US"/>
        </w:rPr>
        <w:t>М. Психологія управління закладом середньої освіти : навчальний посібник. Київ : Каравела, 2020. 232 с.</w:t>
      </w:r>
    </w:p>
    <w:p w14:paraId="49C070D0" w14:textId="55874BD9" w:rsidR="00BF1F84" w:rsidRPr="00BF1F84" w:rsidRDefault="009A1095" w:rsidP="00BF1F84">
      <w:pPr>
        <w:pStyle w:val="12"/>
        <w:numPr>
          <w:ilvl w:val="0"/>
          <w:numId w:val="13"/>
        </w:numPr>
        <w:ind w:left="-142" w:firstLine="851"/>
        <w:jc w:val="both"/>
        <w:rPr>
          <w:rFonts w:eastAsia="Calibri"/>
          <w:bCs/>
          <w:sz w:val="28"/>
          <w:szCs w:val="28"/>
          <w:lang w:val="uk-UA" w:eastAsia="en-US"/>
        </w:rPr>
      </w:pPr>
      <w:r>
        <w:rPr>
          <w:rFonts w:eastAsia="Calibri"/>
          <w:bCs/>
          <w:sz w:val="28"/>
          <w:szCs w:val="28"/>
          <w:lang w:val="uk-UA" w:eastAsia="en-US"/>
        </w:rPr>
        <w:lastRenderedPageBreak/>
        <w:t>Рябова З. </w:t>
      </w:r>
      <w:r w:rsidR="00BF1F84" w:rsidRPr="00BF1F84">
        <w:rPr>
          <w:rFonts w:eastAsia="Calibri"/>
          <w:bCs/>
          <w:sz w:val="28"/>
          <w:szCs w:val="28"/>
          <w:lang w:val="uk-UA" w:eastAsia="en-US"/>
        </w:rPr>
        <w:t>В. Моніторинг якості управлінської діяльності заступника директора школи : методичні рекомендації. Київ : Педагогічна думка, 2021. 96 с.</w:t>
      </w:r>
    </w:p>
    <w:p w14:paraId="0F9FAB13" w14:textId="079D4FD2" w:rsidR="00BF1F84" w:rsidRPr="00BF1F84" w:rsidRDefault="009A1095" w:rsidP="00BF1F84">
      <w:pPr>
        <w:pStyle w:val="12"/>
        <w:numPr>
          <w:ilvl w:val="0"/>
          <w:numId w:val="13"/>
        </w:numPr>
        <w:ind w:left="-142" w:firstLine="851"/>
        <w:jc w:val="both"/>
        <w:rPr>
          <w:rFonts w:eastAsia="Calibri"/>
          <w:bCs/>
          <w:sz w:val="28"/>
          <w:szCs w:val="28"/>
          <w:lang w:val="uk-UA" w:eastAsia="en-US"/>
        </w:rPr>
      </w:pPr>
      <w:proofErr w:type="spellStart"/>
      <w:r>
        <w:rPr>
          <w:rFonts w:eastAsia="Calibri"/>
          <w:bCs/>
          <w:sz w:val="28"/>
          <w:szCs w:val="28"/>
          <w:lang w:val="uk-UA" w:eastAsia="en-US"/>
        </w:rPr>
        <w:t>Сорочан</w:t>
      </w:r>
      <w:proofErr w:type="spellEnd"/>
      <w:r>
        <w:rPr>
          <w:rFonts w:eastAsia="Calibri"/>
          <w:bCs/>
          <w:sz w:val="28"/>
          <w:szCs w:val="28"/>
          <w:lang w:val="uk-UA" w:eastAsia="en-US"/>
        </w:rPr>
        <w:t xml:space="preserve"> Т. </w:t>
      </w:r>
      <w:r w:rsidR="00BF1F84" w:rsidRPr="00BF1F84">
        <w:rPr>
          <w:rFonts w:eastAsia="Calibri"/>
          <w:bCs/>
          <w:sz w:val="28"/>
          <w:szCs w:val="28"/>
          <w:lang w:val="uk-UA" w:eastAsia="en-US"/>
        </w:rPr>
        <w:t>М. Професійний розвиток керівників і педагогічних працівників закладів освіти в умовах змін : моногра</w:t>
      </w:r>
      <w:r>
        <w:rPr>
          <w:rFonts w:eastAsia="Calibri"/>
          <w:bCs/>
          <w:sz w:val="28"/>
          <w:szCs w:val="28"/>
          <w:lang w:val="uk-UA" w:eastAsia="en-US"/>
        </w:rPr>
        <w:t xml:space="preserve">фія. Луганськ : СПД </w:t>
      </w:r>
      <w:proofErr w:type="spellStart"/>
      <w:r>
        <w:rPr>
          <w:rFonts w:eastAsia="Calibri"/>
          <w:bCs/>
          <w:sz w:val="28"/>
          <w:szCs w:val="28"/>
          <w:lang w:val="uk-UA" w:eastAsia="en-US"/>
        </w:rPr>
        <w:t>Рєзніков</w:t>
      </w:r>
      <w:proofErr w:type="spellEnd"/>
      <w:r>
        <w:rPr>
          <w:rFonts w:eastAsia="Calibri"/>
          <w:bCs/>
          <w:sz w:val="28"/>
          <w:szCs w:val="28"/>
          <w:lang w:val="uk-UA" w:eastAsia="en-US"/>
        </w:rPr>
        <w:t> В. </w:t>
      </w:r>
      <w:r w:rsidR="00BF1F84" w:rsidRPr="00BF1F84">
        <w:rPr>
          <w:rFonts w:eastAsia="Calibri"/>
          <w:bCs/>
          <w:sz w:val="28"/>
          <w:szCs w:val="28"/>
          <w:lang w:val="uk-UA" w:eastAsia="en-US"/>
        </w:rPr>
        <w:t>С., 2020. 340 с.</w:t>
      </w:r>
    </w:p>
    <w:p w14:paraId="3C1589D7" w14:textId="63DA5E17" w:rsidR="000C25DC" w:rsidRPr="00E65AC8" w:rsidRDefault="009A1095" w:rsidP="00BF1F84">
      <w:pPr>
        <w:pStyle w:val="12"/>
        <w:numPr>
          <w:ilvl w:val="0"/>
          <w:numId w:val="13"/>
        </w:numPr>
        <w:ind w:left="-142" w:firstLine="851"/>
        <w:jc w:val="both"/>
        <w:rPr>
          <w:color w:val="000000"/>
          <w:sz w:val="28"/>
          <w:szCs w:val="28"/>
          <w:lang w:val="uk-UA"/>
        </w:rPr>
      </w:pPr>
      <w:r>
        <w:rPr>
          <w:rFonts w:eastAsia="Calibri"/>
          <w:bCs/>
          <w:sz w:val="28"/>
          <w:szCs w:val="28"/>
          <w:lang w:val="uk-UA" w:eastAsia="en-US"/>
        </w:rPr>
        <w:t>Чернишова Р. </w:t>
      </w:r>
      <w:r w:rsidR="00BF1F84" w:rsidRPr="00BF1F84">
        <w:rPr>
          <w:rFonts w:eastAsia="Calibri"/>
          <w:bCs/>
          <w:sz w:val="28"/>
          <w:szCs w:val="28"/>
          <w:lang w:val="uk-UA" w:eastAsia="en-US"/>
        </w:rPr>
        <w:t>І. Технологія підготовки заступника директора до управління освітнім п</w:t>
      </w:r>
      <w:r w:rsidR="005A5A11">
        <w:rPr>
          <w:rFonts w:eastAsia="Calibri"/>
          <w:bCs/>
          <w:sz w:val="28"/>
          <w:szCs w:val="28"/>
          <w:lang w:val="uk-UA" w:eastAsia="en-US"/>
        </w:rPr>
        <w:t>роцесом // Рідна школа. 2023. № </w:t>
      </w:r>
      <w:r w:rsidR="00BF1F84" w:rsidRPr="00BF1F84">
        <w:rPr>
          <w:rFonts w:eastAsia="Calibri"/>
          <w:bCs/>
          <w:sz w:val="28"/>
          <w:szCs w:val="28"/>
          <w:lang w:val="uk-UA" w:eastAsia="en-US"/>
        </w:rPr>
        <w:t>1. С. 14–21.</w:t>
      </w:r>
    </w:p>
    <w:sectPr w:rsidR="000C25DC" w:rsidRPr="00E65AC8" w:rsidSect="00D0557B">
      <w:footerReference w:type="default" r:id="rId19"/>
      <w:pgSz w:w="11911" w:h="16840"/>
      <w:pgMar w:top="1134" w:right="851" w:bottom="1134" w:left="1701" w:header="0"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02B56" w14:textId="77777777" w:rsidR="00F11921" w:rsidRDefault="00F11921" w:rsidP="00957E62">
      <w:pPr>
        <w:spacing w:line="240" w:lineRule="auto"/>
      </w:pPr>
      <w:r>
        <w:separator/>
      </w:r>
    </w:p>
  </w:endnote>
  <w:endnote w:type="continuationSeparator" w:id="0">
    <w:p w14:paraId="0178338B" w14:textId="77777777" w:rsidR="00F11921" w:rsidRDefault="00F11921" w:rsidP="00957E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766314"/>
      <w:docPartObj>
        <w:docPartGallery w:val="Page Numbers (Bottom of Page)"/>
        <w:docPartUnique/>
      </w:docPartObj>
    </w:sdtPr>
    <w:sdtEndPr/>
    <w:sdtContent>
      <w:p w14:paraId="2C27B3B5" w14:textId="1B35802B" w:rsidR="00740391" w:rsidRDefault="00740391" w:rsidP="00957E62">
        <w:pPr>
          <w:pStyle w:val="12"/>
          <w:jc w:val="center"/>
        </w:pPr>
        <w:r>
          <w:fldChar w:fldCharType="begin"/>
        </w:r>
        <w:r>
          <w:instrText>PAGE   \* MERGEFORMAT</w:instrText>
        </w:r>
        <w:r>
          <w:fldChar w:fldCharType="separate"/>
        </w:r>
        <w:r w:rsidR="001D5346" w:rsidRPr="001D5346">
          <w:rPr>
            <w:noProof/>
            <w:lang w:val="uk-UA"/>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E9663" w14:textId="77777777" w:rsidR="00F11921" w:rsidRDefault="00F11921" w:rsidP="00957E62">
      <w:pPr>
        <w:spacing w:line="240" w:lineRule="auto"/>
      </w:pPr>
      <w:r>
        <w:separator/>
      </w:r>
    </w:p>
  </w:footnote>
  <w:footnote w:type="continuationSeparator" w:id="0">
    <w:p w14:paraId="2C383717" w14:textId="77777777" w:rsidR="00F11921" w:rsidRDefault="00F11921" w:rsidP="00957E6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9095D"/>
    <w:multiLevelType w:val="hybridMultilevel"/>
    <w:tmpl w:val="C2B65D50"/>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01FA040A"/>
    <w:multiLevelType w:val="hybridMultilevel"/>
    <w:tmpl w:val="51664DDE"/>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 w15:restartNumberingAfterBreak="0">
    <w:nsid w:val="19EB7788"/>
    <w:multiLevelType w:val="hybridMultilevel"/>
    <w:tmpl w:val="C8866CEE"/>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 w15:restartNumberingAfterBreak="0">
    <w:nsid w:val="1AFF5085"/>
    <w:multiLevelType w:val="multilevel"/>
    <w:tmpl w:val="6F42C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DF7AF2"/>
    <w:multiLevelType w:val="hybridMultilevel"/>
    <w:tmpl w:val="EA288EB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start w:val="1"/>
      <w:numFmt w:val="lowerRoman"/>
      <w:lvlText w:val="%3."/>
      <w:lvlJc w:val="right"/>
      <w:pPr>
        <w:ind w:left="2160" w:hanging="180"/>
      </w:pPr>
    </w:lvl>
    <w:lvl w:ilvl="3" w:tplc="27D698F4">
      <w:start w:val="1"/>
      <w:numFmt w:val="decimal"/>
      <w:lvlText w:val="%4."/>
      <w:lvlJc w:val="left"/>
      <w:pPr>
        <w:ind w:left="360" w:hanging="360"/>
      </w:pPr>
      <w:rPr>
        <w:color w:val="auto"/>
        <w:sz w:val="28"/>
        <w:szCs w:val="28"/>
      </w:r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4792602D"/>
    <w:multiLevelType w:val="hybridMultilevel"/>
    <w:tmpl w:val="F4A4B87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6" w15:restartNumberingAfterBreak="0">
    <w:nsid w:val="48EC3722"/>
    <w:multiLevelType w:val="multilevel"/>
    <w:tmpl w:val="C308A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95673B"/>
    <w:multiLevelType w:val="hybridMultilevel"/>
    <w:tmpl w:val="13448CAC"/>
    <w:lvl w:ilvl="0" w:tplc="5F3C0F52">
      <w:start w:val="1"/>
      <w:numFmt w:val="decimal"/>
      <w:lvlText w:val="%1."/>
      <w:lvlJc w:val="left"/>
      <w:pPr>
        <w:ind w:left="1443" w:hanging="876"/>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504414B5"/>
    <w:multiLevelType w:val="hybridMultilevel"/>
    <w:tmpl w:val="31969522"/>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9" w15:restartNumberingAfterBreak="0">
    <w:nsid w:val="54882F94"/>
    <w:multiLevelType w:val="multilevel"/>
    <w:tmpl w:val="DF321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8B14D7"/>
    <w:multiLevelType w:val="hybridMultilevel"/>
    <w:tmpl w:val="76366BF4"/>
    <w:lvl w:ilvl="0" w:tplc="0422000F">
      <w:start w:val="1"/>
      <w:numFmt w:val="decimal"/>
      <w:lvlText w:val="%1."/>
      <w:lvlJc w:val="left"/>
      <w:pPr>
        <w:ind w:left="2061"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 w15:restartNumberingAfterBreak="0">
    <w:nsid w:val="56F1217A"/>
    <w:multiLevelType w:val="hybridMultilevel"/>
    <w:tmpl w:val="E88E212E"/>
    <w:lvl w:ilvl="0" w:tplc="0422000F">
      <w:start w:val="1"/>
      <w:numFmt w:val="decimal"/>
      <w:lvlText w:val="%1."/>
      <w:lvlJc w:val="left"/>
      <w:pPr>
        <w:ind w:left="643" w:hanging="360"/>
      </w:p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start w:val="1"/>
      <w:numFmt w:val="decimal"/>
      <w:lvlText w:val="%4."/>
      <w:lvlJc w:val="left"/>
      <w:pPr>
        <w:ind w:left="426"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12" w15:restartNumberingAfterBreak="0">
    <w:nsid w:val="60D47230"/>
    <w:multiLevelType w:val="hybridMultilevel"/>
    <w:tmpl w:val="78B0787C"/>
    <w:lvl w:ilvl="0" w:tplc="3B0C9F36">
      <w:start w:val="1"/>
      <w:numFmt w:val="decimal"/>
      <w:lvlText w:val="%1."/>
      <w:lvlJc w:val="left"/>
      <w:pPr>
        <w:ind w:left="1136" w:hanging="852"/>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3"/>
  </w:num>
  <w:num w:numId="2">
    <w:abstractNumId w:val="6"/>
  </w:num>
  <w:num w:numId="3">
    <w:abstractNumId w:val="9"/>
  </w:num>
  <w:num w:numId="4">
    <w:abstractNumId w:val="4"/>
  </w:num>
  <w:num w:numId="5">
    <w:abstractNumId w:val="12"/>
  </w:num>
  <w:num w:numId="6">
    <w:abstractNumId w:val="11"/>
  </w:num>
  <w:num w:numId="7">
    <w:abstractNumId w:val="7"/>
  </w:num>
  <w:num w:numId="8">
    <w:abstractNumId w:val="0"/>
  </w:num>
  <w:num w:numId="9">
    <w:abstractNumId w:val="1"/>
  </w:num>
  <w:num w:numId="10">
    <w:abstractNumId w:val="8"/>
  </w:num>
  <w:num w:numId="11">
    <w:abstractNumId w:val="10"/>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AD4156"/>
    <w:rsid w:val="00003E1C"/>
    <w:rsid w:val="00016C77"/>
    <w:rsid w:val="0005203C"/>
    <w:rsid w:val="00052311"/>
    <w:rsid w:val="00054E59"/>
    <w:rsid w:val="00054F51"/>
    <w:rsid w:val="00055AA5"/>
    <w:rsid w:val="0006531F"/>
    <w:rsid w:val="00071047"/>
    <w:rsid w:val="000720CF"/>
    <w:rsid w:val="00082A09"/>
    <w:rsid w:val="00083217"/>
    <w:rsid w:val="000903AA"/>
    <w:rsid w:val="00092F63"/>
    <w:rsid w:val="00097A3A"/>
    <w:rsid w:val="000A62CE"/>
    <w:rsid w:val="000B07AC"/>
    <w:rsid w:val="000C25DC"/>
    <w:rsid w:val="000C5E32"/>
    <w:rsid w:val="000C6396"/>
    <w:rsid w:val="000D3257"/>
    <w:rsid w:val="000D4CDB"/>
    <w:rsid w:val="000E0512"/>
    <w:rsid w:val="000E51EB"/>
    <w:rsid w:val="000F1682"/>
    <w:rsid w:val="000F54F6"/>
    <w:rsid w:val="00112B0E"/>
    <w:rsid w:val="001256A5"/>
    <w:rsid w:val="001426A2"/>
    <w:rsid w:val="001455CE"/>
    <w:rsid w:val="001502C4"/>
    <w:rsid w:val="00151C0E"/>
    <w:rsid w:val="0015627C"/>
    <w:rsid w:val="00162490"/>
    <w:rsid w:val="00183A75"/>
    <w:rsid w:val="00193817"/>
    <w:rsid w:val="001B0F46"/>
    <w:rsid w:val="001C3064"/>
    <w:rsid w:val="001D4247"/>
    <w:rsid w:val="001D5346"/>
    <w:rsid w:val="001E4C9E"/>
    <w:rsid w:val="001F1CA2"/>
    <w:rsid w:val="002013D1"/>
    <w:rsid w:val="0020204B"/>
    <w:rsid w:val="00221949"/>
    <w:rsid w:val="00221DCC"/>
    <w:rsid w:val="00222E1C"/>
    <w:rsid w:val="0023354A"/>
    <w:rsid w:val="002355B1"/>
    <w:rsid w:val="00261E42"/>
    <w:rsid w:val="00282EBA"/>
    <w:rsid w:val="002A2366"/>
    <w:rsid w:val="002A4C83"/>
    <w:rsid w:val="002B5C4A"/>
    <w:rsid w:val="002D5BDC"/>
    <w:rsid w:val="002E2920"/>
    <w:rsid w:val="002F21E2"/>
    <w:rsid w:val="002F3FEF"/>
    <w:rsid w:val="002F6FD0"/>
    <w:rsid w:val="00300E49"/>
    <w:rsid w:val="00312A93"/>
    <w:rsid w:val="00314396"/>
    <w:rsid w:val="003324C7"/>
    <w:rsid w:val="0034212A"/>
    <w:rsid w:val="003439E0"/>
    <w:rsid w:val="003578F3"/>
    <w:rsid w:val="0036429E"/>
    <w:rsid w:val="00380716"/>
    <w:rsid w:val="00382469"/>
    <w:rsid w:val="00396DFF"/>
    <w:rsid w:val="003A00A7"/>
    <w:rsid w:val="003B49E0"/>
    <w:rsid w:val="003C4802"/>
    <w:rsid w:val="003C4B24"/>
    <w:rsid w:val="003D0F34"/>
    <w:rsid w:val="003F2731"/>
    <w:rsid w:val="00401315"/>
    <w:rsid w:val="004042E4"/>
    <w:rsid w:val="00406703"/>
    <w:rsid w:val="00410188"/>
    <w:rsid w:val="00411867"/>
    <w:rsid w:val="004132F5"/>
    <w:rsid w:val="00413ABF"/>
    <w:rsid w:val="00416AB4"/>
    <w:rsid w:val="00421555"/>
    <w:rsid w:val="00424FCC"/>
    <w:rsid w:val="00445F14"/>
    <w:rsid w:val="0045328A"/>
    <w:rsid w:val="00462C89"/>
    <w:rsid w:val="004701F5"/>
    <w:rsid w:val="00481B3E"/>
    <w:rsid w:val="004861DF"/>
    <w:rsid w:val="004A0197"/>
    <w:rsid w:val="004C7DDF"/>
    <w:rsid w:val="004D00F3"/>
    <w:rsid w:val="004D6342"/>
    <w:rsid w:val="004F6613"/>
    <w:rsid w:val="004F6EE2"/>
    <w:rsid w:val="005100DA"/>
    <w:rsid w:val="00513529"/>
    <w:rsid w:val="00515566"/>
    <w:rsid w:val="0051580B"/>
    <w:rsid w:val="00522180"/>
    <w:rsid w:val="00530218"/>
    <w:rsid w:val="00533CEE"/>
    <w:rsid w:val="00537319"/>
    <w:rsid w:val="00541A9A"/>
    <w:rsid w:val="00542D8D"/>
    <w:rsid w:val="0055205A"/>
    <w:rsid w:val="005577B9"/>
    <w:rsid w:val="00563632"/>
    <w:rsid w:val="00566963"/>
    <w:rsid w:val="00586B0A"/>
    <w:rsid w:val="00592463"/>
    <w:rsid w:val="005A5A11"/>
    <w:rsid w:val="005B6AE1"/>
    <w:rsid w:val="005D1E74"/>
    <w:rsid w:val="005D5926"/>
    <w:rsid w:val="005E2E77"/>
    <w:rsid w:val="005E60B3"/>
    <w:rsid w:val="005E72EE"/>
    <w:rsid w:val="005F15E4"/>
    <w:rsid w:val="005F1C45"/>
    <w:rsid w:val="005F5D16"/>
    <w:rsid w:val="005F79D5"/>
    <w:rsid w:val="00602344"/>
    <w:rsid w:val="006031E4"/>
    <w:rsid w:val="00605893"/>
    <w:rsid w:val="00613951"/>
    <w:rsid w:val="00615ECE"/>
    <w:rsid w:val="006220B8"/>
    <w:rsid w:val="00626CC9"/>
    <w:rsid w:val="0063233D"/>
    <w:rsid w:val="0063289B"/>
    <w:rsid w:val="00640A9B"/>
    <w:rsid w:val="006517F3"/>
    <w:rsid w:val="006553D2"/>
    <w:rsid w:val="0066310D"/>
    <w:rsid w:val="00664F9C"/>
    <w:rsid w:val="0067071E"/>
    <w:rsid w:val="00677771"/>
    <w:rsid w:val="00681389"/>
    <w:rsid w:val="00684956"/>
    <w:rsid w:val="006868FD"/>
    <w:rsid w:val="00692E54"/>
    <w:rsid w:val="00696B90"/>
    <w:rsid w:val="006A05A3"/>
    <w:rsid w:val="006A37E5"/>
    <w:rsid w:val="006A54A9"/>
    <w:rsid w:val="006C2F33"/>
    <w:rsid w:val="006D20B6"/>
    <w:rsid w:val="006E04AE"/>
    <w:rsid w:val="006E26E4"/>
    <w:rsid w:val="006E47D8"/>
    <w:rsid w:val="006F3693"/>
    <w:rsid w:val="00705416"/>
    <w:rsid w:val="00715172"/>
    <w:rsid w:val="00717D0F"/>
    <w:rsid w:val="007206B3"/>
    <w:rsid w:val="00723687"/>
    <w:rsid w:val="00740391"/>
    <w:rsid w:val="00743D5B"/>
    <w:rsid w:val="00752949"/>
    <w:rsid w:val="00757497"/>
    <w:rsid w:val="00761A98"/>
    <w:rsid w:val="007752D4"/>
    <w:rsid w:val="0078051B"/>
    <w:rsid w:val="007A2181"/>
    <w:rsid w:val="007A61E8"/>
    <w:rsid w:val="007D1A15"/>
    <w:rsid w:val="007D6B9C"/>
    <w:rsid w:val="007D7F86"/>
    <w:rsid w:val="007F3D6D"/>
    <w:rsid w:val="0080749A"/>
    <w:rsid w:val="008118D7"/>
    <w:rsid w:val="00811E21"/>
    <w:rsid w:val="0082151A"/>
    <w:rsid w:val="008345AD"/>
    <w:rsid w:val="00843A43"/>
    <w:rsid w:val="00850050"/>
    <w:rsid w:val="0085760C"/>
    <w:rsid w:val="00862C96"/>
    <w:rsid w:val="00873E8E"/>
    <w:rsid w:val="008754C9"/>
    <w:rsid w:val="008828F9"/>
    <w:rsid w:val="00896E9D"/>
    <w:rsid w:val="008A5702"/>
    <w:rsid w:val="008C2CB0"/>
    <w:rsid w:val="008C6B10"/>
    <w:rsid w:val="008E5083"/>
    <w:rsid w:val="008E79C3"/>
    <w:rsid w:val="008F3DB6"/>
    <w:rsid w:val="008F4C45"/>
    <w:rsid w:val="009215F6"/>
    <w:rsid w:val="0092171C"/>
    <w:rsid w:val="0092517B"/>
    <w:rsid w:val="00931697"/>
    <w:rsid w:val="00932B33"/>
    <w:rsid w:val="00935B0F"/>
    <w:rsid w:val="00941C4E"/>
    <w:rsid w:val="009541A1"/>
    <w:rsid w:val="00954C15"/>
    <w:rsid w:val="00957624"/>
    <w:rsid w:val="00957E62"/>
    <w:rsid w:val="00964BE4"/>
    <w:rsid w:val="00966EC1"/>
    <w:rsid w:val="00980A42"/>
    <w:rsid w:val="009A1095"/>
    <w:rsid w:val="009A6F1C"/>
    <w:rsid w:val="009B6AC2"/>
    <w:rsid w:val="009B7E42"/>
    <w:rsid w:val="009C1218"/>
    <w:rsid w:val="009D25CC"/>
    <w:rsid w:val="009F2025"/>
    <w:rsid w:val="009F4420"/>
    <w:rsid w:val="009F54BE"/>
    <w:rsid w:val="009F5D8B"/>
    <w:rsid w:val="00A009C1"/>
    <w:rsid w:val="00A01599"/>
    <w:rsid w:val="00A07CB1"/>
    <w:rsid w:val="00A27F3A"/>
    <w:rsid w:val="00A4510E"/>
    <w:rsid w:val="00A476BC"/>
    <w:rsid w:val="00A55821"/>
    <w:rsid w:val="00A63EA1"/>
    <w:rsid w:val="00A7714E"/>
    <w:rsid w:val="00A82EF8"/>
    <w:rsid w:val="00A9380F"/>
    <w:rsid w:val="00A94676"/>
    <w:rsid w:val="00AA3100"/>
    <w:rsid w:val="00AB225A"/>
    <w:rsid w:val="00AB6984"/>
    <w:rsid w:val="00AD07FA"/>
    <w:rsid w:val="00AD4156"/>
    <w:rsid w:val="00AD61BA"/>
    <w:rsid w:val="00AE22A5"/>
    <w:rsid w:val="00AE7203"/>
    <w:rsid w:val="00AF69A6"/>
    <w:rsid w:val="00AF7E25"/>
    <w:rsid w:val="00B15508"/>
    <w:rsid w:val="00B22CFC"/>
    <w:rsid w:val="00B23B1F"/>
    <w:rsid w:val="00B30ECC"/>
    <w:rsid w:val="00B72CDC"/>
    <w:rsid w:val="00B75EF3"/>
    <w:rsid w:val="00B76392"/>
    <w:rsid w:val="00BA75E5"/>
    <w:rsid w:val="00BB0FD6"/>
    <w:rsid w:val="00BB2730"/>
    <w:rsid w:val="00BC3779"/>
    <w:rsid w:val="00BD52BF"/>
    <w:rsid w:val="00BD741E"/>
    <w:rsid w:val="00BE08A9"/>
    <w:rsid w:val="00BE6EFF"/>
    <w:rsid w:val="00BF1F84"/>
    <w:rsid w:val="00BF7034"/>
    <w:rsid w:val="00C03F15"/>
    <w:rsid w:val="00C23C01"/>
    <w:rsid w:val="00C3028A"/>
    <w:rsid w:val="00C32177"/>
    <w:rsid w:val="00C4032E"/>
    <w:rsid w:val="00C47AC9"/>
    <w:rsid w:val="00C5103F"/>
    <w:rsid w:val="00C53FC6"/>
    <w:rsid w:val="00C54C98"/>
    <w:rsid w:val="00C624A7"/>
    <w:rsid w:val="00C67515"/>
    <w:rsid w:val="00C67E59"/>
    <w:rsid w:val="00C7011E"/>
    <w:rsid w:val="00C70AB7"/>
    <w:rsid w:val="00C7330A"/>
    <w:rsid w:val="00C73489"/>
    <w:rsid w:val="00C76FAA"/>
    <w:rsid w:val="00C859C8"/>
    <w:rsid w:val="00C86499"/>
    <w:rsid w:val="00C91D25"/>
    <w:rsid w:val="00C95D4F"/>
    <w:rsid w:val="00C96CD3"/>
    <w:rsid w:val="00C9731A"/>
    <w:rsid w:val="00CA62BF"/>
    <w:rsid w:val="00CD0FD4"/>
    <w:rsid w:val="00CF640C"/>
    <w:rsid w:val="00D0557B"/>
    <w:rsid w:val="00D0611D"/>
    <w:rsid w:val="00D113A8"/>
    <w:rsid w:val="00D118D2"/>
    <w:rsid w:val="00D1341E"/>
    <w:rsid w:val="00D17064"/>
    <w:rsid w:val="00D2389F"/>
    <w:rsid w:val="00D261D4"/>
    <w:rsid w:val="00D312FE"/>
    <w:rsid w:val="00D33B4A"/>
    <w:rsid w:val="00D41E4B"/>
    <w:rsid w:val="00D505C7"/>
    <w:rsid w:val="00D512CC"/>
    <w:rsid w:val="00D80435"/>
    <w:rsid w:val="00D820EB"/>
    <w:rsid w:val="00D853B6"/>
    <w:rsid w:val="00D91707"/>
    <w:rsid w:val="00DC058E"/>
    <w:rsid w:val="00DC2046"/>
    <w:rsid w:val="00DD248C"/>
    <w:rsid w:val="00DD459E"/>
    <w:rsid w:val="00DD5416"/>
    <w:rsid w:val="00DD7E6F"/>
    <w:rsid w:val="00DE332F"/>
    <w:rsid w:val="00E0519E"/>
    <w:rsid w:val="00E20D1F"/>
    <w:rsid w:val="00E27F58"/>
    <w:rsid w:val="00E33D21"/>
    <w:rsid w:val="00E425B5"/>
    <w:rsid w:val="00E44379"/>
    <w:rsid w:val="00E47EDE"/>
    <w:rsid w:val="00E54E78"/>
    <w:rsid w:val="00E60951"/>
    <w:rsid w:val="00E62943"/>
    <w:rsid w:val="00E65AC8"/>
    <w:rsid w:val="00E82B8F"/>
    <w:rsid w:val="00E87831"/>
    <w:rsid w:val="00E90069"/>
    <w:rsid w:val="00E94E1D"/>
    <w:rsid w:val="00EA63BC"/>
    <w:rsid w:val="00EB32C9"/>
    <w:rsid w:val="00ED5308"/>
    <w:rsid w:val="00ED7F77"/>
    <w:rsid w:val="00EE36CF"/>
    <w:rsid w:val="00EE39F7"/>
    <w:rsid w:val="00EE4787"/>
    <w:rsid w:val="00EE4BD2"/>
    <w:rsid w:val="00EF7E31"/>
    <w:rsid w:val="00F058B4"/>
    <w:rsid w:val="00F11921"/>
    <w:rsid w:val="00F2248F"/>
    <w:rsid w:val="00F25EBA"/>
    <w:rsid w:val="00F333BF"/>
    <w:rsid w:val="00F379CD"/>
    <w:rsid w:val="00F51CFC"/>
    <w:rsid w:val="00F53EDB"/>
    <w:rsid w:val="00F67F02"/>
    <w:rsid w:val="00F7125B"/>
    <w:rsid w:val="00F745E9"/>
    <w:rsid w:val="00F76290"/>
    <w:rsid w:val="00F777A7"/>
    <w:rsid w:val="00F92FF7"/>
    <w:rsid w:val="00F96B7D"/>
    <w:rsid w:val="00FA3B3C"/>
    <w:rsid w:val="00FA4299"/>
    <w:rsid w:val="00FA7552"/>
    <w:rsid w:val="00FB012A"/>
    <w:rsid w:val="00FB34AE"/>
    <w:rsid w:val="00FB7819"/>
    <w:rsid w:val="00FC11FA"/>
    <w:rsid w:val="00FD09C9"/>
    <w:rsid w:val="00FD52A4"/>
    <w:rsid w:val="00FD7B31"/>
    <w:rsid w:val="00FF36A9"/>
    <w:rsid w:val="00FF3A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E92B2"/>
  <w15:docId w15:val="{DA1CB436-DE1A-46A8-9789-ABFA2537A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uk-UA"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1A15"/>
  </w:style>
  <w:style w:type="paragraph" w:styleId="1">
    <w:name w:val="heading 1"/>
    <w:basedOn w:val="a"/>
    <w:link w:val="10"/>
    <w:uiPriority w:val="9"/>
    <w:qFormat/>
    <w:rsid w:val="0005203C"/>
    <w:pPr>
      <w:widowControl w:val="0"/>
      <w:autoSpaceDE w:val="0"/>
      <w:autoSpaceDN w:val="0"/>
      <w:spacing w:before="72" w:line="240" w:lineRule="auto"/>
      <w:ind w:left="2" w:right="203"/>
      <w:jc w:val="center"/>
      <w:outlineLvl w:val="0"/>
    </w:pPr>
    <w:rPr>
      <w:rFonts w:ascii="Times New Roman" w:eastAsia="Times New Roman" w:hAnsi="Times New Roman" w:cs="Times New Roman"/>
      <w:b/>
      <w:bCs/>
      <w:sz w:val="28"/>
      <w:szCs w:val="28"/>
      <w:lang w:eastAsia="en-US"/>
    </w:rPr>
  </w:style>
  <w:style w:type="paragraph" w:styleId="3">
    <w:name w:val="heading 3"/>
    <w:basedOn w:val="a"/>
    <w:next w:val="a"/>
    <w:link w:val="30"/>
    <w:uiPriority w:val="9"/>
    <w:semiHidden/>
    <w:unhideWhenUsed/>
    <w:qFormat/>
    <w:rsid w:val="0059246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5203C"/>
    <w:pPr>
      <w:widowControl w:val="0"/>
      <w:autoSpaceDE w:val="0"/>
      <w:autoSpaceDN w:val="0"/>
      <w:spacing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5203C"/>
    <w:pPr>
      <w:widowControl w:val="0"/>
      <w:autoSpaceDE w:val="0"/>
      <w:autoSpaceDN w:val="0"/>
      <w:spacing w:line="240" w:lineRule="auto"/>
    </w:pPr>
    <w:rPr>
      <w:rFonts w:ascii="Times New Roman" w:eastAsia="Times New Roman" w:hAnsi="Times New Roman" w:cs="Times New Roman"/>
      <w:lang w:eastAsia="en-US"/>
    </w:rPr>
  </w:style>
  <w:style w:type="character" w:customStyle="1" w:styleId="10">
    <w:name w:val="Заголовок 1 Знак"/>
    <w:basedOn w:val="a0"/>
    <w:link w:val="1"/>
    <w:uiPriority w:val="9"/>
    <w:rsid w:val="0005203C"/>
    <w:rPr>
      <w:rFonts w:ascii="Times New Roman" w:eastAsia="Times New Roman" w:hAnsi="Times New Roman" w:cs="Times New Roman"/>
      <w:b/>
      <w:bCs/>
      <w:sz w:val="28"/>
      <w:szCs w:val="28"/>
      <w:lang w:eastAsia="en-US"/>
    </w:rPr>
  </w:style>
  <w:style w:type="paragraph" w:styleId="a3">
    <w:name w:val="No Spacing"/>
    <w:link w:val="11"/>
    <w:uiPriority w:val="1"/>
    <w:qFormat/>
    <w:rsid w:val="00B23B1F"/>
    <w:pPr>
      <w:widowControl w:val="0"/>
      <w:autoSpaceDE w:val="0"/>
      <w:autoSpaceDN w:val="0"/>
      <w:spacing w:line="240" w:lineRule="auto"/>
    </w:pPr>
    <w:rPr>
      <w:rFonts w:ascii="Times New Roman" w:eastAsia="Times New Roman" w:hAnsi="Times New Roman" w:cs="Times New Roman"/>
      <w:lang w:eastAsia="en-US"/>
    </w:rPr>
  </w:style>
  <w:style w:type="character" w:customStyle="1" w:styleId="11">
    <w:name w:val="Без інтервалів Знак1"/>
    <w:link w:val="a3"/>
    <w:uiPriority w:val="1"/>
    <w:locked/>
    <w:rsid w:val="00B23B1F"/>
    <w:rPr>
      <w:rFonts w:ascii="Times New Roman" w:eastAsia="Times New Roman" w:hAnsi="Times New Roman" w:cs="Times New Roman"/>
      <w:lang w:eastAsia="en-US"/>
    </w:rPr>
  </w:style>
  <w:style w:type="character" w:customStyle="1" w:styleId="a4">
    <w:name w:val="Без інтервалів Знак"/>
    <w:link w:val="12"/>
    <w:uiPriority w:val="1"/>
    <w:locked/>
    <w:rsid w:val="008E5083"/>
    <w:rPr>
      <w:rFonts w:ascii="Times New Roman" w:eastAsia="Times New Roman" w:hAnsi="Times New Roman" w:cs="Times New Roman"/>
      <w:sz w:val="20"/>
      <w:szCs w:val="20"/>
      <w:lang w:val="ru-RU" w:eastAsia="uk-UA"/>
    </w:rPr>
  </w:style>
  <w:style w:type="paragraph" w:customStyle="1" w:styleId="12">
    <w:name w:val="Без інтервалів1"/>
    <w:link w:val="a4"/>
    <w:uiPriority w:val="1"/>
    <w:qFormat/>
    <w:rsid w:val="00DD459E"/>
    <w:pPr>
      <w:spacing w:line="240" w:lineRule="auto"/>
    </w:pPr>
    <w:rPr>
      <w:rFonts w:ascii="Times New Roman" w:eastAsia="Times New Roman" w:hAnsi="Times New Roman" w:cs="Times New Roman"/>
      <w:sz w:val="20"/>
      <w:szCs w:val="20"/>
      <w:lang w:val="ru-RU"/>
    </w:rPr>
  </w:style>
  <w:style w:type="paragraph" w:styleId="a5">
    <w:name w:val="header"/>
    <w:basedOn w:val="a"/>
    <w:link w:val="a6"/>
    <w:uiPriority w:val="99"/>
    <w:unhideWhenUsed/>
    <w:rsid w:val="00957E62"/>
    <w:pPr>
      <w:tabs>
        <w:tab w:val="center" w:pos="4819"/>
        <w:tab w:val="right" w:pos="9639"/>
      </w:tabs>
      <w:spacing w:line="240" w:lineRule="auto"/>
    </w:pPr>
  </w:style>
  <w:style w:type="character" w:customStyle="1" w:styleId="a6">
    <w:name w:val="Верхній колонтитул Знак"/>
    <w:basedOn w:val="a0"/>
    <w:link w:val="a5"/>
    <w:uiPriority w:val="99"/>
    <w:rsid w:val="00957E62"/>
  </w:style>
  <w:style w:type="paragraph" w:styleId="a7">
    <w:name w:val="footer"/>
    <w:basedOn w:val="a"/>
    <w:link w:val="a8"/>
    <w:uiPriority w:val="99"/>
    <w:unhideWhenUsed/>
    <w:rsid w:val="00957E62"/>
    <w:pPr>
      <w:tabs>
        <w:tab w:val="center" w:pos="4819"/>
        <w:tab w:val="right" w:pos="9639"/>
      </w:tabs>
      <w:spacing w:line="240" w:lineRule="auto"/>
    </w:pPr>
  </w:style>
  <w:style w:type="character" w:customStyle="1" w:styleId="a8">
    <w:name w:val="Нижній колонтитул Знак"/>
    <w:basedOn w:val="a0"/>
    <w:link w:val="a7"/>
    <w:uiPriority w:val="99"/>
    <w:rsid w:val="00957E62"/>
  </w:style>
  <w:style w:type="table" w:styleId="a9">
    <w:name w:val="Table Grid"/>
    <w:basedOn w:val="a1"/>
    <w:uiPriority w:val="59"/>
    <w:rsid w:val="00222E1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ab"/>
    <w:uiPriority w:val="1"/>
    <w:qFormat/>
    <w:rsid w:val="002F3FEF"/>
    <w:pPr>
      <w:widowControl w:val="0"/>
      <w:autoSpaceDE w:val="0"/>
      <w:autoSpaceDN w:val="0"/>
      <w:spacing w:line="240" w:lineRule="auto"/>
      <w:ind w:left="142"/>
      <w:jc w:val="both"/>
    </w:pPr>
    <w:rPr>
      <w:rFonts w:ascii="Times New Roman" w:eastAsia="Times New Roman" w:hAnsi="Times New Roman" w:cs="Times New Roman"/>
      <w:sz w:val="28"/>
      <w:szCs w:val="28"/>
      <w:lang w:eastAsia="en-US"/>
    </w:rPr>
  </w:style>
  <w:style w:type="character" w:customStyle="1" w:styleId="ab">
    <w:name w:val="Основний текст Знак"/>
    <w:basedOn w:val="a0"/>
    <w:link w:val="aa"/>
    <w:uiPriority w:val="1"/>
    <w:rsid w:val="002F3FEF"/>
    <w:rPr>
      <w:rFonts w:ascii="Times New Roman" w:eastAsia="Times New Roman" w:hAnsi="Times New Roman" w:cs="Times New Roman"/>
      <w:sz w:val="28"/>
      <w:szCs w:val="28"/>
      <w:lang w:eastAsia="en-US"/>
    </w:rPr>
  </w:style>
  <w:style w:type="character" w:styleId="ac">
    <w:name w:val="Hyperlink"/>
    <w:basedOn w:val="a0"/>
    <w:uiPriority w:val="99"/>
    <w:unhideWhenUsed/>
    <w:rsid w:val="00515566"/>
    <w:rPr>
      <w:color w:val="0000FF" w:themeColor="hyperlink"/>
      <w:u w:val="single"/>
    </w:rPr>
  </w:style>
  <w:style w:type="character" w:customStyle="1" w:styleId="30">
    <w:name w:val="Заголовок 3 Знак"/>
    <w:basedOn w:val="a0"/>
    <w:link w:val="3"/>
    <w:uiPriority w:val="9"/>
    <w:semiHidden/>
    <w:rsid w:val="00592463"/>
    <w:rPr>
      <w:rFonts w:asciiTheme="majorHAnsi" w:eastAsiaTheme="majorEastAsia" w:hAnsiTheme="majorHAnsi" w:cstheme="majorBidi"/>
      <w:color w:val="243F60" w:themeColor="accent1" w:themeShade="7F"/>
      <w:sz w:val="24"/>
      <w:szCs w:val="24"/>
    </w:rPr>
  </w:style>
  <w:style w:type="paragraph" w:styleId="ad">
    <w:name w:val="List Paragraph"/>
    <w:basedOn w:val="a"/>
    <w:uiPriority w:val="34"/>
    <w:qFormat/>
    <w:rsid w:val="00513529"/>
    <w:pPr>
      <w:spacing w:after="200" w:line="276" w:lineRule="auto"/>
      <w:ind w:left="720"/>
      <w:contextualSpacing/>
    </w:pPr>
    <w:rPr>
      <w:rFonts w:asciiTheme="minorHAnsi" w:eastAsiaTheme="minorEastAsia" w:hAnsiTheme="minorHAnsi" w:cstheme="minorBidi"/>
      <w:lang w:val="ru-RU" w:eastAsia="ru-RU"/>
    </w:rPr>
  </w:style>
  <w:style w:type="character" w:styleId="ae">
    <w:name w:val="FollowedHyperlink"/>
    <w:basedOn w:val="a0"/>
    <w:uiPriority w:val="99"/>
    <w:semiHidden/>
    <w:unhideWhenUsed/>
    <w:rsid w:val="00513529"/>
    <w:rPr>
      <w:color w:val="800080" w:themeColor="followedHyperlink"/>
      <w:u w:val="single"/>
    </w:rPr>
  </w:style>
  <w:style w:type="paragraph" w:styleId="af">
    <w:name w:val="Balloon Text"/>
    <w:basedOn w:val="a"/>
    <w:link w:val="af0"/>
    <w:uiPriority w:val="99"/>
    <w:semiHidden/>
    <w:unhideWhenUsed/>
    <w:rsid w:val="00954C15"/>
    <w:pPr>
      <w:spacing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954C15"/>
    <w:rPr>
      <w:rFonts w:ascii="Segoe UI" w:hAnsi="Segoe UI" w:cs="Segoe UI"/>
      <w:sz w:val="18"/>
      <w:szCs w:val="18"/>
    </w:rPr>
  </w:style>
  <w:style w:type="character" w:customStyle="1" w:styleId="FontStyle19">
    <w:name w:val="Font Style19"/>
    <w:basedOn w:val="a0"/>
    <w:uiPriority w:val="99"/>
    <w:rsid w:val="002F6FD0"/>
    <w:rPr>
      <w:rFonts w:ascii="Times New Roman" w:hAnsi="Times New Roman" w:cs="Times New Roman" w:hint="default"/>
      <w:color w:val="000000"/>
      <w:sz w:val="26"/>
      <w:szCs w:val="26"/>
    </w:rPr>
  </w:style>
  <w:style w:type="paragraph" w:customStyle="1" w:styleId="Default">
    <w:name w:val="Default"/>
    <w:rsid w:val="002A4C83"/>
    <w:pPr>
      <w:autoSpaceDE w:val="0"/>
      <w:autoSpaceDN w:val="0"/>
      <w:adjustRightInd w:val="0"/>
      <w:spacing w:line="240" w:lineRule="auto"/>
    </w:pPr>
    <w:rPr>
      <w:rFonts w:ascii="Times New Roman" w:eastAsiaTheme="minorHAnsi" w:hAnsi="Times New Roman" w:cs="Times New Roman"/>
      <w:color w:val="000000"/>
      <w:sz w:val="24"/>
      <w:szCs w:val="24"/>
      <w:lang w:eastAsia="en-US"/>
    </w:rPr>
  </w:style>
  <w:style w:type="paragraph" w:styleId="af1">
    <w:name w:val="Normal (Web)"/>
    <w:basedOn w:val="a"/>
    <w:uiPriority w:val="99"/>
    <w:semiHidden/>
    <w:unhideWhenUsed/>
    <w:rsid w:val="00380716"/>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3">
    <w:name w:val="Сітка таблиці1"/>
    <w:basedOn w:val="a1"/>
    <w:next w:val="a9"/>
    <w:uiPriority w:val="59"/>
    <w:rsid w:val="0074039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666416">
      <w:bodyDiv w:val="1"/>
      <w:marLeft w:val="0"/>
      <w:marRight w:val="0"/>
      <w:marTop w:val="0"/>
      <w:marBottom w:val="0"/>
      <w:divBdr>
        <w:top w:val="none" w:sz="0" w:space="0" w:color="auto"/>
        <w:left w:val="none" w:sz="0" w:space="0" w:color="auto"/>
        <w:bottom w:val="none" w:sz="0" w:space="0" w:color="auto"/>
        <w:right w:val="none" w:sz="0" w:space="0" w:color="auto"/>
      </w:divBdr>
    </w:div>
    <w:div w:id="487941499">
      <w:bodyDiv w:val="1"/>
      <w:marLeft w:val="0"/>
      <w:marRight w:val="0"/>
      <w:marTop w:val="0"/>
      <w:marBottom w:val="0"/>
      <w:divBdr>
        <w:top w:val="none" w:sz="0" w:space="0" w:color="auto"/>
        <w:left w:val="none" w:sz="0" w:space="0" w:color="auto"/>
        <w:bottom w:val="none" w:sz="0" w:space="0" w:color="auto"/>
        <w:right w:val="none" w:sz="0" w:space="0" w:color="auto"/>
      </w:divBdr>
    </w:div>
    <w:div w:id="542865011">
      <w:bodyDiv w:val="1"/>
      <w:marLeft w:val="0"/>
      <w:marRight w:val="0"/>
      <w:marTop w:val="0"/>
      <w:marBottom w:val="0"/>
      <w:divBdr>
        <w:top w:val="none" w:sz="0" w:space="0" w:color="auto"/>
        <w:left w:val="none" w:sz="0" w:space="0" w:color="auto"/>
        <w:bottom w:val="none" w:sz="0" w:space="0" w:color="auto"/>
        <w:right w:val="none" w:sz="0" w:space="0" w:color="auto"/>
      </w:divBdr>
    </w:div>
    <w:div w:id="1443110894">
      <w:bodyDiv w:val="1"/>
      <w:marLeft w:val="0"/>
      <w:marRight w:val="0"/>
      <w:marTop w:val="0"/>
      <w:marBottom w:val="0"/>
      <w:divBdr>
        <w:top w:val="none" w:sz="0" w:space="0" w:color="auto"/>
        <w:left w:val="none" w:sz="0" w:space="0" w:color="auto"/>
        <w:bottom w:val="none" w:sz="0" w:space="0" w:color="auto"/>
        <w:right w:val="none" w:sz="0" w:space="0" w:color="auto"/>
      </w:divBdr>
    </w:div>
    <w:div w:id="2043820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851-15" TargetMode="External"/><Relationship Id="rId13" Type="http://schemas.openxmlformats.org/officeDocument/2006/relationships/hyperlink" Target="https://zakon.rada.gov.ua/laws/show/957-2021-%D0%BF" TargetMode="External"/><Relationship Id="rId18" Type="http://schemas.openxmlformats.org/officeDocument/2006/relationships/hyperlink" Target="https://sqe.gov.ua/wp-content/uploads/2021/08/Abetka_dyrektora_2021_SQE_SURGe.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zakon.rada.gov.ua/laws/show/z0250-19" TargetMode="External"/><Relationship Id="rId17" Type="http://schemas.openxmlformats.org/officeDocument/2006/relationships/hyperlink" Target="https://zakon.rada.gov.ua/laws/show/463-20" TargetMode="External"/><Relationship Id="rId2" Type="http://schemas.openxmlformats.org/officeDocument/2006/relationships/numbering" Target="numbering.xml"/><Relationship Id="rId16" Type="http://schemas.openxmlformats.org/officeDocument/2006/relationships/hyperlink" Target="https://zakon.rada.gov.ua/laws/show/2145-1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800-2019-%D0%BF" TargetMode="External"/><Relationship Id="rId5" Type="http://schemas.openxmlformats.org/officeDocument/2006/relationships/webSettings" Target="webSettings.xml"/><Relationship Id="rId15" Type="http://schemas.openxmlformats.org/officeDocument/2006/relationships/hyperlink" Target="https://register.nqa.gov.ua/uploads/0/483-kerivnik_direktor_zakladu_zagalnoi_serednoi_osviti.pdf" TargetMode="External"/><Relationship Id="rId10" Type="http://schemas.openxmlformats.org/officeDocument/2006/relationships/hyperlink" Target="https://zakon.rada.gov.ua/laws/show/55-2018-%D0%B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akon.rada.gov.ua/laws/show/988-2016-%D1%80" TargetMode="External"/><Relationship Id="rId14" Type="http://schemas.openxmlformats.org/officeDocument/2006/relationships/hyperlink" Target="https://zakon.rada.gov.ua/laws/show/z1649-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1BE98-04EE-4DFB-8684-FED22A3BE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TotalTime>
  <Pages>23</Pages>
  <Words>29356</Words>
  <Characters>16733</Characters>
  <Application>Microsoft Office Word</Application>
  <DocSecurity>0</DocSecurity>
  <Lines>139</Lines>
  <Paragraphs>91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Ольга1</dc:creator>
  <cp:lastModifiedBy>User</cp:lastModifiedBy>
  <cp:revision>42</cp:revision>
  <cp:lastPrinted>2026-02-06T12:35:00Z</cp:lastPrinted>
  <dcterms:created xsi:type="dcterms:W3CDTF">2025-11-24T19:12:00Z</dcterms:created>
  <dcterms:modified xsi:type="dcterms:W3CDTF">2026-09-09T11:24:00Z</dcterms:modified>
</cp:coreProperties>
</file>